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DCE822" w14:textId="77777777" w:rsidR="00BD74F1" w:rsidRDefault="00BD74F1">
      <w:pPr>
        <w:spacing w:before="4"/>
        <w:rPr>
          <w:rFonts w:ascii="Times New Roman" w:eastAsia="Times New Roman" w:hAnsi="Times New Roman" w:cs="Times New Roman"/>
          <w:sz w:val="25"/>
          <w:szCs w:val="25"/>
        </w:rPr>
      </w:pPr>
    </w:p>
    <w:p w14:paraId="18C229A2" w14:textId="77777777" w:rsidR="00BD74F1" w:rsidRPr="00CC415E" w:rsidRDefault="008D7244" w:rsidP="008258DB">
      <w:pPr>
        <w:spacing w:before="34"/>
        <w:ind w:left="892"/>
        <w:jc w:val="center"/>
        <w:rPr>
          <w:rFonts w:ascii="Gill Sans MT" w:eastAsia="Gill Sans MT" w:hAnsi="Gill Sans MT" w:cs="Gill Sans MT"/>
          <w:sz w:val="52"/>
          <w:szCs w:val="52"/>
        </w:rPr>
      </w:pPr>
      <w:r>
        <w:rPr>
          <w:rFonts w:ascii="Gill Sans MT"/>
          <w:b/>
          <w:spacing w:val="-1"/>
          <w:sz w:val="52"/>
        </w:rPr>
        <w:t>Tipperary</w:t>
      </w:r>
      <w:r w:rsidR="008258DB" w:rsidRPr="00CC415E">
        <w:rPr>
          <w:rFonts w:ascii="Gill Sans MT"/>
          <w:b/>
          <w:spacing w:val="-1"/>
          <w:sz w:val="52"/>
        </w:rPr>
        <w:t xml:space="preserve"> County</w:t>
      </w:r>
      <w:r w:rsidR="008258DB" w:rsidRPr="00CC415E">
        <w:rPr>
          <w:rFonts w:ascii="Gill Sans MT"/>
          <w:b/>
          <w:sz w:val="52"/>
        </w:rPr>
        <w:t xml:space="preserve"> </w:t>
      </w:r>
      <w:r w:rsidR="008258DB" w:rsidRPr="00CC415E">
        <w:rPr>
          <w:rFonts w:ascii="Gill Sans MT"/>
          <w:b/>
          <w:spacing w:val="-1"/>
          <w:sz w:val="52"/>
        </w:rPr>
        <w:t>Council</w:t>
      </w:r>
    </w:p>
    <w:p w14:paraId="6BC3F80D" w14:textId="77777777" w:rsidR="00BD74F1" w:rsidRPr="00CC415E" w:rsidRDefault="00BD74F1" w:rsidP="008258DB">
      <w:pPr>
        <w:jc w:val="center"/>
        <w:rPr>
          <w:rFonts w:ascii="Gill Sans MT" w:eastAsia="Gill Sans MT" w:hAnsi="Gill Sans MT" w:cs="Gill Sans MT"/>
          <w:b/>
          <w:bCs/>
          <w:sz w:val="20"/>
          <w:szCs w:val="20"/>
        </w:rPr>
      </w:pPr>
    </w:p>
    <w:p w14:paraId="58100082" w14:textId="77777777" w:rsidR="00BD74F1" w:rsidRPr="00CC415E" w:rsidRDefault="00BD74F1" w:rsidP="008258DB">
      <w:pPr>
        <w:spacing w:before="5"/>
        <w:jc w:val="center"/>
        <w:rPr>
          <w:rFonts w:ascii="Gill Sans MT" w:eastAsia="Gill Sans MT" w:hAnsi="Gill Sans MT" w:cs="Gill Sans MT"/>
          <w:b/>
          <w:bCs/>
          <w:sz w:val="21"/>
          <w:szCs w:val="21"/>
        </w:rPr>
      </w:pPr>
    </w:p>
    <w:p w14:paraId="78F069BE" w14:textId="77777777" w:rsidR="00BD74F1" w:rsidRPr="00CC415E" w:rsidRDefault="00BD74F1">
      <w:pPr>
        <w:spacing w:line="200" w:lineRule="atLeast"/>
        <w:ind w:left="114"/>
        <w:rPr>
          <w:rFonts w:ascii="Gill Sans MT" w:eastAsia="Gill Sans MT" w:hAnsi="Gill Sans MT" w:cs="Gill Sans MT"/>
          <w:sz w:val="20"/>
          <w:szCs w:val="20"/>
        </w:rPr>
      </w:pPr>
    </w:p>
    <w:p w14:paraId="3A159B28" w14:textId="77777777" w:rsidR="008258DB" w:rsidRPr="00CC415E" w:rsidRDefault="008258DB">
      <w:pPr>
        <w:spacing w:line="200" w:lineRule="atLeast"/>
        <w:ind w:left="114"/>
        <w:rPr>
          <w:rFonts w:ascii="Gill Sans MT" w:eastAsia="Gill Sans MT" w:hAnsi="Gill Sans MT" w:cs="Gill Sans MT"/>
          <w:sz w:val="20"/>
          <w:szCs w:val="20"/>
        </w:rPr>
      </w:pPr>
    </w:p>
    <w:p w14:paraId="69EE0E31" w14:textId="77777777" w:rsidR="008258DB" w:rsidRPr="00CC415E" w:rsidRDefault="008258DB">
      <w:pPr>
        <w:spacing w:line="200" w:lineRule="atLeast"/>
        <w:ind w:left="114"/>
        <w:rPr>
          <w:rFonts w:ascii="Gill Sans MT" w:eastAsia="Gill Sans MT" w:hAnsi="Gill Sans MT" w:cs="Gill Sans MT"/>
          <w:sz w:val="20"/>
          <w:szCs w:val="20"/>
        </w:rPr>
      </w:pPr>
    </w:p>
    <w:p w14:paraId="6CA364A2" w14:textId="77777777" w:rsidR="008258DB" w:rsidRPr="00CC415E" w:rsidRDefault="0000339E" w:rsidP="0000339E">
      <w:pPr>
        <w:spacing w:line="200" w:lineRule="atLeast"/>
        <w:ind w:left="114"/>
        <w:jc w:val="center"/>
        <w:rPr>
          <w:rFonts w:ascii="Gill Sans MT" w:eastAsia="Gill Sans MT" w:hAnsi="Gill Sans MT" w:cs="Gill Sans MT"/>
          <w:sz w:val="20"/>
          <w:szCs w:val="20"/>
        </w:rPr>
      </w:pPr>
      <w:r>
        <w:rPr>
          <w:rFonts w:ascii="Gill Sans MT" w:eastAsia="Gill Sans MT" w:hAnsi="Gill Sans MT" w:cs="Gill Sans MT"/>
          <w:noProof/>
          <w:sz w:val="20"/>
          <w:szCs w:val="20"/>
          <w:lang w:val="en-IE" w:eastAsia="en-IE"/>
        </w:rPr>
        <w:drawing>
          <wp:inline distT="0" distB="0" distL="0" distR="0" wp14:anchorId="6706F0E6" wp14:editId="1054A00B">
            <wp:extent cx="2679700" cy="2679700"/>
            <wp:effectExtent l="19050" t="0" r="6350" b="0"/>
            <wp:docPr id="1" name="Picture 0" descr="Fire-and-Rescue-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e-and-Rescue-Logo.jpg"/>
                    <pic:cNvPicPr/>
                  </pic:nvPicPr>
                  <pic:blipFill>
                    <a:blip r:embed="rId8" cstate="print"/>
                    <a:stretch>
                      <a:fillRect/>
                    </a:stretch>
                  </pic:blipFill>
                  <pic:spPr>
                    <a:xfrm>
                      <a:off x="0" y="0"/>
                      <a:ext cx="2679700" cy="2679700"/>
                    </a:xfrm>
                    <a:prstGeom prst="rect">
                      <a:avLst/>
                    </a:prstGeom>
                  </pic:spPr>
                </pic:pic>
              </a:graphicData>
            </a:graphic>
          </wp:inline>
        </w:drawing>
      </w:r>
    </w:p>
    <w:p w14:paraId="53589E33" w14:textId="77777777" w:rsidR="008258DB" w:rsidRPr="00CC415E" w:rsidRDefault="008258DB" w:rsidP="00CC415E">
      <w:pPr>
        <w:spacing w:line="200" w:lineRule="atLeast"/>
        <w:ind w:left="114"/>
        <w:jc w:val="center"/>
        <w:rPr>
          <w:rFonts w:ascii="Gill Sans MT" w:eastAsia="Gill Sans MT" w:hAnsi="Gill Sans MT" w:cs="Gill Sans MT"/>
          <w:sz w:val="20"/>
          <w:szCs w:val="20"/>
        </w:rPr>
      </w:pPr>
    </w:p>
    <w:p w14:paraId="09B9F468" w14:textId="77777777" w:rsidR="008258DB" w:rsidRPr="00CC415E" w:rsidRDefault="008258DB">
      <w:pPr>
        <w:spacing w:line="200" w:lineRule="atLeast"/>
        <w:ind w:left="114"/>
        <w:rPr>
          <w:rFonts w:ascii="Gill Sans MT" w:eastAsia="Gill Sans MT" w:hAnsi="Gill Sans MT" w:cs="Gill Sans MT"/>
          <w:sz w:val="20"/>
          <w:szCs w:val="20"/>
        </w:rPr>
      </w:pPr>
    </w:p>
    <w:p w14:paraId="3DE1E025" w14:textId="77777777" w:rsidR="008258DB" w:rsidRPr="00CC415E" w:rsidRDefault="008258DB">
      <w:pPr>
        <w:spacing w:line="200" w:lineRule="atLeast"/>
        <w:ind w:left="114"/>
        <w:rPr>
          <w:rFonts w:ascii="Gill Sans MT" w:eastAsia="Gill Sans MT" w:hAnsi="Gill Sans MT" w:cs="Gill Sans MT"/>
          <w:sz w:val="20"/>
          <w:szCs w:val="20"/>
        </w:rPr>
      </w:pPr>
    </w:p>
    <w:p w14:paraId="1D60C548" w14:textId="77777777" w:rsidR="00825EDA" w:rsidRDefault="00825EDA" w:rsidP="00825EDA">
      <w:pPr>
        <w:spacing w:line="200" w:lineRule="atLeast"/>
        <w:ind w:left="114"/>
        <w:jc w:val="center"/>
        <w:rPr>
          <w:rFonts w:eastAsia="Gill Sans MT" w:cstheme="minorHAnsi"/>
          <w:b/>
          <w:sz w:val="36"/>
          <w:szCs w:val="36"/>
        </w:rPr>
      </w:pPr>
      <w:r w:rsidRPr="00825EDA">
        <w:rPr>
          <w:rFonts w:eastAsia="Gill Sans MT" w:cstheme="minorHAnsi"/>
          <w:b/>
          <w:sz w:val="36"/>
          <w:szCs w:val="36"/>
        </w:rPr>
        <w:t xml:space="preserve">INVITATION TO TENDER AND PROJECT BRIEF </w:t>
      </w:r>
    </w:p>
    <w:p w14:paraId="247D2CD5" w14:textId="77777777" w:rsidR="00825EDA" w:rsidRDefault="00825EDA" w:rsidP="00825EDA">
      <w:pPr>
        <w:spacing w:line="200" w:lineRule="atLeast"/>
        <w:ind w:left="114"/>
        <w:jc w:val="center"/>
        <w:rPr>
          <w:rFonts w:eastAsia="Gill Sans MT" w:cstheme="minorHAnsi"/>
          <w:b/>
          <w:sz w:val="36"/>
          <w:szCs w:val="36"/>
        </w:rPr>
      </w:pPr>
      <w:r w:rsidRPr="00825EDA">
        <w:rPr>
          <w:rFonts w:eastAsia="Gill Sans MT" w:cstheme="minorHAnsi"/>
          <w:b/>
          <w:sz w:val="36"/>
          <w:szCs w:val="36"/>
        </w:rPr>
        <w:t>FOR</w:t>
      </w:r>
      <w:r>
        <w:rPr>
          <w:rFonts w:eastAsia="Gill Sans MT" w:cstheme="minorHAnsi"/>
          <w:b/>
          <w:sz w:val="36"/>
          <w:szCs w:val="36"/>
        </w:rPr>
        <w:t xml:space="preserve"> THE PROVISION OF DESIGN CONSULTANCY SERVICES</w:t>
      </w:r>
    </w:p>
    <w:p w14:paraId="712D9A67" w14:textId="77777777" w:rsidR="00BD74F1" w:rsidRPr="00CC415E" w:rsidRDefault="00825EDA" w:rsidP="00825EDA">
      <w:pPr>
        <w:spacing w:line="200" w:lineRule="atLeast"/>
        <w:ind w:left="114"/>
        <w:jc w:val="center"/>
        <w:rPr>
          <w:rFonts w:ascii="Calibri" w:eastAsia="Calibri" w:hAnsi="Calibri" w:cs="Calibri"/>
          <w:sz w:val="36"/>
          <w:szCs w:val="36"/>
        </w:rPr>
      </w:pPr>
      <w:r>
        <w:rPr>
          <w:rFonts w:eastAsia="Gill Sans MT" w:cstheme="minorHAnsi"/>
          <w:b/>
          <w:sz w:val="36"/>
          <w:szCs w:val="36"/>
        </w:rPr>
        <w:t xml:space="preserve"> </w:t>
      </w:r>
      <w:proofErr w:type="gramStart"/>
      <w:r>
        <w:rPr>
          <w:rFonts w:eastAsia="Gill Sans MT" w:cstheme="minorHAnsi"/>
          <w:b/>
          <w:sz w:val="36"/>
          <w:szCs w:val="36"/>
        </w:rPr>
        <w:t>FOR  A</w:t>
      </w:r>
      <w:proofErr w:type="gramEnd"/>
      <w:r>
        <w:rPr>
          <w:rFonts w:eastAsia="Gill Sans MT" w:cstheme="minorHAnsi"/>
          <w:b/>
          <w:sz w:val="36"/>
          <w:szCs w:val="36"/>
        </w:rPr>
        <w:t xml:space="preserve"> NEW </w:t>
      </w:r>
      <w:r w:rsidR="005A2129">
        <w:rPr>
          <w:rFonts w:eastAsia="Gill Sans MT" w:cstheme="minorHAnsi"/>
          <w:b/>
          <w:sz w:val="36"/>
          <w:szCs w:val="36"/>
        </w:rPr>
        <w:t xml:space="preserve">LEARNING &amp; DEVELOPMENT CENTRE </w:t>
      </w:r>
      <w:r>
        <w:rPr>
          <w:rFonts w:eastAsia="Gill Sans MT" w:cstheme="minorHAnsi"/>
          <w:b/>
          <w:sz w:val="36"/>
          <w:szCs w:val="36"/>
        </w:rPr>
        <w:t xml:space="preserve">IN </w:t>
      </w:r>
      <w:r w:rsidR="005A2129">
        <w:rPr>
          <w:rFonts w:eastAsia="Gill Sans MT" w:cstheme="minorHAnsi"/>
          <w:b/>
          <w:sz w:val="36"/>
          <w:szCs w:val="36"/>
        </w:rPr>
        <w:t>N</w:t>
      </w:r>
      <w:r>
        <w:rPr>
          <w:rFonts w:eastAsia="Gill Sans MT" w:cstheme="minorHAnsi"/>
          <w:b/>
          <w:sz w:val="36"/>
          <w:szCs w:val="36"/>
        </w:rPr>
        <w:t>E</w:t>
      </w:r>
      <w:r w:rsidR="005A2129">
        <w:rPr>
          <w:rFonts w:eastAsia="Gill Sans MT" w:cstheme="minorHAnsi"/>
          <w:b/>
          <w:sz w:val="36"/>
          <w:szCs w:val="36"/>
        </w:rPr>
        <w:t>NAGH</w:t>
      </w:r>
      <w:r>
        <w:rPr>
          <w:rFonts w:eastAsia="Gill Sans MT" w:cstheme="minorHAnsi"/>
          <w:b/>
          <w:sz w:val="36"/>
          <w:szCs w:val="36"/>
        </w:rPr>
        <w:t>,</w:t>
      </w:r>
      <w:r w:rsidR="008258DB" w:rsidRPr="00CC415E">
        <w:rPr>
          <w:rFonts w:ascii="Calibri"/>
          <w:b/>
          <w:spacing w:val="-10"/>
          <w:sz w:val="36"/>
        </w:rPr>
        <w:t xml:space="preserve"> </w:t>
      </w:r>
      <w:r w:rsidR="008258DB" w:rsidRPr="00CC415E">
        <w:rPr>
          <w:rFonts w:ascii="Calibri"/>
          <w:b/>
          <w:spacing w:val="-1"/>
          <w:sz w:val="36"/>
        </w:rPr>
        <w:t>C</w:t>
      </w:r>
      <w:r>
        <w:rPr>
          <w:rFonts w:ascii="Calibri"/>
          <w:b/>
          <w:spacing w:val="-1"/>
          <w:sz w:val="36"/>
        </w:rPr>
        <w:t xml:space="preserve">O. </w:t>
      </w:r>
      <w:r w:rsidR="008D7244">
        <w:rPr>
          <w:rFonts w:ascii="Calibri"/>
          <w:b/>
          <w:spacing w:val="-9"/>
          <w:sz w:val="36"/>
        </w:rPr>
        <w:t>T</w:t>
      </w:r>
      <w:r>
        <w:rPr>
          <w:rFonts w:ascii="Calibri"/>
          <w:b/>
          <w:spacing w:val="-9"/>
          <w:sz w:val="36"/>
        </w:rPr>
        <w:t>IPPERARY.</w:t>
      </w:r>
    </w:p>
    <w:p w14:paraId="7D895601" w14:textId="77777777" w:rsidR="00BD74F1" w:rsidRPr="00CC415E" w:rsidRDefault="00BD74F1">
      <w:pPr>
        <w:rPr>
          <w:rFonts w:ascii="Calibri" w:eastAsia="Calibri" w:hAnsi="Calibri" w:cs="Calibri"/>
          <w:b/>
          <w:bCs/>
          <w:sz w:val="20"/>
          <w:szCs w:val="20"/>
        </w:rPr>
      </w:pPr>
    </w:p>
    <w:p w14:paraId="18B5567B" w14:textId="77777777" w:rsidR="00BD74F1" w:rsidRPr="00CC415E" w:rsidRDefault="00BD74F1">
      <w:pPr>
        <w:rPr>
          <w:rFonts w:ascii="Calibri" w:eastAsia="Calibri" w:hAnsi="Calibri" w:cs="Calibri"/>
          <w:b/>
          <w:bCs/>
          <w:sz w:val="20"/>
          <w:szCs w:val="20"/>
        </w:rPr>
      </w:pPr>
    </w:p>
    <w:p w14:paraId="7FC378BB" w14:textId="77777777" w:rsidR="00BD74F1" w:rsidRPr="00CC415E" w:rsidRDefault="00BD74F1">
      <w:pPr>
        <w:rPr>
          <w:rFonts w:ascii="Calibri" w:eastAsia="Calibri" w:hAnsi="Calibri" w:cs="Calibri"/>
          <w:b/>
          <w:bCs/>
          <w:sz w:val="20"/>
          <w:szCs w:val="20"/>
        </w:rPr>
      </w:pPr>
    </w:p>
    <w:p w14:paraId="08FBAC27" w14:textId="77777777" w:rsidR="00BD74F1" w:rsidRDefault="00BD74F1">
      <w:pPr>
        <w:rPr>
          <w:rFonts w:ascii="Calibri" w:eastAsia="Calibri" w:hAnsi="Calibri" w:cs="Calibri"/>
          <w:b/>
          <w:bCs/>
          <w:sz w:val="20"/>
          <w:szCs w:val="20"/>
        </w:rPr>
      </w:pPr>
    </w:p>
    <w:p w14:paraId="3A07FE5A" w14:textId="77777777" w:rsidR="00BD74F1" w:rsidRDefault="00BD74F1">
      <w:pPr>
        <w:rPr>
          <w:rFonts w:ascii="Calibri" w:eastAsia="Calibri" w:hAnsi="Calibri" w:cs="Calibri"/>
          <w:b/>
          <w:bCs/>
          <w:sz w:val="20"/>
          <w:szCs w:val="20"/>
        </w:rPr>
      </w:pPr>
    </w:p>
    <w:p w14:paraId="5FB5A6A6" w14:textId="77777777" w:rsidR="00BD74F1" w:rsidRDefault="00BD74F1">
      <w:pPr>
        <w:rPr>
          <w:rFonts w:ascii="Calibri" w:eastAsia="Calibri" w:hAnsi="Calibri" w:cs="Calibri"/>
          <w:b/>
          <w:bCs/>
          <w:sz w:val="20"/>
          <w:szCs w:val="20"/>
        </w:rPr>
      </w:pPr>
    </w:p>
    <w:tbl>
      <w:tblPr>
        <w:tblW w:w="0" w:type="auto"/>
        <w:tblInd w:w="585" w:type="dxa"/>
        <w:tblLayout w:type="fixed"/>
        <w:tblCellMar>
          <w:left w:w="0" w:type="dxa"/>
          <w:right w:w="0" w:type="dxa"/>
        </w:tblCellMar>
        <w:tblLook w:val="01E0" w:firstRow="1" w:lastRow="1" w:firstColumn="1" w:lastColumn="1" w:noHBand="0" w:noVBand="0"/>
      </w:tblPr>
      <w:tblGrid>
        <w:gridCol w:w="5197"/>
        <w:gridCol w:w="3945"/>
      </w:tblGrid>
      <w:tr w:rsidR="00BD74F1" w14:paraId="7ADCF67A" w14:textId="77777777">
        <w:trPr>
          <w:trHeight w:hRule="exact" w:val="366"/>
        </w:trPr>
        <w:tc>
          <w:tcPr>
            <w:tcW w:w="5197" w:type="dxa"/>
            <w:tcBorders>
              <w:top w:val="nil"/>
              <w:left w:val="nil"/>
              <w:bottom w:val="nil"/>
              <w:right w:val="nil"/>
            </w:tcBorders>
          </w:tcPr>
          <w:p w14:paraId="56C713FB" w14:textId="77777777" w:rsidR="002D325E" w:rsidRDefault="002D325E" w:rsidP="008D7244">
            <w:pPr>
              <w:pStyle w:val="TableParagraph"/>
              <w:spacing w:before="51"/>
              <w:ind w:left="55"/>
              <w:rPr>
                <w:rFonts w:ascii="Times New Roman" w:eastAsia="Calibri" w:hAnsi="Times New Roman" w:cs="Times New Roman"/>
                <w:sz w:val="24"/>
                <w:szCs w:val="24"/>
              </w:rPr>
            </w:pPr>
          </w:p>
          <w:p w14:paraId="2E5670AE" w14:textId="77777777" w:rsidR="002D325E" w:rsidRDefault="002D325E" w:rsidP="008D7244">
            <w:pPr>
              <w:pStyle w:val="TableParagraph"/>
              <w:spacing w:before="51"/>
              <w:ind w:left="55"/>
              <w:rPr>
                <w:rFonts w:ascii="Times New Roman" w:eastAsia="Calibri" w:hAnsi="Times New Roman" w:cs="Times New Roman"/>
                <w:sz w:val="24"/>
                <w:szCs w:val="24"/>
              </w:rPr>
            </w:pPr>
          </w:p>
          <w:p w14:paraId="452D9DA6" w14:textId="77777777" w:rsidR="002D325E" w:rsidRDefault="002D325E" w:rsidP="008D7244">
            <w:pPr>
              <w:pStyle w:val="TableParagraph"/>
              <w:spacing w:before="51"/>
              <w:ind w:left="55"/>
              <w:rPr>
                <w:rFonts w:ascii="Times New Roman" w:eastAsia="Calibri" w:hAnsi="Times New Roman" w:cs="Times New Roman"/>
                <w:sz w:val="24"/>
                <w:szCs w:val="24"/>
              </w:rPr>
            </w:pPr>
          </w:p>
          <w:p w14:paraId="0205CC5D" w14:textId="77777777" w:rsidR="002D325E" w:rsidRPr="00B36E17" w:rsidRDefault="002D325E" w:rsidP="008D7244">
            <w:pPr>
              <w:pStyle w:val="TableParagraph"/>
              <w:spacing w:before="51"/>
              <w:ind w:left="55"/>
              <w:rPr>
                <w:rFonts w:ascii="Times New Roman" w:eastAsia="Calibri" w:hAnsi="Times New Roman" w:cs="Times New Roman"/>
                <w:sz w:val="24"/>
                <w:szCs w:val="24"/>
              </w:rPr>
            </w:pPr>
          </w:p>
        </w:tc>
        <w:tc>
          <w:tcPr>
            <w:tcW w:w="3945" w:type="dxa"/>
            <w:tcBorders>
              <w:top w:val="nil"/>
              <w:left w:val="nil"/>
              <w:bottom w:val="nil"/>
              <w:right w:val="nil"/>
            </w:tcBorders>
          </w:tcPr>
          <w:p w14:paraId="337DC435" w14:textId="77777777" w:rsidR="00BD74F1" w:rsidRDefault="00BD74F1"/>
        </w:tc>
      </w:tr>
      <w:tr w:rsidR="00BD74F1" w14:paraId="07BFABEE" w14:textId="77777777">
        <w:trPr>
          <w:trHeight w:hRule="exact" w:val="293"/>
        </w:trPr>
        <w:tc>
          <w:tcPr>
            <w:tcW w:w="5197" w:type="dxa"/>
            <w:tcBorders>
              <w:top w:val="nil"/>
              <w:left w:val="nil"/>
              <w:bottom w:val="nil"/>
              <w:right w:val="nil"/>
            </w:tcBorders>
          </w:tcPr>
          <w:p w14:paraId="09E89345" w14:textId="77777777" w:rsidR="00BD74F1" w:rsidRPr="00B36E17" w:rsidRDefault="00BD74F1" w:rsidP="008D7244">
            <w:pPr>
              <w:pStyle w:val="TableParagraph"/>
              <w:spacing w:line="271" w:lineRule="exact"/>
              <w:ind w:left="55"/>
              <w:rPr>
                <w:rFonts w:ascii="Times New Roman" w:eastAsia="Calibri" w:hAnsi="Times New Roman" w:cs="Times New Roman"/>
                <w:sz w:val="24"/>
                <w:szCs w:val="24"/>
              </w:rPr>
            </w:pPr>
          </w:p>
        </w:tc>
        <w:tc>
          <w:tcPr>
            <w:tcW w:w="3945" w:type="dxa"/>
            <w:tcBorders>
              <w:top w:val="nil"/>
              <w:left w:val="nil"/>
              <w:bottom w:val="nil"/>
              <w:right w:val="nil"/>
            </w:tcBorders>
          </w:tcPr>
          <w:p w14:paraId="3A6675BD" w14:textId="77777777" w:rsidR="00BD74F1" w:rsidRDefault="00BD74F1"/>
        </w:tc>
      </w:tr>
      <w:tr w:rsidR="00BD74F1" w14:paraId="77B50AD7" w14:textId="77777777">
        <w:trPr>
          <w:trHeight w:hRule="exact" w:val="293"/>
        </w:trPr>
        <w:tc>
          <w:tcPr>
            <w:tcW w:w="5197" w:type="dxa"/>
            <w:tcBorders>
              <w:top w:val="nil"/>
              <w:left w:val="nil"/>
              <w:bottom w:val="nil"/>
              <w:right w:val="nil"/>
            </w:tcBorders>
          </w:tcPr>
          <w:p w14:paraId="5F337BE3" w14:textId="77777777" w:rsidR="00BD74F1" w:rsidRPr="00B36E17" w:rsidRDefault="00BD74F1">
            <w:pPr>
              <w:pStyle w:val="TableParagraph"/>
              <w:spacing w:line="271" w:lineRule="exact"/>
              <w:ind w:left="55"/>
              <w:rPr>
                <w:rFonts w:ascii="Times New Roman" w:eastAsia="Calibri" w:hAnsi="Times New Roman" w:cs="Times New Roman"/>
                <w:sz w:val="24"/>
                <w:szCs w:val="24"/>
              </w:rPr>
            </w:pPr>
          </w:p>
        </w:tc>
        <w:tc>
          <w:tcPr>
            <w:tcW w:w="3945" w:type="dxa"/>
            <w:tcBorders>
              <w:top w:val="nil"/>
              <w:left w:val="nil"/>
              <w:bottom w:val="nil"/>
              <w:right w:val="nil"/>
            </w:tcBorders>
          </w:tcPr>
          <w:p w14:paraId="552496AB" w14:textId="77777777" w:rsidR="00BD74F1" w:rsidRDefault="00BD74F1"/>
        </w:tc>
      </w:tr>
      <w:tr w:rsidR="00BD74F1" w14:paraId="3554F652" w14:textId="77777777">
        <w:trPr>
          <w:trHeight w:hRule="exact" w:val="662"/>
        </w:trPr>
        <w:tc>
          <w:tcPr>
            <w:tcW w:w="5197" w:type="dxa"/>
            <w:tcBorders>
              <w:top w:val="nil"/>
              <w:left w:val="nil"/>
              <w:bottom w:val="nil"/>
              <w:right w:val="nil"/>
            </w:tcBorders>
          </w:tcPr>
          <w:p w14:paraId="776DC972" w14:textId="77777777" w:rsidR="00BD74F1" w:rsidRPr="00B36E17" w:rsidRDefault="00BD74F1">
            <w:pPr>
              <w:pStyle w:val="TableParagraph"/>
              <w:spacing w:before="2"/>
              <w:ind w:left="55"/>
              <w:rPr>
                <w:rFonts w:ascii="Times New Roman" w:eastAsia="Calibri" w:hAnsi="Times New Roman" w:cs="Times New Roman"/>
                <w:sz w:val="24"/>
                <w:szCs w:val="24"/>
              </w:rPr>
            </w:pPr>
          </w:p>
        </w:tc>
        <w:tc>
          <w:tcPr>
            <w:tcW w:w="3945" w:type="dxa"/>
            <w:tcBorders>
              <w:top w:val="nil"/>
              <w:left w:val="nil"/>
              <w:bottom w:val="nil"/>
              <w:right w:val="nil"/>
            </w:tcBorders>
          </w:tcPr>
          <w:p w14:paraId="49D6179E" w14:textId="77777777" w:rsidR="00BD74F1" w:rsidRDefault="00BD74F1" w:rsidP="00E979BF">
            <w:pPr>
              <w:pStyle w:val="TableParagraph"/>
              <w:ind w:right="53"/>
              <w:jc w:val="right"/>
              <w:rPr>
                <w:rFonts w:ascii="Calibri" w:eastAsia="Calibri" w:hAnsi="Calibri" w:cs="Calibri"/>
                <w:sz w:val="24"/>
                <w:szCs w:val="24"/>
              </w:rPr>
            </w:pPr>
          </w:p>
        </w:tc>
      </w:tr>
    </w:tbl>
    <w:p w14:paraId="0061A467" w14:textId="77777777" w:rsidR="00481613" w:rsidRDefault="002D325E">
      <w:pPr>
        <w:jc w:val="right"/>
        <w:rPr>
          <w:rFonts w:ascii="Calibri" w:eastAsia="Calibri" w:hAnsi="Calibri" w:cs="Calibri"/>
          <w:sz w:val="24"/>
          <w:szCs w:val="24"/>
        </w:rPr>
      </w:pP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r>
      <w:r w:rsidR="00F711E3">
        <w:rPr>
          <w:rFonts w:ascii="Calibri" w:eastAsia="Calibri" w:hAnsi="Calibri" w:cs="Calibri"/>
          <w:sz w:val="24"/>
          <w:szCs w:val="24"/>
        </w:rPr>
        <w:t xml:space="preserve"> </w:t>
      </w:r>
      <w:r w:rsidR="008313C7">
        <w:rPr>
          <w:rFonts w:ascii="Calibri" w:eastAsia="Calibri" w:hAnsi="Calibri" w:cs="Calibri"/>
          <w:sz w:val="24"/>
          <w:szCs w:val="24"/>
        </w:rPr>
        <w:t xml:space="preserve">      </w:t>
      </w:r>
    </w:p>
    <w:p w14:paraId="61ACAFCB" w14:textId="77777777" w:rsidR="00481613" w:rsidRDefault="00481613">
      <w:pPr>
        <w:jc w:val="right"/>
        <w:rPr>
          <w:rFonts w:ascii="Calibri" w:eastAsia="Calibri" w:hAnsi="Calibri" w:cs="Calibri"/>
          <w:sz w:val="24"/>
          <w:szCs w:val="24"/>
        </w:rPr>
      </w:pPr>
    </w:p>
    <w:p w14:paraId="25EFF802" w14:textId="77777777" w:rsidR="00481613" w:rsidRDefault="00481613">
      <w:pPr>
        <w:jc w:val="right"/>
        <w:rPr>
          <w:rFonts w:ascii="Calibri" w:eastAsia="Calibri" w:hAnsi="Calibri" w:cs="Calibri"/>
          <w:sz w:val="24"/>
          <w:szCs w:val="24"/>
        </w:rPr>
      </w:pPr>
    </w:p>
    <w:p w14:paraId="5D6E1997" w14:textId="77777777" w:rsidR="00481613" w:rsidRDefault="00481613">
      <w:pPr>
        <w:jc w:val="right"/>
        <w:rPr>
          <w:rFonts w:ascii="Calibri" w:eastAsia="Calibri" w:hAnsi="Calibri" w:cs="Calibri"/>
          <w:sz w:val="24"/>
          <w:szCs w:val="24"/>
        </w:rPr>
      </w:pPr>
    </w:p>
    <w:p w14:paraId="06134816" w14:textId="77777777" w:rsidR="00481613" w:rsidRDefault="00481613">
      <w:pPr>
        <w:jc w:val="right"/>
        <w:rPr>
          <w:rFonts w:ascii="Calibri" w:eastAsia="Calibri" w:hAnsi="Calibri" w:cs="Calibri"/>
          <w:sz w:val="24"/>
          <w:szCs w:val="24"/>
        </w:rPr>
      </w:pPr>
    </w:p>
    <w:p w14:paraId="177A6D2D" w14:textId="28FF6D37" w:rsidR="00BD74F1" w:rsidRDefault="008313C7">
      <w:pPr>
        <w:jc w:val="right"/>
        <w:rPr>
          <w:rFonts w:ascii="Calibri" w:eastAsia="Calibri" w:hAnsi="Calibri" w:cs="Calibri"/>
          <w:sz w:val="24"/>
          <w:szCs w:val="24"/>
        </w:rPr>
        <w:sectPr w:rsidR="00BD74F1">
          <w:footerReference w:type="default" r:id="rId9"/>
          <w:type w:val="continuous"/>
          <w:pgSz w:w="11920" w:h="16850"/>
          <w:pgMar w:top="340" w:right="1280" w:bottom="280" w:left="800" w:header="720" w:footer="720" w:gutter="0"/>
          <w:cols w:space="720"/>
        </w:sectPr>
      </w:pPr>
      <w:r>
        <w:rPr>
          <w:rFonts w:ascii="Calibri" w:eastAsia="Calibri" w:hAnsi="Calibri" w:cs="Calibri"/>
          <w:sz w:val="24"/>
          <w:szCs w:val="24"/>
        </w:rPr>
        <w:t xml:space="preserve"> </w:t>
      </w:r>
      <w:r w:rsidR="001E1A8E">
        <w:rPr>
          <w:rFonts w:ascii="Calibri" w:eastAsia="Calibri" w:hAnsi="Calibri" w:cs="Calibri"/>
          <w:sz w:val="24"/>
          <w:szCs w:val="24"/>
        </w:rPr>
        <w:t>Ju</w:t>
      </w:r>
      <w:r w:rsidR="00481613">
        <w:rPr>
          <w:rFonts w:ascii="Calibri" w:eastAsia="Calibri" w:hAnsi="Calibri" w:cs="Calibri"/>
          <w:sz w:val="24"/>
          <w:szCs w:val="24"/>
        </w:rPr>
        <w:t>ly</w:t>
      </w:r>
      <w:r w:rsidR="002D325E">
        <w:rPr>
          <w:rFonts w:ascii="Calibri" w:eastAsia="Calibri" w:hAnsi="Calibri" w:cs="Calibri"/>
          <w:sz w:val="24"/>
          <w:szCs w:val="24"/>
        </w:rPr>
        <w:t xml:space="preserve"> 20</w:t>
      </w:r>
      <w:r w:rsidR="005A2129">
        <w:rPr>
          <w:rFonts w:ascii="Calibri" w:eastAsia="Calibri" w:hAnsi="Calibri" w:cs="Calibri"/>
          <w:sz w:val="24"/>
          <w:szCs w:val="24"/>
        </w:rPr>
        <w:t>26</w:t>
      </w:r>
      <w:r w:rsidR="002D325E">
        <w:rPr>
          <w:rFonts w:ascii="Calibri" w:eastAsia="Calibri" w:hAnsi="Calibri" w:cs="Calibri"/>
          <w:sz w:val="24"/>
          <w:szCs w:val="24"/>
        </w:rPr>
        <w:tab/>
      </w:r>
      <w:r w:rsidR="002D325E">
        <w:rPr>
          <w:rFonts w:ascii="Calibri" w:eastAsia="Calibri" w:hAnsi="Calibri" w:cs="Calibri"/>
          <w:sz w:val="24"/>
          <w:szCs w:val="24"/>
        </w:rPr>
        <w:tab/>
      </w:r>
    </w:p>
    <w:p w14:paraId="4EBB1277" w14:textId="77777777" w:rsidR="00BD74F1" w:rsidRDefault="008258DB">
      <w:pPr>
        <w:spacing w:before="51"/>
        <w:ind w:right="18"/>
        <w:jc w:val="center"/>
        <w:rPr>
          <w:rFonts w:ascii="Calibri" w:eastAsia="Calibri" w:hAnsi="Calibri" w:cs="Calibri"/>
          <w:sz w:val="24"/>
          <w:szCs w:val="24"/>
        </w:rPr>
      </w:pPr>
      <w:r>
        <w:rPr>
          <w:rFonts w:ascii="Calibri"/>
          <w:b/>
          <w:spacing w:val="-1"/>
          <w:sz w:val="24"/>
        </w:rPr>
        <w:lastRenderedPageBreak/>
        <w:t>Table</w:t>
      </w:r>
      <w:r>
        <w:rPr>
          <w:rFonts w:ascii="Calibri"/>
          <w:b/>
          <w:spacing w:val="-8"/>
          <w:sz w:val="24"/>
        </w:rPr>
        <w:t xml:space="preserve"> </w:t>
      </w:r>
      <w:r>
        <w:rPr>
          <w:rFonts w:ascii="Calibri"/>
          <w:b/>
          <w:spacing w:val="-1"/>
          <w:sz w:val="24"/>
        </w:rPr>
        <w:t>of</w:t>
      </w:r>
      <w:r>
        <w:rPr>
          <w:rFonts w:ascii="Calibri"/>
          <w:b/>
          <w:spacing w:val="-6"/>
          <w:sz w:val="24"/>
        </w:rPr>
        <w:t xml:space="preserve"> </w:t>
      </w:r>
      <w:r>
        <w:rPr>
          <w:rFonts w:ascii="Calibri"/>
          <w:b/>
          <w:spacing w:val="-1"/>
          <w:sz w:val="24"/>
        </w:rPr>
        <w:t>Contents</w:t>
      </w:r>
    </w:p>
    <w:p w14:paraId="79C04521" w14:textId="77777777" w:rsidR="002D325E" w:rsidRDefault="002D325E" w:rsidP="002D325E">
      <w:pPr>
        <w:spacing w:line="244" w:lineRule="exact"/>
        <w:jc w:val="both"/>
      </w:pPr>
    </w:p>
    <w:p w14:paraId="60290463" w14:textId="77777777" w:rsidR="002D325E" w:rsidRDefault="002D325E" w:rsidP="002D325E">
      <w:pPr>
        <w:spacing w:line="244" w:lineRule="exact"/>
        <w:jc w:val="both"/>
      </w:pPr>
    </w:p>
    <w:p w14:paraId="209A3E7B" w14:textId="77777777" w:rsidR="002D325E" w:rsidRDefault="002D325E" w:rsidP="002D325E">
      <w:pPr>
        <w:spacing w:line="244" w:lineRule="exact"/>
        <w:jc w:val="both"/>
      </w:pPr>
    </w:p>
    <w:p w14:paraId="585BB977" w14:textId="77777777" w:rsidR="002D325E" w:rsidRDefault="002D325E" w:rsidP="002D325E">
      <w:pPr>
        <w:pStyle w:val="TOC2"/>
        <w:numPr>
          <w:ilvl w:val="0"/>
          <w:numId w:val="19"/>
        </w:numPr>
        <w:tabs>
          <w:tab w:val="left" w:pos="659"/>
          <w:tab w:val="left" w:pos="901"/>
          <w:tab w:val="right" w:leader="dot" w:pos="9021"/>
        </w:tabs>
        <w:spacing w:before="268"/>
        <w:ind w:right="26"/>
        <w:rPr>
          <w:b w:val="0"/>
          <w:bCs w:val="0"/>
        </w:rPr>
      </w:pPr>
      <w:r>
        <w:t xml:space="preserve">     </w:t>
      </w:r>
      <w:r w:rsidR="00452852">
        <w:t xml:space="preserve">    </w:t>
      </w:r>
      <w:r>
        <w:t xml:space="preserve">Tipperary County Council </w:t>
      </w:r>
      <w:r w:rsidR="00825EDA">
        <w:t>–</w:t>
      </w:r>
      <w:r>
        <w:t xml:space="preserve"> Profile</w:t>
      </w:r>
      <w:r w:rsidR="00825EDA">
        <w:t>………………………………………………………………………………………</w:t>
      </w:r>
      <w:r w:rsidR="00801E70">
        <w:t xml:space="preserve">  </w:t>
      </w:r>
      <w:r w:rsidR="00825EDA">
        <w:t>3</w:t>
      </w:r>
    </w:p>
    <w:p w14:paraId="51E700B1" w14:textId="77777777" w:rsidR="002D325E" w:rsidRPr="00801E70" w:rsidRDefault="002D325E" w:rsidP="002D325E">
      <w:pPr>
        <w:pStyle w:val="TOC2"/>
        <w:numPr>
          <w:ilvl w:val="0"/>
          <w:numId w:val="19"/>
        </w:numPr>
        <w:tabs>
          <w:tab w:val="left" w:pos="659"/>
          <w:tab w:val="left" w:pos="901"/>
          <w:tab w:val="right" w:leader="dot" w:pos="9021"/>
        </w:tabs>
        <w:ind w:right="26"/>
        <w:rPr>
          <w:b w:val="0"/>
          <w:bCs w:val="0"/>
        </w:rPr>
      </w:pPr>
      <w:r>
        <w:t xml:space="preserve">     </w:t>
      </w:r>
      <w:r w:rsidR="00452852">
        <w:t xml:space="preserve">    </w:t>
      </w:r>
      <w:r w:rsidR="00801E70">
        <w:t xml:space="preserve">Executive Summary, </w:t>
      </w:r>
      <w:hyperlink w:anchor="_bookmark1" w:history="1">
        <w:r>
          <w:rPr>
            <w:spacing w:val="-1"/>
          </w:rPr>
          <w:t>Project Background</w:t>
        </w:r>
        <w:r>
          <w:t xml:space="preserve"> &amp;</w:t>
        </w:r>
        <w:r>
          <w:rPr>
            <w:spacing w:val="-1"/>
          </w:rPr>
          <w:t xml:space="preserve"> Objectives</w:t>
        </w:r>
        <w:r>
          <w:rPr>
            <w:spacing w:val="-1"/>
          </w:rPr>
          <w:tab/>
        </w:r>
        <w:r w:rsidR="00801E70">
          <w:rPr>
            <w:spacing w:val="-1"/>
          </w:rPr>
          <w:t xml:space="preserve">   </w:t>
        </w:r>
        <w:r>
          <w:t>3</w:t>
        </w:r>
      </w:hyperlink>
    </w:p>
    <w:p w14:paraId="261266CF" w14:textId="77777777" w:rsidR="00801E70" w:rsidRPr="00801E70" w:rsidRDefault="00801E70" w:rsidP="00801E70">
      <w:pPr>
        <w:pStyle w:val="TOC2"/>
        <w:numPr>
          <w:ilvl w:val="0"/>
          <w:numId w:val="19"/>
        </w:numPr>
        <w:tabs>
          <w:tab w:val="left" w:pos="659"/>
          <w:tab w:val="left" w:pos="901"/>
          <w:tab w:val="right" w:leader="dot" w:pos="9021"/>
        </w:tabs>
        <w:ind w:right="26"/>
        <w:rPr>
          <w:bCs w:val="0"/>
        </w:rPr>
      </w:pPr>
      <w:r>
        <w:rPr>
          <w:b w:val="0"/>
          <w:bCs w:val="0"/>
        </w:rPr>
        <w:t xml:space="preserve">         </w:t>
      </w:r>
      <w:r w:rsidRPr="00801E70">
        <w:rPr>
          <w:bCs w:val="0"/>
        </w:rPr>
        <w:t>Detailed Design Brief</w:t>
      </w:r>
      <w:r>
        <w:rPr>
          <w:bCs w:val="0"/>
        </w:rPr>
        <w:t xml:space="preserve"> …………………………………………………………………………………………………………   </w:t>
      </w:r>
      <w:r w:rsidR="000732DD">
        <w:rPr>
          <w:bCs w:val="0"/>
        </w:rPr>
        <w:t>4</w:t>
      </w:r>
    </w:p>
    <w:p w14:paraId="2AFEEB3E" w14:textId="77777777" w:rsidR="002D325E" w:rsidRDefault="002D325E" w:rsidP="002D325E">
      <w:pPr>
        <w:pStyle w:val="TOC2"/>
        <w:numPr>
          <w:ilvl w:val="0"/>
          <w:numId w:val="19"/>
        </w:numPr>
        <w:tabs>
          <w:tab w:val="left" w:pos="659"/>
          <w:tab w:val="left" w:pos="901"/>
          <w:tab w:val="right" w:leader="dot" w:pos="9021"/>
        </w:tabs>
        <w:ind w:right="26"/>
        <w:rPr>
          <w:b w:val="0"/>
          <w:bCs w:val="0"/>
        </w:rPr>
      </w:pPr>
      <w:r>
        <w:t xml:space="preserve">     </w:t>
      </w:r>
      <w:r w:rsidR="00452852">
        <w:t xml:space="preserve">    </w:t>
      </w:r>
      <w:hyperlink w:anchor="_bookmark2" w:history="1">
        <w:r>
          <w:rPr>
            <w:spacing w:val="-1"/>
          </w:rPr>
          <w:t>Consultancy</w:t>
        </w:r>
        <w:r>
          <w:rPr>
            <w:spacing w:val="-2"/>
          </w:rPr>
          <w:t xml:space="preserve"> </w:t>
        </w:r>
        <w:r>
          <w:rPr>
            <w:spacing w:val="-1"/>
          </w:rPr>
          <w:t>Services</w:t>
        </w:r>
        <w:r>
          <w:rPr>
            <w:spacing w:val="-1"/>
          </w:rPr>
          <w:tab/>
        </w:r>
      </w:hyperlink>
      <w:r w:rsidR="000732DD">
        <w:rPr>
          <w:spacing w:val="-1"/>
        </w:rPr>
        <w:t>7</w:t>
      </w:r>
    </w:p>
    <w:p w14:paraId="10936D69" w14:textId="77777777" w:rsidR="002D325E" w:rsidRDefault="002D325E" w:rsidP="002D325E">
      <w:pPr>
        <w:pStyle w:val="TOC2"/>
        <w:numPr>
          <w:ilvl w:val="0"/>
          <w:numId w:val="19"/>
        </w:numPr>
        <w:tabs>
          <w:tab w:val="left" w:pos="659"/>
          <w:tab w:val="left" w:pos="901"/>
          <w:tab w:val="right" w:leader="dot" w:pos="9021"/>
        </w:tabs>
        <w:spacing w:line="243" w:lineRule="exact"/>
        <w:ind w:right="26"/>
        <w:rPr>
          <w:b w:val="0"/>
          <w:bCs w:val="0"/>
        </w:rPr>
      </w:pPr>
      <w:r>
        <w:t xml:space="preserve">     </w:t>
      </w:r>
      <w:r w:rsidR="00452852">
        <w:t xml:space="preserve">    </w:t>
      </w:r>
      <w:hyperlink w:anchor="_bookmark3" w:history="1">
        <w:r>
          <w:rPr>
            <w:spacing w:val="-1"/>
          </w:rPr>
          <w:t>Preliminary</w:t>
        </w:r>
        <w:r>
          <w:rPr>
            <w:spacing w:val="-2"/>
          </w:rPr>
          <w:t xml:space="preserve"> </w:t>
        </w:r>
        <w:r>
          <w:t>Building</w:t>
        </w:r>
        <w:r>
          <w:rPr>
            <w:spacing w:val="-1"/>
          </w:rPr>
          <w:t xml:space="preserve"> </w:t>
        </w:r>
        <w:r>
          <w:t>and</w:t>
        </w:r>
        <w:r>
          <w:rPr>
            <w:spacing w:val="-1"/>
          </w:rPr>
          <w:t xml:space="preserve"> Development</w:t>
        </w:r>
        <w:r>
          <w:t xml:space="preserve"> </w:t>
        </w:r>
        <w:r>
          <w:rPr>
            <w:spacing w:val="-1"/>
          </w:rPr>
          <w:t>Specification</w:t>
        </w:r>
        <w:r>
          <w:rPr>
            <w:spacing w:val="-1"/>
          </w:rPr>
          <w:tab/>
        </w:r>
      </w:hyperlink>
      <w:r w:rsidR="000732DD">
        <w:rPr>
          <w:spacing w:val="-1"/>
        </w:rPr>
        <w:t>11</w:t>
      </w:r>
    </w:p>
    <w:p w14:paraId="02D91E5B" w14:textId="77777777" w:rsidR="002D325E" w:rsidRDefault="002D325E" w:rsidP="002D325E">
      <w:pPr>
        <w:pStyle w:val="TOC2"/>
        <w:numPr>
          <w:ilvl w:val="0"/>
          <w:numId w:val="19"/>
        </w:numPr>
        <w:tabs>
          <w:tab w:val="left" w:pos="659"/>
          <w:tab w:val="left" w:pos="901"/>
          <w:tab w:val="right" w:leader="dot" w:pos="9021"/>
        </w:tabs>
        <w:spacing w:line="243" w:lineRule="exact"/>
        <w:ind w:right="26"/>
        <w:rPr>
          <w:b w:val="0"/>
          <w:bCs w:val="0"/>
        </w:rPr>
      </w:pPr>
      <w:r>
        <w:t xml:space="preserve">     </w:t>
      </w:r>
      <w:r w:rsidR="00452852">
        <w:t xml:space="preserve">    </w:t>
      </w:r>
      <w:hyperlink w:anchor="_bookmark4" w:history="1">
        <w:r>
          <w:rPr>
            <w:spacing w:val="-1"/>
          </w:rPr>
          <w:t>Project Design</w:t>
        </w:r>
        <w:r>
          <w:t xml:space="preserve"> Brief</w:t>
        </w:r>
        <w:r>
          <w:rPr>
            <w:spacing w:val="2"/>
          </w:rPr>
          <w:t xml:space="preserve"> </w:t>
        </w:r>
        <w:r>
          <w:t>-</w:t>
        </w:r>
        <w:r>
          <w:rPr>
            <w:spacing w:val="1"/>
          </w:rPr>
          <w:t xml:space="preserve"> </w:t>
        </w:r>
        <w:r>
          <w:rPr>
            <w:spacing w:val="-1"/>
          </w:rPr>
          <w:t>Structure</w:t>
        </w:r>
        <w:r>
          <w:rPr>
            <w:spacing w:val="-1"/>
          </w:rPr>
          <w:tab/>
        </w:r>
      </w:hyperlink>
      <w:r w:rsidR="000732DD">
        <w:rPr>
          <w:spacing w:val="-1"/>
        </w:rPr>
        <w:t>11</w:t>
      </w:r>
    </w:p>
    <w:p w14:paraId="5E6E27ED" w14:textId="77777777" w:rsidR="002D325E" w:rsidRDefault="002D325E" w:rsidP="002D325E">
      <w:pPr>
        <w:pStyle w:val="TOC2"/>
        <w:numPr>
          <w:ilvl w:val="0"/>
          <w:numId w:val="19"/>
        </w:numPr>
        <w:tabs>
          <w:tab w:val="left" w:pos="659"/>
          <w:tab w:val="left" w:pos="901"/>
          <w:tab w:val="right" w:leader="dot" w:pos="9021"/>
        </w:tabs>
        <w:ind w:right="27"/>
        <w:rPr>
          <w:b w:val="0"/>
          <w:bCs w:val="0"/>
        </w:rPr>
      </w:pPr>
      <w:r>
        <w:t xml:space="preserve">     </w:t>
      </w:r>
      <w:r w:rsidR="00452852">
        <w:t xml:space="preserve">    </w:t>
      </w:r>
      <w:hyperlink w:anchor="_bookmark5" w:history="1">
        <w:r>
          <w:rPr>
            <w:spacing w:val="-1"/>
          </w:rPr>
          <w:t>Appointment</w:t>
        </w:r>
        <w:r>
          <w:rPr>
            <w:spacing w:val="-1"/>
          </w:rPr>
          <w:tab/>
          <w:t>1</w:t>
        </w:r>
      </w:hyperlink>
      <w:r w:rsidR="000732DD">
        <w:rPr>
          <w:spacing w:val="-1"/>
        </w:rPr>
        <w:t>2</w:t>
      </w:r>
    </w:p>
    <w:p w14:paraId="42FEA902" w14:textId="77777777" w:rsidR="002D325E" w:rsidRDefault="002D325E" w:rsidP="002D325E">
      <w:pPr>
        <w:pStyle w:val="TOC2"/>
        <w:numPr>
          <w:ilvl w:val="0"/>
          <w:numId w:val="19"/>
        </w:numPr>
        <w:tabs>
          <w:tab w:val="left" w:pos="659"/>
          <w:tab w:val="left" w:pos="901"/>
          <w:tab w:val="right" w:leader="dot" w:pos="9021"/>
        </w:tabs>
        <w:spacing w:line="243" w:lineRule="exact"/>
        <w:ind w:right="27"/>
        <w:rPr>
          <w:b w:val="0"/>
          <w:bCs w:val="0"/>
        </w:rPr>
      </w:pPr>
      <w:r>
        <w:t xml:space="preserve">     </w:t>
      </w:r>
      <w:r w:rsidR="00452852">
        <w:t xml:space="preserve">    </w:t>
      </w:r>
      <w:hyperlink w:anchor="_bookmark6" w:history="1">
        <w:r>
          <w:rPr>
            <w:spacing w:val="-1"/>
          </w:rPr>
          <w:t>Intellectual</w:t>
        </w:r>
        <w:r>
          <w:rPr>
            <w:spacing w:val="-3"/>
          </w:rPr>
          <w:t xml:space="preserve"> </w:t>
        </w:r>
        <w:r>
          <w:t>Property</w:t>
        </w:r>
        <w:r>
          <w:rPr>
            <w:spacing w:val="-1"/>
          </w:rPr>
          <w:t xml:space="preserve"> Rights</w:t>
        </w:r>
        <w:r>
          <w:rPr>
            <w:spacing w:val="-1"/>
          </w:rPr>
          <w:tab/>
          <w:t>1</w:t>
        </w:r>
      </w:hyperlink>
      <w:r w:rsidR="000732DD">
        <w:rPr>
          <w:spacing w:val="-1"/>
        </w:rPr>
        <w:t>2</w:t>
      </w:r>
    </w:p>
    <w:p w14:paraId="3EA69083" w14:textId="77777777" w:rsidR="002D325E" w:rsidRDefault="002D325E" w:rsidP="002D325E">
      <w:pPr>
        <w:pStyle w:val="TOC2"/>
        <w:numPr>
          <w:ilvl w:val="0"/>
          <w:numId w:val="19"/>
        </w:numPr>
        <w:tabs>
          <w:tab w:val="left" w:pos="659"/>
          <w:tab w:val="left" w:pos="901"/>
          <w:tab w:val="right" w:leader="dot" w:pos="9021"/>
        </w:tabs>
        <w:spacing w:line="243" w:lineRule="exact"/>
        <w:ind w:right="27"/>
        <w:rPr>
          <w:b w:val="0"/>
          <w:bCs w:val="0"/>
        </w:rPr>
      </w:pPr>
      <w:r>
        <w:t xml:space="preserve">     </w:t>
      </w:r>
      <w:r w:rsidR="00452852">
        <w:t xml:space="preserve">    </w:t>
      </w:r>
      <w:hyperlink w:anchor="_bookmark7" w:history="1">
        <w:r>
          <w:rPr>
            <w:spacing w:val="-1"/>
          </w:rPr>
          <w:t xml:space="preserve">Consultant </w:t>
        </w:r>
        <w:r>
          <w:t xml:space="preserve">/ </w:t>
        </w:r>
        <w:r>
          <w:rPr>
            <w:spacing w:val="-1"/>
          </w:rPr>
          <w:t>Design</w:t>
        </w:r>
        <w:r>
          <w:rPr>
            <w:spacing w:val="3"/>
          </w:rPr>
          <w:t xml:space="preserve"> </w:t>
        </w:r>
        <w:r>
          <w:rPr>
            <w:spacing w:val="-1"/>
          </w:rPr>
          <w:t>Team</w:t>
        </w:r>
        <w:r>
          <w:t xml:space="preserve"> </w:t>
        </w:r>
        <w:r>
          <w:rPr>
            <w:spacing w:val="-1"/>
          </w:rPr>
          <w:t>Procurement</w:t>
        </w:r>
        <w:r>
          <w:rPr>
            <w:spacing w:val="-1"/>
          </w:rPr>
          <w:tab/>
          <w:t>1</w:t>
        </w:r>
      </w:hyperlink>
      <w:r w:rsidR="000732DD">
        <w:rPr>
          <w:spacing w:val="-1"/>
        </w:rPr>
        <w:t>3</w:t>
      </w:r>
    </w:p>
    <w:p w14:paraId="1702C2D1" w14:textId="77777777" w:rsidR="002D325E" w:rsidRDefault="002D325E" w:rsidP="00452852">
      <w:pPr>
        <w:pStyle w:val="TOC2"/>
        <w:numPr>
          <w:ilvl w:val="0"/>
          <w:numId w:val="19"/>
        </w:numPr>
        <w:tabs>
          <w:tab w:val="left" w:pos="659"/>
          <w:tab w:val="left" w:pos="901"/>
          <w:tab w:val="right" w:leader="dot" w:pos="9021"/>
        </w:tabs>
        <w:ind w:right="27"/>
        <w:rPr>
          <w:b w:val="0"/>
          <w:bCs w:val="0"/>
        </w:rPr>
      </w:pPr>
      <w:hyperlink w:anchor="_bookmark8" w:history="1">
        <w:r>
          <w:rPr>
            <w:spacing w:val="-1"/>
          </w:rPr>
          <w:t>Suitability</w:t>
        </w:r>
        <w:r>
          <w:rPr>
            <w:spacing w:val="-2"/>
          </w:rPr>
          <w:t xml:space="preserve"> </w:t>
        </w:r>
        <w:r>
          <w:t>Assessment</w:t>
        </w:r>
        <w:r>
          <w:tab/>
        </w:r>
        <w:r>
          <w:rPr>
            <w:spacing w:val="-1"/>
          </w:rPr>
          <w:t>1</w:t>
        </w:r>
      </w:hyperlink>
      <w:r w:rsidR="000732DD">
        <w:rPr>
          <w:spacing w:val="-1"/>
        </w:rPr>
        <w:t>3</w:t>
      </w:r>
    </w:p>
    <w:p w14:paraId="5FF87B81" w14:textId="77777777" w:rsidR="002D325E" w:rsidRDefault="002D325E" w:rsidP="00452852">
      <w:pPr>
        <w:pStyle w:val="TOC2"/>
        <w:numPr>
          <w:ilvl w:val="0"/>
          <w:numId w:val="19"/>
        </w:numPr>
        <w:tabs>
          <w:tab w:val="left" w:pos="659"/>
          <w:tab w:val="left" w:pos="901"/>
          <w:tab w:val="right" w:leader="dot" w:pos="9021"/>
        </w:tabs>
        <w:ind w:right="27"/>
        <w:rPr>
          <w:b w:val="0"/>
          <w:bCs w:val="0"/>
        </w:rPr>
      </w:pPr>
      <w:hyperlink w:anchor="_bookmark9" w:history="1">
        <w:r>
          <w:rPr>
            <w:spacing w:val="-1"/>
          </w:rPr>
          <w:t>Award</w:t>
        </w:r>
        <w:r>
          <w:rPr>
            <w:spacing w:val="-16"/>
          </w:rPr>
          <w:t xml:space="preserve"> </w:t>
        </w:r>
        <w:r>
          <w:rPr>
            <w:spacing w:val="-1"/>
          </w:rPr>
          <w:t>Criteria</w:t>
        </w:r>
        <w:r>
          <w:rPr>
            <w:spacing w:val="-16"/>
          </w:rPr>
          <w:t xml:space="preserve"> </w:t>
        </w:r>
        <w:r>
          <w:rPr>
            <w:spacing w:val="-2"/>
          </w:rPr>
          <w:t>Assessment</w:t>
        </w:r>
        <w:r>
          <w:rPr>
            <w:spacing w:val="-2"/>
          </w:rPr>
          <w:tab/>
        </w:r>
        <w:r>
          <w:rPr>
            <w:spacing w:val="-1"/>
          </w:rPr>
          <w:t>1</w:t>
        </w:r>
      </w:hyperlink>
      <w:r w:rsidR="000732DD">
        <w:rPr>
          <w:spacing w:val="-1"/>
        </w:rPr>
        <w:t>5</w:t>
      </w:r>
    </w:p>
    <w:p w14:paraId="5AA6EAD0" w14:textId="77777777" w:rsidR="002D325E" w:rsidRDefault="002D325E" w:rsidP="00452852">
      <w:pPr>
        <w:pStyle w:val="TOC2"/>
        <w:numPr>
          <w:ilvl w:val="0"/>
          <w:numId w:val="19"/>
        </w:numPr>
        <w:tabs>
          <w:tab w:val="left" w:pos="659"/>
          <w:tab w:val="left" w:pos="901"/>
          <w:tab w:val="right" w:leader="dot" w:pos="9021"/>
        </w:tabs>
        <w:spacing w:line="244" w:lineRule="exact"/>
        <w:ind w:right="27"/>
        <w:rPr>
          <w:b w:val="0"/>
          <w:bCs w:val="0"/>
        </w:rPr>
      </w:pPr>
      <w:hyperlink w:anchor="_bookmark10" w:history="1">
        <w:r>
          <w:rPr>
            <w:spacing w:val="-1"/>
          </w:rPr>
          <w:t>Tender Documents</w:t>
        </w:r>
        <w:r>
          <w:t xml:space="preserve"> </w:t>
        </w:r>
        <w:r>
          <w:rPr>
            <w:spacing w:val="-1"/>
          </w:rPr>
          <w:t>Submission</w:t>
        </w:r>
        <w:r>
          <w:rPr>
            <w:spacing w:val="-1"/>
          </w:rPr>
          <w:tab/>
          <w:t>1</w:t>
        </w:r>
      </w:hyperlink>
      <w:r w:rsidR="000732DD">
        <w:rPr>
          <w:spacing w:val="-1"/>
        </w:rPr>
        <w:t>7</w:t>
      </w:r>
    </w:p>
    <w:p w14:paraId="508B1D6E" w14:textId="77777777" w:rsidR="002D325E" w:rsidRDefault="002D325E" w:rsidP="00452852">
      <w:pPr>
        <w:pStyle w:val="TOC2"/>
        <w:numPr>
          <w:ilvl w:val="0"/>
          <w:numId w:val="19"/>
        </w:numPr>
        <w:tabs>
          <w:tab w:val="left" w:pos="659"/>
          <w:tab w:val="left" w:pos="901"/>
          <w:tab w:val="right" w:leader="dot" w:pos="9021"/>
        </w:tabs>
        <w:spacing w:line="244" w:lineRule="exact"/>
        <w:ind w:right="27"/>
        <w:rPr>
          <w:b w:val="0"/>
          <w:bCs w:val="0"/>
        </w:rPr>
      </w:pPr>
      <w:hyperlink w:anchor="_bookmark11" w:history="1">
        <w:r>
          <w:rPr>
            <w:spacing w:val="-1"/>
          </w:rPr>
          <w:t xml:space="preserve">Conflict </w:t>
        </w:r>
        <w:r>
          <w:t>of</w:t>
        </w:r>
        <w:r>
          <w:rPr>
            <w:spacing w:val="-1"/>
          </w:rPr>
          <w:t xml:space="preserve"> </w:t>
        </w:r>
        <w:r>
          <w:t>Interest</w:t>
        </w:r>
        <w:r>
          <w:tab/>
        </w:r>
        <w:r>
          <w:rPr>
            <w:spacing w:val="-1"/>
          </w:rPr>
          <w:t>1</w:t>
        </w:r>
      </w:hyperlink>
      <w:r w:rsidR="000732DD">
        <w:rPr>
          <w:spacing w:val="-1"/>
        </w:rPr>
        <w:t>7</w:t>
      </w:r>
    </w:p>
    <w:p w14:paraId="03F4E612" w14:textId="77777777" w:rsidR="002D325E" w:rsidRDefault="002D325E" w:rsidP="00452852">
      <w:pPr>
        <w:pStyle w:val="TOC2"/>
        <w:numPr>
          <w:ilvl w:val="0"/>
          <w:numId w:val="19"/>
        </w:numPr>
        <w:tabs>
          <w:tab w:val="left" w:pos="659"/>
          <w:tab w:val="left" w:pos="901"/>
          <w:tab w:val="right" w:leader="dot" w:pos="9021"/>
        </w:tabs>
        <w:ind w:right="27"/>
        <w:rPr>
          <w:b w:val="0"/>
          <w:bCs w:val="0"/>
        </w:rPr>
      </w:pPr>
      <w:hyperlink w:anchor="_bookmark12" w:history="1">
        <w:r>
          <w:rPr>
            <w:spacing w:val="-1"/>
          </w:rPr>
          <w:t>Tax</w:t>
        </w:r>
        <w:r>
          <w:rPr>
            <w:spacing w:val="-2"/>
          </w:rPr>
          <w:t xml:space="preserve"> </w:t>
        </w:r>
        <w:r>
          <w:rPr>
            <w:spacing w:val="-1"/>
          </w:rPr>
          <w:t>Clearance</w:t>
        </w:r>
        <w:r>
          <w:t xml:space="preserve"> </w:t>
        </w:r>
        <w:r>
          <w:rPr>
            <w:spacing w:val="-1"/>
          </w:rPr>
          <w:t>Certificate</w:t>
        </w:r>
        <w:r>
          <w:rPr>
            <w:spacing w:val="-1"/>
          </w:rPr>
          <w:tab/>
          <w:t>1</w:t>
        </w:r>
      </w:hyperlink>
      <w:r w:rsidR="000732DD">
        <w:rPr>
          <w:spacing w:val="-1"/>
        </w:rPr>
        <w:t>7</w:t>
      </w:r>
    </w:p>
    <w:p w14:paraId="652B0399" w14:textId="77777777" w:rsidR="002D325E" w:rsidRDefault="002D325E" w:rsidP="00452852">
      <w:pPr>
        <w:pStyle w:val="TOC2"/>
        <w:numPr>
          <w:ilvl w:val="0"/>
          <w:numId w:val="19"/>
        </w:numPr>
        <w:tabs>
          <w:tab w:val="left" w:pos="659"/>
          <w:tab w:val="left" w:pos="901"/>
          <w:tab w:val="right" w:leader="dot" w:pos="9021"/>
        </w:tabs>
        <w:ind w:right="27"/>
        <w:rPr>
          <w:b w:val="0"/>
          <w:bCs w:val="0"/>
        </w:rPr>
      </w:pPr>
      <w:hyperlink w:anchor="_bookmark13" w:history="1">
        <w:r>
          <w:rPr>
            <w:spacing w:val="-1"/>
          </w:rPr>
          <w:t>Withholding</w:t>
        </w:r>
        <w:r>
          <w:rPr>
            <w:spacing w:val="-2"/>
          </w:rPr>
          <w:t xml:space="preserve"> </w:t>
        </w:r>
        <w:r>
          <w:t>Tax</w:t>
        </w:r>
        <w:r>
          <w:tab/>
        </w:r>
        <w:r>
          <w:rPr>
            <w:spacing w:val="-1"/>
          </w:rPr>
          <w:t>1</w:t>
        </w:r>
      </w:hyperlink>
      <w:r w:rsidR="000732DD">
        <w:rPr>
          <w:spacing w:val="-1"/>
        </w:rPr>
        <w:t>7</w:t>
      </w:r>
    </w:p>
    <w:p w14:paraId="3E35F43A" w14:textId="77777777" w:rsidR="002D325E" w:rsidRDefault="002D325E" w:rsidP="00452852">
      <w:pPr>
        <w:pStyle w:val="TOC2"/>
        <w:numPr>
          <w:ilvl w:val="0"/>
          <w:numId w:val="19"/>
        </w:numPr>
        <w:tabs>
          <w:tab w:val="left" w:pos="659"/>
          <w:tab w:val="left" w:pos="901"/>
          <w:tab w:val="right" w:leader="dot" w:pos="9021"/>
        </w:tabs>
        <w:spacing w:line="243" w:lineRule="exact"/>
        <w:ind w:right="27"/>
        <w:rPr>
          <w:b w:val="0"/>
          <w:bCs w:val="0"/>
        </w:rPr>
      </w:pPr>
      <w:hyperlink w:anchor="_bookmark14" w:history="1">
        <w:r>
          <w:rPr>
            <w:spacing w:val="-1"/>
          </w:rPr>
          <w:t>Professional</w:t>
        </w:r>
        <w:r>
          <w:rPr>
            <w:spacing w:val="-3"/>
          </w:rPr>
          <w:t xml:space="preserve"> </w:t>
        </w:r>
        <w:r>
          <w:t>Indemnity</w:t>
        </w:r>
        <w:r>
          <w:rPr>
            <w:spacing w:val="-1"/>
          </w:rPr>
          <w:t xml:space="preserve"> </w:t>
        </w:r>
        <w:r>
          <w:t>Insurance</w:t>
        </w:r>
        <w:r>
          <w:tab/>
        </w:r>
        <w:r>
          <w:rPr>
            <w:spacing w:val="-1"/>
          </w:rPr>
          <w:t>1</w:t>
        </w:r>
      </w:hyperlink>
      <w:r w:rsidR="000732DD">
        <w:rPr>
          <w:spacing w:val="-1"/>
        </w:rPr>
        <w:t>8</w:t>
      </w:r>
    </w:p>
    <w:p w14:paraId="36E72146" w14:textId="77777777" w:rsidR="002D325E" w:rsidRDefault="002D325E" w:rsidP="00452852">
      <w:pPr>
        <w:pStyle w:val="TOC2"/>
        <w:numPr>
          <w:ilvl w:val="0"/>
          <w:numId w:val="19"/>
        </w:numPr>
        <w:tabs>
          <w:tab w:val="left" w:pos="659"/>
          <w:tab w:val="left" w:pos="901"/>
          <w:tab w:val="right" w:leader="dot" w:pos="9021"/>
        </w:tabs>
        <w:spacing w:line="243" w:lineRule="exact"/>
        <w:ind w:right="27"/>
        <w:rPr>
          <w:b w:val="0"/>
          <w:bCs w:val="0"/>
        </w:rPr>
      </w:pPr>
      <w:hyperlink w:anchor="_bookmark15" w:history="1">
        <w:r>
          <w:rPr>
            <w:spacing w:val="-1"/>
          </w:rPr>
          <w:t>Confidentiality</w:t>
        </w:r>
        <w:r>
          <w:rPr>
            <w:spacing w:val="-1"/>
          </w:rPr>
          <w:tab/>
          <w:t>1</w:t>
        </w:r>
      </w:hyperlink>
      <w:r w:rsidR="000732DD">
        <w:rPr>
          <w:spacing w:val="-1"/>
        </w:rPr>
        <w:t>8</w:t>
      </w:r>
    </w:p>
    <w:p w14:paraId="5BF449DA" w14:textId="77777777" w:rsidR="002D325E" w:rsidRDefault="002D325E" w:rsidP="00452852">
      <w:pPr>
        <w:pStyle w:val="TOC2"/>
        <w:numPr>
          <w:ilvl w:val="0"/>
          <w:numId w:val="19"/>
        </w:numPr>
        <w:tabs>
          <w:tab w:val="left" w:pos="659"/>
          <w:tab w:val="left" w:pos="901"/>
          <w:tab w:val="right" w:leader="dot" w:pos="9021"/>
        </w:tabs>
        <w:ind w:right="27"/>
        <w:rPr>
          <w:b w:val="0"/>
          <w:bCs w:val="0"/>
        </w:rPr>
      </w:pPr>
      <w:hyperlink w:anchor="_bookmark16" w:history="1">
        <w:r>
          <w:rPr>
            <w:spacing w:val="-1"/>
          </w:rPr>
          <w:t>Financial</w:t>
        </w:r>
        <w:r>
          <w:rPr>
            <w:spacing w:val="-3"/>
          </w:rPr>
          <w:t xml:space="preserve"> </w:t>
        </w:r>
        <w:r>
          <w:rPr>
            <w:spacing w:val="-1"/>
          </w:rPr>
          <w:t>Tender</w:t>
        </w:r>
        <w:r>
          <w:rPr>
            <w:spacing w:val="-1"/>
          </w:rPr>
          <w:tab/>
          <w:t>1</w:t>
        </w:r>
      </w:hyperlink>
      <w:r w:rsidR="000732DD">
        <w:rPr>
          <w:spacing w:val="-1"/>
        </w:rPr>
        <w:t>8</w:t>
      </w:r>
    </w:p>
    <w:p w14:paraId="45C21EB7" w14:textId="77777777" w:rsidR="002D325E" w:rsidRDefault="002D325E" w:rsidP="00452852">
      <w:pPr>
        <w:pStyle w:val="TOC2"/>
        <w:numPr>
          <w:ilvl w:val="0"/>
          <w:numId w:val="19"/>
        </w:numPr>
        <w:tabs>
          <w:tab w:val="left" w:pos="659"/>
          <w:tab w:val="left" w:pos="901"/>
          <w:tab w:val="right" w:leader="dot" w:pos="9021"/>
        </w:tabs>
        <w:spacing w:line="243" w:lineRule="exact"/>
        <w:ind w:right="27"/>
        <w:rPr>
          <w:b w:val="0"/>
          <w:bCs w:val="0"/>
        </w:rPr>
      </w:pPr>
      <w:hyperlink w:anchor="_bookmark17" w:history="1">
        <w:r>
          <w:rPr>
            <w:spacing w:val="-1"/>
          </w:rPr>
          <w:t>Opening</w:t>
        </w:r>
        <w:r>
          <w:rPr>
            <w:spacing w:val="-2"/>
          </w:rPr>
          <w:t xml:space="preserve"> </w:t>
        </w:r>
        <w:r>
          <w:t>of</w:t>
        </w:r>
        <w:r>
          <w:rPr>
            <w:spacing w:val="-1"/>
          </w:rPr>
          <w:t xml:space="preserve"> Tenders</w:t>
        </w:r>
        <w:r>
          <w:rPr>
            <w:spacing w:val="-1"/>
          </w:rPr>
          <w:tab/>
          <w:t>1</w:t>
        </w:r>
      </w:hyperlink>
      <w:r w:rsidR="000732DD">
        <w:rPr>
          <w:spacing w:val="-1"/>
        </w:rPr>
        <w:t>8</w:t>
      </w:r>
    </w:p>
    <w:p w14:paraId="4321293F" w14:textId="77777777" w:rsidR="002D325E" w:rsidRDefault="002D325E" w:rsidP="00452852">
      <w:pPr>
        <w:pStyle w:val="TOC2"/>
        <w:numPr>
          <w:ilvl w:val="0"/>
          <w:numId w:val="19"/>
        </w:numPr>
        <w:tabs>
          <w:tab w:val="left" w:pos="659"/>
          <w:tab w:val="left" w:pos="901"/>
          <w:tab w:val="right" w:leader="dot" w:pos="9021"/>
        </w:tabs>
        <w:spacing w:line="243" w:lineRule="exact"/>
        <w:ind w:right="27"/>
        <w:rPr>
          <w:b w:val="0"/>
          <w:bCs w:val="0"/>
        </w:rPr>
      </w:pPr>
      <w:hyperlink w:anchor="_bookmark18" w:history="1">
        <w:r>
          <w:rPr>
            <w:spacing w:val="-1"/>
          </w:rPr>
          <w:t>Evaluation</w:t>
        </w:r>
        <w:r>
          <w:t xml:space="preserve"> of</w:t>
        </w:r>
        <w:r>
          <w:rPr>
            <w:spacing w:val="-1"/>
          </w:rPr>
          <w:t xml:space="preserve"> Tenders</w:t>
        </w:r>
        <w:r>
          <w:rPr>
            <w:spacing w:val="-1"/>
          </w:rPr>
          <w:tab/>
          <w:t>1</w:t>
        </w:r>
      </w:hyperlink>
      <w:r w:rsidR="000732DD">
        <w:rPr>
          <w:spacing w:val="-1"/>
        </w:rPr>
        <w:t>8</w:t>
      </w:r>
    </w:p>
    <w:p w14:paraId="6A383CC3" w14:textId="77777777" w:rsidR="002D325E" w:rsidRDefault="002D325E" w:rsidP="00452852">
      <w:pPr>
        <w:pStyle w:val="TOC2"/>
        <w:numPr>
          <w:ilvl w:val="0"/>
          <w:numId w:val="19"/>
        </w:numPr>
        <w:tabs>
          <w:tab w:val="left" w:pos="659"/>
          <w:tab w:val="left" w:pos="901"/>
          <w:tab w:val="right" w:leader="dot" w:pos="9021"/>
        </w:tabs>
        <w:ind w:right="27"/>
        <w:rPr>
          <w:b w:val="0"/>
          <w:bCs w:val="0"/>
        </w:rPr>
      </w:pPr>
      <w:hyperlink w:anchor="_bookmark19" w:history="1">
        <w:r>
          <w:rPr>
            <w:spacing w:val="-1"/>
          </w:rPr>
          <w:t>Payment arrangements</w:t>
        </w:r>
        <w:r>
          <w:rPr>
            <w:spacing w:val="-1"/>
          </w:rPr>
          <w:tab/>
        </w:r>
      </w:hyperlink>
      <w:r w:rsidR="00D308E2">
        <w:rPr>
          <w:spacing w:val="-1"/>
        </w:rPr>
        <w:t>1</w:t>
      </w:r>
      <w:r w:rsidR="000732DD">
        <w:rPr>
          <w:spacing w:val="-1"/>
        </w:rPr>
        <w:t>9</w:t>
      </w:r>
    </w:p>
    <w:p w14:paraId="0A7FEDBE" w14:textId="77777777" w:rsidR="002D325E" w:rsidRDefault="002D325E" w:rsidP="00452852">
      <w:pPr>
        <w:pStyle w:val="TOC2"/>
        <w:numPr>
          <w:ilvl w:val="0"/>
          <w:numId w:val="19"/>
        </w:numPr>
        <w:tabs>
          <w:tab w:val="left" w:pos="659"/>
          <w:tab w:val="left" w:pos="901"/>
          <w:tab w:val="right" w:leader="dot" w:pos="9021"/>
        </w:tabs>
        <w:ind w:right="27"/>
        <w:rPr>
          <w:b w:val="0"/>
          <w:bCs w:val="0"/>
        </w:rPr>
      </w:pPr>
      <w:hyperlink w:anchor="_bookmark20" w:history="1">
        <w:r>
          <w:rPr>
            <w:spacing w:val="-1"/>
          </w:rPr>
          <w:t>Health</w:t>
        </w:r>
        <w:r>
          <w:t xml:space="preserve"> &amp;</w:t>
        </w:r>
        <w:r>
          <w:rPr>
            <w:spacing w:val="2"/>
          </w:rPr>
          <w:t xml:space="preserve"> </w:t>
        </w:r>
        <w:r>
          <w:rPr>
            <w:spacing w:val="-1"/>
          </w:rPr>
          <w:t xml:space="preserve">Safety </w:t>
        </w:r>
        <w:r>
          <w:t>/</w:t>
        </w:r>
        <w:r>
          <w:rPr>
            <w:spacing w:val="2"/>
          </w:rPr>
          <w:t xml:space="preserve"> </w:t>
        </w:r>
        <w:r>
          <w:rPr>
            <w:spacing w:val="-1"/>
          </w:rPr>
          <w:t>Employee</w:t>
        </w:r>
        <w:r>
          <w:t xml:space="preserve"> Protection</w:t>
        </w:r>
        <w:r>
          <w:tab/>
        </w:r>
      </w:hyperlink>
      <w:r w:rsidR="00D308E2">
        <w:rPr>
          <w:spacing w:val="-1"/>
        </w:rPr>
        <w:t>1</w:t>
      </w:r>
      <w:r w:rsidR="000732DD">
        <w:rPr>
          <w:spacing w:val="-1"/>
        </w:rPr>
        <w:t>9</w:t>
      </w:r>
    </w:p>
    <w:p w14:paraId="68D050E3" w14:textId="77777777" w:rsidR="002D325E" w:rsidRDefault="002D325E" w:rsidP="00452852">
      <w:pPr>
        <w:pStyle w:val="TOC2"/>
        <w:numPr>
          <w:ilvl w:val="0"/>
          <w:numId w:val="19"/>
        </w:numPr>
        <w:tabs>
          <w:tab w:val="left" w:pos="659"/>
          <w:tab w:val="left" w:pos="901"/>
          <w:tab w:val="right" w:leader="dot" w:pos="9021"/>
        </w:tabs>
        <w:spacing w:line="243" w:lineRule="exact"/>
        <w:ind w:right="27"/>
        <w:rPr>
          <w:b w:val="0"/>
          <w:bCs w:val="0"/>
        </w:rPr>
      </w:pPr>
      <w:hyperlink w:anchor="_bookmark21" w:history="1">
        <w:r>
          <w:t>Contract</w:t>
        </w:r>
        <w:r>
          <w:tab/>
        </w:r>
      </w:hyperlink>
      <w:r w:rsidR="00D308E2">
        <w:rPr>
          <w:spacing w:val="-1"/>
        </w:rPr>
        <w:t>1</w:t>
      </w:r>
      <w:r w:rsidR="000732DD">
        <w:rPr>
          <w:spacing w:val="-1"/>
        </w:rPr>
        <w:t>9</w:t>
      </w:r>
    </w:p>
    <w:p w14:paraId="1ABBFD84" w14:textId="77777777" w:rsidR="002D325E" w:rsidRDefault="002D325E" w:rsidP="00452852">
      <w:pPr>
        <w:pStyle w:val="TOC2"/>
        <w:numPr>
          <w:ilvl w:val="0"/>
          <w:numId w:val="19"/>
        </w:numPr>
        <w:tabs>
          <w:tab w:val="left" w:pos="659"/>
          <w:tab w:val="left" w:pos="901"/>
          <w:tab w:val="right" w:leader="dot" w:pos="9021"/>
        </w:tabs>
        <w:spacing w:line="243" w:lineRule="exact"/>
        <w:ind w:right="27"/>
        <w:rPr>
          <w:b w:val="0"/>
          <w:bCs w:val="0"/>
        </w:rPr>
      </w:pPr>
      <w:hyperlink w:anchor="_bookmark22" w:history="1">
        <w:r>
          <w:rPr>
            <w:spacing w:val="-1"/>
          </w:rPr>
          <w:t xml:space="preserve">Applicable </w:t>
        </w:r>
        <w:r>
          <w:t>Law and Jurisdiction</w:t>
        </w:r>
        <w:r>
          <w:tab/>
        </w:r>
      </w:hyperlink>
      <w:r w:rsidR="000732DD">
        <w:t>20</w:t>
      </w:r>
    </w:p>
    <w:p w14:paraId="38F97DC1" w14:textId="77777777" w:rsidR="002D325E" w:rsidRDefault="002D325E" w:rsidP="00452852">
      <w:pPr>
        <w:pStyle w:val="TOC2"/>
        <w:numPr>
          <w:ilvl w:val="0"/>
          <w:numId w:val="19"/>
        </w:numPr>
        <w:tabs>
          <w:tab w:val="left" w:pos="659"/>
          <w:tab w:val="left" w:pos="901"/>
          <w:tab w:val="right" w:leader="dot" w:pos="9021"/>
        </w:tabs>
        <w:ind w:right="27"/>
        <w:rPr>
          <w:b w:val="0"/>
          <w:bCs w:val="0"/>
        </w:rPr>
      </w:pPr>
      <w:hyperlink w:anchor="_bookmark23" w:history="1">
        <w:r>
          <w:t>Contract</w:t>
        </w:r>
        <w:r>
          <w:rPr>
            <w:spacing w:val="-1"/>
          </w:rPr>
          <w:t xml:space="preserve"> Termination</w:t>
        </w:r>
        <w:r>
          <w:rPr>
            <w:spacing w:val="-1"/>
          </w:rPr>
          <w:tab/>
        </w:r>
      </w:hyperlink>
      <w:r w:rsidR="000732DD">
        <w:rPr>
          <w:spacing w:val="-1"/>
        </w:rPr>
        <w:t>20</w:t>
      </w:r>
    </w:p>
    <w:p w14:paraId="565A35EB" w14:textId="77777777" w:rsidR="002D325E" w:rsidRDefault="002D325E" w:rsidP="00452852">
      <w:pPr>
        <w:pStyle w:val="TOC2"/>
        <w:numPr>
          <w:ilvl w:val="0"/>
          <w:numId w:val="19"/>
        </w:numPr>
        <w:tabs>
          <w:tab w:val="left" w:pos="659"/>
          <w:tab w:val="left" w:pos="901"/>
          <w:tab w:val="right" w:leader="dot" w:pos="9021"/>
        </w:tabs>
        <w:ind w:right="27"/>
        <w:rPr>
          <w:b w:val="0"/>
          <w:bCs w:val="0"/>
        </w:rPr>
      </w:pPr>
      <w:hyperlink w:anchor="_bookmark24" w:history="1">
        <w:r>
          <w:rPr>
            <w:spacing w:val="-1"/>
          </w:rPr>
          <w:t>Disclaimer</w:t>
        </w:r>
        <w:r>
          <w:rPr>
            <w:spacing w:val="-1"/>
          </w:rPr>
          <w:tab/>
        </w:r>
        <w:r w:rsidR="000732DD">
          <w:rPr>
            <w:spacing w:val="-1"/>
          </w:rPr>
          <w:t>2</w:t>
        </w:r>
        <w:r>
          <w:rPr>
            <w:spacing w:val="-1"/>
          </w:rPr>
          <w:t>1</w:t>
        </w:r>
      </w:hyperlink>
    </w:p>
    <w:p w14:paraId="5DD36C49" w14:textId="77777777" w:rsidR="002D325E" w:rsidRDefault="002D325E" w:rsidP="00452852">
      <w:pPr>
        <w:pStyle w:val="TOC2"/>
        <w:numPr>
          <w:ilvl w:val="0"/>
          <w:numId w:val="19"/>
        </w:numPr>
        <w:tabs>
          <w:tab w:val="left" w:pos="659"/>
          <w:tab w:val="left" w:pos="901"/>
          <w:tab w:val="right" w:leader="dot" w:pos="9021"/>
        </w:tabs>
        <w:spacing w:line="243" w:lineRule="exact"/>
        <w:ind w:right="27"/>
        <w:rPr>
          <w:b w:val="0"/>
          <w:bCs w:val="0"/>
        </w:rPr>
      </w:pPr>
      <w:hyperlink w:anchor="_bookmark25" w:history="1">
        <w:r>
          <w:t>Further</w:t>
        </w:r>
        <w:r>
          <w:rPr>
            <w:spacing w:val="-1"/>
          </w:rPr>
          <w:t xml:space="preserve"> Information</w:t>
        </w:r>
        <w:r>
          <w:rPr>
            <w:spacing w:val="1"/>
          </w:rPr>
          <w:t xml:space="preserve"> </w:t>
        </w:r>
        <w:r>
          <w:t>and</w:t>
        </w:r>
        <w:r>
          <w:rPr>
            <w:spacing w:val="-2"/>
          </w:rPr>
          <w:t xml:space="preserve"> </w:t>
        </w:r>
        <w:r>
          <w:rPr>
            <w:spacing w:val="-1"/>
          </w:rPr>
          <w:t>Query</w:t>
        </w:r>
        <w:r>
          <w:rPr>
            <w:spacing w:val="-2"/>
          </w:rPr>
          <w:t xml:space="preserve"> </w:t>
        </w:r>
        <w:r>
          <w:rPr>
            <w:spacing w:val="-1"/>
          </w:rPr>
          <w:t>Handling</w:t>
        </w:r>
        <w:r>
          <w:rPr>
            <w:spacing w:val="-1"/>
          </w:rPr>
          <w:tab/>
        </w:r>
        <w:r w:rsidR="000732DD">
          <w:rPr>
            <w:spacing w:val="-1"/>
          </w:rPr>
          <w:t>2</w:t>
        </w:r>
        <w:r>
          <w:rPr>
            <w:spacing w:val="-1"/>
          </w:rPr>
          <w:t>1</w:t>
        </w:r>
      </w:hyperlink>
    </w:p>
    <w:p w14:paraId="12EE0649" w14:textId="77777777" w:rsidR="002D325E" w:rsidRPr="00452852" w:rsidRDefault="002D325E" w:rsidP="00452852">
      <w:pPr>
        <w:pStyle w:val="TOC2"/>
        <w:numPr>
          <w:ilvl w:val="0"/>
          <w:numId w:val="19"/>
        </w:numPr>
        <w:tabs>
          <w:tab w:val="left" w:pos="659"/>
          <w:tab w:val="left" w:pos="901"/>
          <w:tab w:val="right" w:leader="dot" w:pos="9021"/>
        </w:tabs>
        <w:spacing w:line="243" w:lineRule="exact"/>
        <w:ind w:right="27"/>
        <w:rPr>
          <w:b w:val="0"/>
          <w:bCs w:val="0"/>
        </w:rPr>
      </w:pPr>
      <w:hyperlink w:anchor="_bookmark26" w:history="1">
        <w:r>
          <w:rPr>
            <w:spacing w:val="-1"/>
          </w:rPr>
          <w:t>General</w:t>
        </w:r>
        <w:r>
          <w:rPr>
            <w:spacing w:val="-3"/>
          </w:rPr>
          <w:t xml:space="preserve"> </w:t>
        </w:r>
        <w:r>
          <w:rPr>
            <w:spacing w:val="-1"/>
          </w:rPr>
          <w:t>Guidance</w:t>
        </w:r>
        <w:r>
          <w:t xml:space="preserve"> Notes</w:t>
        </w:r>
        <w:r>
          <w:tab/>
        </w:r>
        <w:r w:rsidR="000732DD">
          <w:t>2</w:t>
        </w:r>
        <w:r>
          <w:rPr>
            <w:spacing w:val="-1"/>
          </w:rPr>
          <w:t>1</w:t>
        </w:r>
      </w:hyperlink>
    </w:p>
    <w:p w14:paraId="5073E939" w14:textId="77777777" w:rsidR="00452852" w:rsidRDefault="00452852" w:rsidP="00452852">
      <w:pPr>
        <w:pStyle w:val="TOC2"/>
        <w:tabs>
          <w:tab w:val="left" w:pos="659"/>
          <w:tab w:val="left" w:pos="901"/>
          <w:tab w:val="right" w:leader="dot" w:pos="9021"/>
        </w:tabs>
        <w:spacing w:line="243" w:lineRule="exact"/>
        <w:ind w:left="1319" w:right="27" w:firstLine="0"/>
        <w:rPr>
          <w:b w:val="0"/>
          <w:bCs w:val="0"/>
        </w:rPr>
      </w:pPr>
    </w:p>
    <w:p w14:paraId="09C70D39" w14:textId="77777777" w:rsidR="002D325E" w:rsidRDefault="002D325E" w:rsidP="002D325E">
      <w:pPr>
        <w:pStyle w:val="TOC1"/>
        <w:tabs>
          <w:tab w:val="right" w:leader="dot" w:pos="9021"/>
        </w:tabs>
        <w:ind w:right="27"/>
        <w:jc w:val="center"/>
      </w:pPr>
      <w:hyperlink w:anchor="_bookmark27" w:history="1">
        <w:r>
          <w:rPr>
            <w:spacing w:val="-1"/>
          </w:rPr>
          <w:t>APPENDIX</w:t>
        </w:r>
        <w:r w:rsidR="0027785C">
          <w:rPr>
            <w:spacing w:val="-1"/>
          </w:rPr>
          <w:t xml:space="preserve"> A</w:t>
        </w:r>
        <w:r w:rsidR="00452852">
          <w:rPr>
            <w:spacing w:val="-1"/>
          </w:rPr>
          <w:t xml:space="preserve"> …………………………………………………………………………………………………</w:t>
        </w:r>
        <w:r w:rsidR="00452852">
          <w:rPr>
            <w:spacing w:val="-12"/>
          </w:rPr>
          <w:t>………………………………………</w:t>
        </w:r>
        <w:r w:rsidR="004F0D26">
          <w:rPr>
            <w:spacing w:val="-12"/>
          </w:rPr>
          <w:t xml:space="preserve">   </w:t>
        </w:r>
        <w:r>
          <w:rPr>
            <w:spacing w:val="-1"/>
          </w:rPr>
          <w:t>2</w:t>
        </w:r>
      </w:hyperlink>
      <w:r w:rsidR="000732DD">
        <w:rPr>
          <w:spacing w:val="-1"/>
        </w:rPr>
        <w:t>2</w:t>
      </w:r>
    </w:p>
    <w:p w14:paraId="3452EB32" w14:textId="77777777" w:rsidR="008313C7" w:rsidRDefault="008313C7" w:rsidP="008313C7">
      <w:pPr>
        <w:pStyle w:val="TOC1"/>
        <w:tabs>
          <w:tab w:val="right" w:leader="dot" w:pos="9021"/>
        </w:tabs>
        <w:ind w:right="27"/>
      </w:pPr>
    </w:p>
    <w:p w14:paraId="6C15AC70" w14:textId="77777777" w:rsidR="008313C7" w:rsidRDefault="008313C7" w:rsidP="008313C7">
      <w:pPr>
        <w:pStyle w:val="TOC1"/>
        <w:tabs>
          <w:tab w:val="right" w:leader="dot" w:pos="9021"/>
        </w:tabs>
        <w:ind w:right="27"/>
        <w:rPr>
          <w:i/>
          <w:sz w:val="18"/>
          <w:szCs w:val="18"/>
        </w:rPr>
      </w:pPr>
      <w:r>
        <w:t xml:space="preserve">          </w:t>
      </w:r>
      <w:r w:rsidRPr="008313C7">
        <w:rPr>
          <w:i/>
          <w:sz w:val="18"/>
          <w:szCs w:val="18"/>
        </w:rPr>
        <w:t>SITE</w:t>
      </w:r>
      <w:r>
        <w:rPr>
          <w:i/>
          <w:sz w:val="18"/>
          <w:szCs w:val="18"/>
        </w:rPr>
        <w:t xml:space="preserve"> LOCATION MAP…………………………………………………………………………………………………………………………………………….2</w:t>
      </w:r>
      <w:r w:rsidR="00C7326F">
        <w:rPr>
          <w:i/>
          <w:sz w:val="18"/>
          <w:szCs w:val="18"/>
        </w:rPr>
        <w:t>4</w:t>
      </w:r>
    </w:p>
    <w:p w14:paraId="16852546" w14:textId="77777777" w:rsidR="008313C7" w:rsidRPr="008313C7" w:rsidRDefault="008313C7" w:rsidP="008313C7">
      <w:pPr>
        <w:pStyle w:val="TOC1"/>
        <w:tabs>
          <w:tab w:val="right" w:leader="dot" w:pos="9021"/>
        </w:tabs>
        <w:ind w:right="27"/>
        <w:rPr>
          <w:b w:val="0"/>
          <w:bCs w:val="0"/>
          <w:sz w:val="18"/>
          <w:szCs w:val="18"/>
        </w:rPr>
      </w:pPr>
      <w:r>
        <w:rPr>
          <w:b w:val="0"/>
          <w:bCs w:val="0"/>
          <w:i/>
          <w:sz w:val="18"/>
          <w:szCs w:val="18"/>
        </w:rPr>
        <w:t xml:space="preserve">             </w:t>
      </w:r>
      <w:r>
        <w:rPr>
          <w:b w:val="0"/>
          <w:bCs w:val="0"/>
          <w:sz w:val="18"/>
          <w:szCs w:val="18"/>
        </w:rPr>
        <w:t xml:space="preserve">Site Location Map for proposed new </w:t>
      </w:r>
      <w:r w:rsidR="00D308E2">
        <w:rPr>
          <w:b w:val="0"/>
          <w:bCs w:val="0"/>
          <w:sz w:val="18"/>
          <w:szCs w:val="18"/>
        </w:rPr>
        <w:t>Learning &amp; Development Centre</w:t>
      </w:r>
      <w:r>
        <w:rPr>
          <w:b w:val="0"/>
          <w:bCs w:val="0"/>
          <w:sz w:val="18"/>
          <w:szCs w:val="18"/>
        </w:rPr>
        <w:t xml:space="preserve"> in </w:t>
      </w:r>
      <w:r w:rsidR="00D308E2">
        <w:rPr>
          <w:b w:val="0"/>
          <w:bCs w:val="0"/>
          <w:sz w:val="18"/>
          <w:szCs w:val="18"/>
        </w:rPr>
        <w:t>N</w:t>
      </w:r>
      <w:r>
        <w:rPr>
          <w:b w:val="0"/>
          <w:bCs w:val="0"/>
          <w:sz w:val="18"/>
          <w:szCs w:val="18"/>
        </w:rPr>
        <w:t>e</w:t>
      </w:r>
      <w:r w:rsidR="00D308E2">
        <w:rPr>
          <w:b w:val="0"/>
          <w:bCs w:val="0"/>
          <w:sz w:val="18"/>
          <w:szCs w:val="18"/>
        </w:rPr>
        <w:t>nagh</w:t>
      </w:r>
      <w:r>
        <w:rPr>
          <w:b w:val="0"/>
          <w:bCs w:val="0"/>
          <w:sz w:val="18"/>
          <w:szCs w:val="18"/>
        </w:rPr>
        <w:t>…………………………………………………</w:t>
      </w:r>
      <w:r w:rsidR="004F0D26">
        <w:rPr>
          <w:b w:val="0"/>
          <w:bCs w:val="0"/>
          <w:sz w:val="18"/>
          <w:szCs w:val="18"/>
        </w:rPr>
        <w:t xml:space="preserve">  </w:t>
      </w:r>
      <w:r w:rsidRPr="008313C7">
        <w:rPr>
          <w:bCs w:val="0"/>
          <w:sz w:val="18"/>
          <w:szCs w:val="18"/>
        </w:rPr>
        <w:t>2</w:t>
      </w:r>
      <w:r w:rsidR="00C7326F">
        <w:rPr>
          <w:bCs w:val="0"/>
          <w:sz w:val="18"/>
          <w:szCs w:val="18"/>
        </w:rPr>
        <w:t>4</w:t>
      </w:r>
    </w:p>
    <w:p w14:paraId="0CF3A727" w14:textId="77777777" w:rsidR="002D325E" w:rsidRPr="004F0D26" w:rsidRDefault="002D325E" w:rsidP="002D325E">
      <w:pPr>
        <w:pStyle w:val="TOC3"/>
        <w:tabs>
          <w:tab w:val="right" w:leader="dot" w:pos="9261"/>
        </w:tabs>
        <w:spacing w:before="120" w:line="219" w:lineRule="exact"/>
        <w:rPr>
          <w:b w:val="0"/>
          <w:bCs w:val="0"/>
          <w:i w:val="0"/>
        </w:rPr>
      </w:pPr>
      <w:hyperlink w:anchor="_bookmark28" w:history="1">
        <w:r w:rsidRPr="004F0D26">
          <w:rPr>
            <w:i w:val="0"/>
            <w:spacing w:val="-1"/>
          </w:rPr>
          <w:t>LEADCONSULTANT</w:t>
        </w:r>
        <w:r w:rsidR="004F0D26" w:rsidRPr="004F0D26">
          <w:rPr>
            <w:i w:val="0"/>
            <w:spacing w:val="-1"/>
          </w:rPr>
          <w:t>……………………………………………………………………………………………………………………………………………</w:t>
        </w:r>
        <w:proofErr w:type="gramStart"/>
        <w:r w:rsidR="004F0D26" w:rsidRPr="004F0D26">
          <w:rPr>
            <w:i w:val="0"/>
            <w:spacing w:val="-1"/>
          </w:rPr>
          <w:t>…..</w:t>
        </w:r>
        <w:proofErr w:type="gramEnd"/>
        <w:r w:rsidRPr="004F0D26">
          <w:rPr>
            <w:i w:val="0"/>
            <w:spacing w:val="-1"/>
          </w:rPr>
          <w:t>2</w:t>
        </w:r>
      </w:hyperlink>
      <w:r w:rsidR="00C7326F">
        <w:rPr>
          <w:i w:val="0"/>
          <w:spacing w:val="-1"/>
        </w:rPr>
        <w:t>5</w:t>
      </w:r>
    </w:p>
    <w:p w14:paraId="7A6049E6" w14:textId="77777777" w:rsidR="002D325E" w:rsidRDefault="002D325E" w:rsidP="002D325E">
      <w:pPr>
        <w:pStyle w:val="TOC4"/>
        <w:tabs>
          <w:tab w:val="right" w:leader="dot" w:pos="9261"/>
        </w:tabs>
        <w:spacing w:line="244" w:lineRule="exact"/>
        <w:rPr>
          <w:rFonts w:cs="Calibri"/>
          <w:i w:val="0"/>
        </w:rPr>
      </w:pPr>
      <w:hyperlink w:anchor="_bookmark29" w:history="1">
        <w:r>
          <w:t>Project</w:t>
        </w:r>
        <w:r>
          <w:rPr>
            <w:spacing w:val="-2"/>
          </w:rPr>
          <w:t xml:space="preserve"> </w:t>
        </w:r>
        <w:r>
          <w:rPr>
            <w:spacing w:val="-1"/>
          </w:rPr>
          <w:t>Manager/Employer’s</w:t>
        </w:r>
        <w:r>
          <w:rPr>
            <w:spacing w:val="-2"/>
          </w:rPr>
          <w:t xml:space="preserve"> </w:t>
        </w:r>
        <w:r>
          <w:rPr>
            <w:spacing w:val="-1"/>
          </w:rPr>
          <w:t xml:space="preserve">Representative </w:t>
        </w:r>
        <w:r>
          <w:t>with</w:t>
        </w:r>
        <w:r>
          <w:rPr>
            <w:spacing w:val="-1"/>
          </w:rPr>
          <w:t xml:space="preserve"> </w:t>
        </w:r>
        <w:r>
          <w:t>Assigned</w:t>
        </w:r>
        <w:r>
          <w:rPr>
            <w:spacing w:val="2"/>
          </w:rPr>
          <w:t xml:space="preserve"> </w:t>
        </w:r>
        <w:r>
          <w:rPr>
            <w:spacing w:val="-1"/>
          </w:rPr>
          <w:t>Certifier</w:t>
        </w:r>
        <w:r>
          <w:rPr>
            <w:spacing w:val="-2"/>
          </w:rPr>
          <w:t xml:space="preserve"> </w:t>
        </w:r>
        <w:r>
          <w:rPr>
            <w:spacing w:val="-1"/>
          </w:rPr>
          <w:t>Services</w:t>
        </w:r>
        <w:r w:rsidR="004F0D26">
          <w:rPr>
            <w:spacing w:val="-1"/>
          </w:rPr>
          <w:t xml:space="preserve"> …………………………………….</w:t>
        </w:r>
        <w:r>
          <w:rPr>
            <w:rFonts w:cs="Calibri"/>
            <w:spacing w:val="-1"/>
          </w:rPr>
          <w:t>2</w:t>
        </w:r>
      </w:hyperlink>
      <w:r w:rsidR="00C7326F">
        <w:rPr>
          <w:rFonts w:cs="Calibri"/>
          <w:spacing w:val="-1"/>
        </w:rPr>
        <w:t>5</w:t>
      </w:r>
    </w:p>
    <w:p w14:paraId="5AFFE860" w14:textId="77777777" w:rsidR="002D325E" w:rsidRDefault="002D325E" w:rsidP="002D325E">
      <w:pPr>
        <w:pStyle w:val="TOC3"/>
        <w:tabs>
          <w:tab w:val="right" w:leader="dot" w:pos="9261"/>
        </w:tabs>
        <w:spacing w:before="120"/>
        <w:rPr>
          <w:b w:val="0"/>
          <w:bCs w:val="0"/>
          <w:i w:val="0"/>
        </w:rPr>
      </w:pPr>
      <w:hyperlink w:anchor="_bookmark30" w:history="1">
        <w:r w:rsidRPr="004F0D26">
          <w:rPr>
            <w:i w:val="0"/>
            <w:spacing w:val="-1"/>
          </w:rPr>
          <w:t>LEADCONSULTANT</w:t>
        </w:r>
        <w:r w:rsidR="004F0D26" w:rsidRPr="004F0D26">
          <w:rPr>
            <w:i w:val="0"/>
            <w:spacing w:val="-1"/>
          </w:rPr>
          <w:t>……………………………………………………………………………………………………………………………………………</w:t>
        </w:r>
        <w:proofErr w:type="gramStart"/>
        <w:r w:rsidR="004F0D26" w:rsidRPr="004F0D26">
          <w:rPr>
            <w:i w:val="0"/>
            <w:spacing w:val="-1"/>
          </w:rPr>
          <w:t>…..</w:t>
        </w:r>
        <w:proofErr w:type="gramEnd"/>
        <w:r w:rsidRPr="004F0D26">
          <w:rPr>
            <w:i w:val="0"/>
            <w:spacing w:val="-1"/>
          </w:rPr>
          <w:t>2</w:t>
        </w:r>
      </w:hyperlink>
      <w:r w:rsidR="00C7326F">
        <w:rPr>
          <w:i w:val="0"/>
          <w:spacing w:val="-1"/>
        </w:rPr>
        <w:t>7</w:t>
      </w:r>
    </w:p>
    <w:p w14:paraId="26829367" w14:textId="77777777" w:rsidR="002D325E" w:rsidRDefault="002D325E" w:rsidP="002D325E">
      <w:pPr>
        <w:pStyle w:val="TOC4"/>
        <w:tabs>
          <w:tab w:val="right" w:leader="dot" w:pos="9261"/>
        </w:tabs>
        <w:spacing w:before="1"/>
        <w:rPr>
          <w:rFonts w:cs="Calibri"/>
          <w:i w:val="0"/>
        </w:rPr>
      </w:pPr>
      <w:hyperlink w:anchor="_bookmark31" w:history="1">
        <w:r>
          <w:t>Project</w:t>
        </w:r>
        <w:r>
          <w:rPr>
            <w:spacing w:val="-1"/>
          </w:rPr>
          <w:t xml:space="preserve"> Supervisor</w:t>
        </w:r>
        <w:r>
          <w:rPr>
            <w:spacing w:val="-2"/>
          </w:rPr>
          <w:t xml:space="preserve"> </w:t>
        </w:r>
        <w:r>
          <w:rPr>
            <w:spacing w:val="-1"/>
          </w:rPr>
          <w:t>Design</w:t>
        </w:r>
        <w:r>
          <w:t xml:space="preserve"> </w:t>
        </w:r>
        <w:r>
          <w:rPr>
            <w:spacing w:val="-1"/>
          </w:rPr>
          <w:t>Process</w:t>
        </w:r>
        <w:r w:rsidR="004F0D26">
          <w:rPr>
            <w:spacing w:val="-1"/>
          </w:rPr>
          <w:t xml:space="preserve"> ……………………………………………………………………………………………………….</w:t>
        </w:r>
        <w:r>
          <w:rPr>
            <w:spacing w:val="-1"/>
          </w:rPr>
          <w:t>2</w:t>
        </w:r>
      </w:hyperlink>
      <w:r w:rsidR="00C7326F">
        <w:rPr>
          <w:spacing w:val="-1"/>
        </w:rPr>
        <w:t>7</w:t>
      </w:r>
    </w:p>
    <w:p w14:paraId="7A5D98CD" w14:textId="77777777" w:rsidR="002D325E" w:rsidRDefault="002D325E" w:rsidP="002D325E">
      <w:pPr>
        <w:pStyle w:val="TOC3"/>
        <w:tabs>
          <w:tab w:val="right" w:leader="dot" w:pos="9261"/>
        </w:tabs>
        <w:rPr>
          <w:b w:val="0"/>
          <w:bCs w:val="0"/>
          <w:i w:val="0"/>
        </w:rPr>
      </w:pPr>
      <w:hyperlink w:anchor="_bookmark32" w:history="1">
        <w:r>
          <w:rPr>
            <w:spacing w:val="-1"/>
          </w:rPr>
          <w:t>CIVIL AND</w:t>
        </w:r>
        <w:r>
          <w:rPr>
            <w:spacing w:val="-2"/>
          </w:rPr>
          <w:t xml:space="preserve"> </w:t>
        </w:r>
        <w:r>
          <w:rPr>
            <w:spacing w:val="-1"/>
          </w:rPr>
          <w:t>STRUCTURAL</w:t>
        </w:r>
        <w:r>
          <w:t xml:space="preserve"> </w:t>
        </w:r>
        <w:r>
          <w:rPr>
            <w:spacing w:val="-1"/>
          </w:rPr>
          <w:t xml:space="preserve">DESIGN </w:t>
        </w:r>
        <w:proofErr w:type="gramStart"/>
        <w:r>
          <w:rPr>
            <w:spacing w:val="-1"/>
          </w:rPr>
          <w:t>CONSULTANT</w:t>
        </w:r>
        <w:r w:rsidR="004F0D26">
          <w:rPr>
            <w:spacing w:val="-1"/>
          </w:rPr>
          <w:t xml:space="preserve">  …</w:t>
        </w:r>
        <w:proofErr w:type="gramEnd"/>
        <w:r w:rsidR="004F0D26">
          <w:rPr>
            <w:spacing w:val="-1"/>
          </w:rPr>
          <w:t>………………………………………………………………………………………………….</w:t>
        </w:r>
        <w:r>
          <w:rPr>
            <w:spacing w:val="-1"/>
          </w:rPr>
          <w:t>2</w:t>
        </w:r>
      </w:hyperlink>
      <w:r w:rsidR="00C7326F">
        <w:rPr>
          <w:spacing w:val="-1"/>
        </w:rPr>
        <w:t>9</w:t>
      </w:r>
    </w:p>
    <w:p w14:paraId="73BBEE20" w14:textId="77777777" w:rsidR="002D325E" w:rsidRDefault="002D325E" w:rsidP="002D325E">
      <w:pPr>
        <w:pStyle w:val="TOC3"/>
        <w:tabs>
          <w:tab w:val="right" w:leader="dot" w:pos="9261"/>
        </w:tabs>
        <w:spacing w:before="121"/>
        <w:rPr>
          <w:b w:val="0"/>
          <w:bCs w:val="0"/>
          <w:i w:val="0"/>
        </w:rPr>
      </w:pPr>
      <w:hyperlink w:anchor="_bookmark33" w:history="1">
        <w:r>
          <w:rPr>
            <w:spacing w:val="-1"/>
          </w:rPr>
          <w:t>ARCHITECT</w:t>
        </w:r>
        <w:r w:rsidR="004F0D26">
          <w:rPr>
            <w:spacing w:val="-1"/>
          </w:rPr>
          <w:t xml:space="preserve"> ………………………………………………………………………………………………………………………………………………………</w:t>
        </w:r>
        <w:proofErr w:type="gramStart"/>
        <w:r w:rsidR="004F0D26">
          <w:rPr>
            <w:spacing w:val="-1"/>
          </w:rPr>
          <w:t>…..</w:t>
        </w:r>
        <w:proofErr w:type="gramEnd"/>
        <w:r>
          <w:rPr>
            <w:spacing w:val="-1"/>
          </w:rPr>
          <w:t>2</w:t>
        </w:r>
      </w:hyperlink>
      <w:r w:rsidR="00C7326F">
        <w:rPr>
          <w:spacing w:val="-1"/>
        </w:rPr>
        <w:t>9</w:t>
      </w:r>
    </w:p>
    <w:p w14:paraId="0BAB32FF" w14:textId="13973DE4" w:rsidR="002D325E" w:rsidRDefault="002D325E" w:rsidP="002D325E">
      <w:pPr>
        <w:pStyle w:val="TOC3"/>
        <w:tabs>
          <w:tab w:val="right" w:leader="dot" w:pos="9261"/>
        </w:tabs>
        <w:rPr>
          <w:b w:val="0"/>
          <w:bCs w:val="0"/>
          <w:i w:val="0"/>
        </w:rPr>
      </w:pPr>
      <w:hyperlink w:anchor="_bookmark34" w:history="1">
        <w:r>
          <w:rPr>
            <w:spacing w:val="-1"/>
          </w:rPr>
          <w:t>BUILDING</w:t>
        </w:r>
        <w:r>
          <w:rPr>
            <w:spacing w:val="-22"/>
          </w:rPr>
          <w:t xml:space="preserve"> </w:t>
        </w:r>
        <w:r>
          <w:rPr>
            <w:spacing w:val="-1"/>
          </w:rPr>
          <w:t>SERVICES</w:t>
        </w:r>
        <w:r>
          <w:rPr>
            <w:spacing w:val="-24"/>
          </w:rPr>
          <w:t xml:space="preserve"> </w:t>
        </w:r>
        <w:r>
          <w:rPr>
            <w:spacing w:val="-1"/>
          </w:rPr>
          <w:t>IGN</w:t>
        </w:r>
        <w:r>
          <w:rPr>
            <w:spacing w:val="-24"/>
          </w:rPr>
          <w:t xml:space="preserve"> </w:t>
        </w:r>
        <w:r>
          <w:rPr>
            <w:spacing w:val="-1"/>
          </w:rPr>
          <w:t>CONSULTANT</w:t>
        </w:r>
      </w:hyperlink>
      <w:r w:rsidR="004F0D26">
        <w:rPr>
          <w:spacing w:val="-1"/>
        </w:rPr>
        <w:t xml:space="preserve"> …………………………………………………………………………………………………………… </w:t>
      </w:r>
      <w:r w:rsidR="001E1A8E">
        <w:rPr>
          <w:spacing w:val="-1"/>
        </w:rPr>
        <w:t>3</w:t>
      </w:r>
      <w:r w:rsidR="00C7326F">
        <w:rPr>
          <w:spacing w:val="-1"/>
        </w:rPr>
        <w:t>1</w:t>
      </w:r>
    </w:p>
    <w:p w14:paraId="41D00D5E" w14:textId="77777777" w:rsidR="00452852" w:rsidRPr="00A80F9E" w:rsidRDefault="00452852" w:rsidP="002D325E">
      <w:pPr>
        <w:spacing w:line="244" w:lineRule="exact"/>
        <w:jc w:val="both"/>
        <w:rPr>
          <w:rFonts w:ascii="Calibri" w:hAnsi="Calibri" w:cs="Calibri"/>
          <w:b/>
          <w:i/>
          <w:sz w:val="18"/>
          <w:szCs w:val="18"/>
        </w:rPr>
      </w:pPr>
      <w:r>
        <w:rPr>
          <w:rFonts w:ascii="Calibri" w:hAnsi="Calibri" w:cs="Calibri"/>
          <w:b/>
          <w:sz w:val="18"/>
          <w:szCs w:val="18"/>
        </w:rPr>
        <w:t xml:space="preserve">           </w:t>
      </w:r>
      <w:r w:rsidR="00A80F9E">
        <w:rPr>
          <w:rFonts w:ascii="Calibri" w:hAnsi="Calibri" w:cs="Calibri"/>
          <w:b/>
          <w:i/>
          <w:sz w:val="18"/>
          <w:szCs w:val="18"/>
        </w:rPr>
        <w:t>QUANTITY SURVEYOR ……………………………………………………………………………………………………………………………………….</w:t>
      </w:r>
      <w:r w:rsidR="004F0D26">
        <w:rPr>
          <w:rFonts w:ascii="Calibri" w:hAnsi="Calibri" w:cs="Calibri"/>
          <w:b/>
          <w:i/>
          <w:sz w:val="18"/>
          <w:szCs w:val="18"/>
        </w:rPr>
        <w:t xml:space="preserve"> </w:t>
      </w:r>
      <w:r w:rsidR="00C7326F">
        <w:rPr>
          <w:rFonts w:ascii="Calibri" w:hAnsi="Calibri" w:cs="Calibri"/>
          <w:b/>
          <w:i/>
          <w:sz w:val="18"/>
          <w:szCs w:val="18"/>
        </w:rPr>
        <w:t>3</w:t>
      </w:r>
      <w:r w:rsidR="001E1A8E">
        <w:rPr>
          <w:rFonts w:ascii="Calibri" w:hAnsi="Calibri" w:cs="Calibri"/>
          <w:b/>
          <w:i/>
          <w:sz w:val="18"/>
          <w:szCs w:val="18"/>
        </w:rPr>
        <w:t>1</w:t>
      </w:r>
    </w:p>
    <w:p w14:paraId="659DB9D8" w14:textId="77777777" w:rsidR="00A80F9E" w:rsidRDefault="00A80F9E" w:rsidP="00A80F9E">
      <w:pPr>
        <w:pStyle w:val="TOC3"/>
        <w:tabs>
          <w:tab w:val="right" w:leader="dot" w:pos="9261"/>
        </w:tabs>
        <w:rPr>
          <w:b w:val="0"/>
          <w:bCs w:val="0"/>
          <w:i w:val="0"/>
        </w:rPr>
      </w:pPr>
      <w:bookmarkStart w:id="0" w:name="_bookmark0"/>
      <w:bookmarkEnd w:id="0"/>
    </w:p>
    <w:p w14:paraId="6EEF867B" w14:textId="77777777" w:rsidR="00A80F9E" w:rsidRDefault="00A80F9E" w:rsidP="00A80F9E">
      <w:pPr>
        <w:spacing w:line="244" w:lineRule="exact"/>
        <w:jc w:val="both"/>
        <w:rPr>
          <w:rFonts w:ascii="Calibri" w:hAnsi="Calibri" w:cs="Calibri"/>
          <w:b/>
          <w:sz w:val="18"/>
          <w:szCs w:val="18"/>
        </w:rPr>
      </w:pPr>
      <w:r>
        <w:rPr>
          <w:rFonts w:ascii="Calibri" w:hAnsi="Calibri" w:cs="Calibri"/>
          <w:b/>
          <w:sz w:val="18"/>
          <w:szCs w:val="18"/>
        </w:rPr>
        <w:t xml:space="preserve">           </w:t>
      </w:r>
    </w:p>
    <w:p w14:paraId="760715EA" w14:textId="77777777" w:rsidR="00A80F9E" w:rsidRDefault="00A80F9E" w:rsidP="00A80F9E">
      <w:pPr>
        <w:spacing w:line="244" w:lineRule="exact"/>
        <w:jc w:val="both"/>
        <w:rPr>
          <w:rFonts w:ascii="Calibri" w:hAnsi="Calibri" w:cs="Calibri"/>
          <w:b/>
          <w:sz w:val="18"/>
          <w:szCs w:val="18"/>
        </w:rPr>
      </w:pPr>
    </w:p>
    <w:p w14:paraId="08E0AE51" w14:textId="77777777" w:rsidR="00A80F9E" w:rsidRDefault="00A80F9E" w:rsidP="00A80F9E">
      <w:pPr>
        <w:spacing w:line="244" w:lineRule="exact"/>
        <w:jc w:val="both"/>
        <w:rPr>
          <w:rFonts w:ascii="Calibri" w:hAnsi="Calibri" w:cs="Calibri"/>
          <w:b/>
          <w:sz w:val="18"/>
          <w:szCs w:val="18"/>
        </w:rPr>
      </w:pPr>
    </w:p>
    <w:p w14:paraId="2E8C1A17" w14:textId="77777777" w:rsidR="00A80F9E" w:rsidRDefault="00A80F9E" w:rsidP="00A80F9E">
      <w:pPr>
        <w:spacing w:line="244" w:lineRule="exact"/>
        <w:jc w:val="both"/>
        <w:rPr>
          <w:rFonts w:ascii="Calibri" w:hAnsi="Calibri" w:cs="Calibri"/>
          <w:b/>
          <w:sz w:val="18"/>
          <w:szCs w:val="18"/>
        </w:rPr>
      </w:pPr>
    </w:p>
    <w:p w14:paraId="4FD1B4D4" w14:textId="77777777" w:rsidR="00A80F9E" w:rsidRDefault="00A80F9E" w:rsidP="00A80F9E">
      <w:pPr>
        <w:spacing w:line="244" w:lineRule="exact"/>
        <w:jc w:val="both"/>
        <w:rPr>
          <w:rFonts w:ascii="Calibri" w:hAnsi="Calibri" w:cs="Calibri"/>
          <w:b/>
          <w:sz w:val="18"/>
          <w:szCs w:val="18"/>
        </w:rPr>
      </w:pPr>
    </w:p>
    <w:p w14:paraId="3B130601" w14:textId="77777777" w:rsidR="00A80F9E" w:rsidRDefault="00A80F9E" w:rsidP="00A80F9E">
      <w:pPr>
        <w:spacing w:line="244" w:lineRule="exact"/>
        <w:jc w:val="both"/>
        <w:rPr>
          <w:rFonts w:ascii="Calibri" w:hAnsi="Calibri" w:cs="Calibri"/>
          <w:b/>
          <w:sz w:val="18"/>
          <w:szCs w:val="18"/>
        </w:rPr>
      </w:pPr>
    </w:p>
    <w:p w14:paraId="63DA17CC" w14:textId="77777777" w:rsidR="00A80F9E" w:rsidRDefault="00A80F9E" w:rsidP="00A80F9E">
      <w:pPr>
        <w:spacing w:line="244" w:lineRule="exact"/>
        <w:jc w:val="both"/>
        <w:rPr>
          <w:rFonts w:ascii="Calibri" w:hAnsi="Calibri" w:cs="Calibri"/>
          <w:b/>
          <w:sz w:val="18"/>
          <w:szCs w:val="18"/>
        </w:rPr>
      </w:pPr>
    </w:p>
    <w:p w14:paraId="40CFD93B" w14:textId="77777777" w:rsidR="00A80F9E" w:rsidRDefault="00A80F9E" w:rsidP="00A80F9E">
      <w:pPr>
        <w:spacing w:line="244" w:lineRule="exact"/>
        <w:jc w:val="both"/>
        <w:rPr>
          <w:rFonts w:ascii="Calibri" w:hAnsi="Calibri" w:cs="Calibri"/>
          <w:b/>
          <w:sz w:val="18"/>
          <w:szCs w:val="18"/>
        </w:rPr>
      </w:pPr>
    </w:p>
    <w:p w14:paraId="00CD8A66" w14:textId="77777777" w:rsidR="00A80F9E" w:rsidRDefault="00A80F9E" w:rsidP="00A80F9E">
      <w:pPr>
        <w:spacing w:line="244" w:lineRule="exact"/>
        <w:jc w:val="both"/>
        <w:rPr>
          <w:rFonts w:ascii="Calibri" w:hAnsi="Calibri" w:cs="Calibri"/>
          <w:b/>
          <w:sz w:val="18"/>
          <w:szCs w:val="18"/>
        </w:rPr>
      </w:pPr>
    </w:p>
    <w:p w14:paraId="684315FD" w14:textId="77777777" w:rsidR="00A80F9E" w:rsidRDefault="00A80F9E" w:rsidP="00A80F9E">
      <w:pPr>
        <w:spacing w:line="244" w:lineRule="exact"/>
        <w:jc w:val="both"/>
        <w:rPr>
          <w:rFonts w:ascii="Calibri" w:hAnsi="Calibri" w:cs="Calibri"/>
          <w:b/>
          <w:sz w:val="18"/>
          <w:szCs w:val="18"/>
        </w:rPr>
      </w:pPr>
    </w:p>
    <w:p w14:paraId="70AF67D2" w14:textId="77777777" w:rsidR="00A80F9E" w:rsidRDefault="00A80F9E" w:rsidP="00A80F9E">
      <w:pPr>
        <w:spacing w:line="244" w:lineRule="exact"/>
        <w:jc w:val="both"/>
        <w:rPr>
          <w:rFonts w:ascii="Calibri" w:hAnsi="Calibri" w:cs="Calibri"/>
          <w:b/>
          <w:sz w:val="18"/>
          <w:szCs w:val="18"/>
        </w:rPr>
      </w:pPr>
    </w:p>
    <w:p w14:paraId="142ED196" w14:textId="77777777" w:rsidR="00BD74F1" w:rsidRDefault="004F0B1B" w:rsidP="00A80F9E">
      <w:pPr>
        <w:spacing w:line="244" w:lineRule="exact"/>
        <w:jc w:val="both"/>
        <w:rPr>
          <w:b/>
          <w:bCs/>
        </w:rPr>
      </w:pPr>
      <w:r>
        <w:rPr>
          <w:spacing w:val="-1"/>
        </w:rPr>
        <w:t>T</w:t>
      </w:r>
      <w:r w:rsidR="008258DB">
        <w:rPr>
          <w:spacing w:val="-1"/>
        </w:rPr>
        <w:t>i</w:t>
      </w:r>
      <w:r>
        <w:rPr>
          <w:spacing w:val="-1"/>
        </w:rPr>
        <w:t>pp</w:t>
      </w:r>
      <w:r w:rsidR="008258DB">
        <w:rPr>
          <w:spacing w:val="-1"/>
        </w:rPr>
        <w:t>e</w:t>
      </w:r>
      <w:r>
        <w:rPr>
          <w:spacing w:val="-1"/>
        </w:rPr>
        <w:t>rar</w:t>
      </w:r>
      <w:r w:rsidR="008258DB">
        <w:rPr>
          <w:spacing w:val="-1"/>
        </w:rPr>
        <w:t>y</w:t>
      </w:r>
      <w:r w:rsidR="008258DB">
        <w:rPr>
          <w:spacing w:val="-2"/>
        </w:rPr>
        <w:t xml:space="preserve"> </w:t>
      </w:r>
      <w:r w:rsidR="008258DB">
        <w:rPr>
          <w:spacing w:val="-1"/>
        </w:rPr>
        <w:t>County</w:t>
      </w:r>
      <w:r w:rsidR="008258DB">
        <w:rPr>
          <w:spacing w:val="1"/>
        </w:rPr>
        <w:t xml:space="preserve"> </w:t>
      </w:r>
      <w:r w:rsidR="008258DB">
        <w:rPr>
          <w:spacing w:val="-1"/>
        </w:rPr>
        <w:t>Council</w:t>
      </w:r>
      <w:r w:rsidR="008258DB">
        <w:t xml:space="preserve"> - </w:t>
      </w:r>
      <w:r w:rsidR="008258DB">
        <w:rPr>
          <w:spacing w:val="-2"/>
        </w:rPr>
        <w:t>Company</w:t>
      </w:r>
      <w:r w:rsidR="008258DB">
        <w:t xml:space="preserve"> </w:t>
      </w:r>
      <w:r w:rsidR="008258DB">
        <w:rPr>
          <w:spacing w:val="-1"/>
        </w:rPr>
        <w:t>Profile</w:t>
      </w:r>
    </w:p>
    <w:p w14:paraId="632B295A" w14:textId="77777777" w:rsidR="00BD74F1" w:rsidRDefault="00BD74F1">
      <w:pPr>
        <w:spacing w:before="8"/>
        <w:rPr>
          <w:rFonts w:ascii="Calibri" w:eastAsia="Calibri" w:hAnsi="Calibri" w:cs="Calibri"/>
          <w:b/>
          <w:bCs/>
          <w:sz w:val="19"/>
          <w:szCs w:val="19"/>
        </w:rPr>
      </w:pPr>
    </w:p>
    <w:p w14:paraId="09DE54F0" w14:textId="77777777" w:rsidR="00BD74F1" w:rsidRDefault="004F0B1B">
      <w:pPr>
        <w:pStyle w:val="BodyText"/>
        <w:numPr>
          <w:ilvl w:val="1"/>
          <w:numId w:val="18"/>
        </w:numPr>
        <w:tabs>
          <w:tab w:val="left" w:pos="1148"/>
        </w:tabs>
        <w:ind w:right="257" w:hanging="549"/>
        <w:jc w:val="both"/>
      </w:pPr>
      <w:r>
        <w:rPr>
          <w:spacing w:val="-1"/>
        </w:rPr>
        <w:t>T</w:t>
      </w:r>
      <w:r w:rsidR="008258DB">
        <w:rPr>
          <w:spacing w:val="-1"/>
        </w:rPr>
        <w:t>i</w:t>
      </w:r>
      <w:r>
        <w:rPr>
          <w:spacing w:val="-1"/>
        </w:rPr>
        <w:t>pp</w:t>
      </w:r>
      <w:r w:rsidR="008258DB">
        <w:rPr>
          <w:spacing w:val="-1"/>
        </w:rPr>
        <w:t>e</w:t>
      </w:r>
      <w:r>
        <w:rPr>
          <w:spacing w:val="-1"/>
        </w:rPr>
        <w:t>ra</w:t>
      </w:r>
      <w:r w:rsidR="0000339E">
        <w:rPr>
          <w:spacing w:val="-1"/>
        </w:rPr>
        <w:t>r</w:t>
      </w:r>
      <w:r w:rsidR="008258DB">
        <w:rPr>
          <w:spacing w:val="-1"/>
        </w:rPr>
        <w:t>y</w:t>
      </w:r>
      <w:r w:rsidR="008258DB">
        <w:rPr>
          <w:spacing w:val="41"/>
        </w:rPr>
        <w:t xml:space="preserve"> </w:t>
      </w:r>
      <w:r w:rsidR="008258DB">
        <w:rPr>
          <w:spacing w:val="-1"/>
        </w:rPr>
        <w:t>County</w:t>
      </w:r>
      <w:r w:rsidR="008258DB">
        <w:rPr>
          <w:spacing w:val="42"/>
        </w:rPr>
        <w:t xml:space="preserve"> </w:t>
      </w:r>
      <w:r w:rsidR="008258DB">
        <w:rPr>
          <w:spacing w:val="-1"/>
        </w:rPr>
        <w:t>Council</w:t>
      </w:r>
      <w:r w:rsidR="008258DB">
        <w:rPr>
          <w:spacing w:val="43"/>
        </w:rPr>
        <w:t xml:space="preserve"> </w:t>
      </w:r>
      <w:r w:rsidR="008258DB">
        <w:rPr>
          <w:spacing w:val="-1"/>
        </w:rPr>
        <w:t>incorporates</w:t>
      </w:r>
      <w:r w:rsidR="008258DB">
        <w:rPr>
          <w:spacing w:val="41"/>
        </w:rPr>
        <w:t xml:space="preserve"> </w:t>
      </w:r>
      <w:r w:rsidR="008258DB">
        <w:rPr>
          <w:spacing w:val="-1"/>
        </w:rPr>
        <w:t>the</w:t>
      </w:r>
      <w:r w:rsidR="008258DB">
        <w:rPr>
          <w:spacing w:val="42"/>
        </w:rPr>
        <w:t xml:space="preserve"> </w:t>
      </w:r>
      <w:r w:rsidR="008258DB">
        <w:rPr>
          <w:spacing w:val="-1"/>
        </w:rPr>
        <w:t>Municipal</w:t>
      </w:r>
      <w:r w:rsidR="008258DB">
        <w:rPr>
          <w:spacing w:val="39"/>
        </w:rPr>
        <w:t xml:space="preserve"> </w:t>
      </w:r>
      <w:r w:rsidR="008258DB">
        <w:t>Districts</w:t>
      </w:r>
      <w:r w:rsidR="0000339E">
        <w:t xml:space="preserve"> </w:t>
      </w:r>
      <w:r w:rsidR="008258DB">
        <w:t>of</w:t>
      </w:r>
      <w:r w:rsidR="008258DB">
        <w:rPr>
          <w:spacing w:val="41"/>
        </w:rPr>
        <w:t xml:space="preserve"> </w:t>
      </w:r>
      <w:r>
        <w:rPr>
          <w:spacing w:val="41"/>
        </w:rPr>
        <w:t>Nenagh</w:t>
      </w:r>
      <w:r w:rsidR="00183CD0">
        <w:rPr>
          <w:spacing w:val="41"/>
        </w:rPr>
        <w:t xml:space="preserve">, </w:t>
      </w:r>
      <w:proofErr w:type="spellStart"/>
      <w:proofErr w:type="gramStart"/>
      <w:r w:rsidR="00183CD0">
        <w:rPr>
          <w:spacing w:val="41"/>
        </w:rPr>
        <w:t>Clo</w:t>
      </w:r>
      <w:r>
        <w:rPr>
          <w:spacing w:val="41"/>
        </w:rPr>
        <w:t>n</w:t>
      </w:r>
      <w:r w:rsidR="00183CD0">
        <w:rPr>
          <w:spacing w:val="41"/>
        </w:rPr>
        <w:t>me</w:t>
      </w:r>
      <w:r>
        <w:rPr>
          <w:spacing w:val="41"/>
        </w:rPr>
        <w:t>l,Templemore</w:t>
      </w:r>
      <w:proofErr w:type="spellEnd"/>
      <w:proofErr w:type="gramEnd"/>
      <w:r>
        <w:rPr>
          <w:spacing w:val="41"/>
        </w:rPr>
        <w:t>-</w:t>
      </w:r>
      <w:proofErr w:type="spellStart"/>
      <w:proofErr w:type="gramStart"/>
      <w:r>
        <w:rPr>
          <w:spacing w:val="41"/>
        </w:rPr>
        <w:t>Thurles,Cashel</w:t>
      </w:r>
      <w:proofErr w:type="spellEnd"/>
      <w:proofErr w:type="gramEnd"/>
      <w:r>
        <w:rPr>
          <w:spacing w:val="41"/>
        </w:rPr>
        <w:t>-Tipperary</w:t>
      </w:r>
      <w:r w:rsidR="00183CD0">
        <w:rPr>
          <w:spacing w:val="41"/>
        </w:rPr>
        <w:t xml:space="preserve"> and </w:t>
      </w:r>
      <w:r w:rsidR="0000339E">
        <w:rPr>
          <w:spacing w:val="41"/>
        </w:rPr>
        <w:t>Carrick-on-Suir</w:t>
      </w:r>
      <w:r w:rsidR="00066D7D">
        <w:rPr>
          <w:spacing w:val="41"/>
        </w:rPr>
        <w:t xml:space="preserve"> </w:t>
      </w:r>
      <w:r w:rsidR="008258DB">
        <w:rPr>
          <w:spacing w:val="-1"/>
        </w:rPr>
        <w:t>and</w:t>
      </w:r>
      <w:r w:rsidR="008258DB">
        <w:rPr>
          <w:spacing w:val="31"/>
        </w:rPr>
        <w:t xml:space="preserve"> </w:t>
      </w:r>
      <w:r w:rsidR="008258DB">
        <w:t>is</w:t>
      </w:r>
      <w:r w:rsidR="008258DB">
        <w:rPr>
          <w:spacing w:val="32"/>
        </w:rPr>
        <w:t xml:space="preserve"> </w:t>
      </w:r>
      <w:r w:rsidR="008258DB">
        <w:rPr>
          <w:spacing w:val="-1"/>
        </w:rPr>
        <w:t>responsible</w:t>
      </w:r>
      <w:r w:rsidR="008258DB">
        <w:rPr>
          <w:spacing w:val="31"/>
        </w:rPr>
        <w:t xml:space="preserve"> </w:t>
      </w:r>
      <w:r w:rsidR="008258DB">
        <w:rPr>
          <w:spacing w:val="-1"/>
        </w:rPr>
        <w:t>for</w:t>
      </w:r>
      <w:r w:rsidR="008258DB">
        <w:rPr>
          <w:spacing w:val="31"/>
        </w:rPr>
        <w:t xml:space="preserve"> </w:t>
      </w:r>
      <w:r w:rsidR="008258DB">
        <w:rPr>
          <w:spacing w:val="-1"/>
        </w:rPr>
        <w:t>providing</w:t>
      </w:r>
      <w:r w:rsidR="008258DB">
        <w:rPr>
          <w:spacing w:val="31"/>
        </w:rPr>
        <w:t xml:space="preserve"> </w:t>
      </w:r>
      <w:r w:rsidR="008258DB">
        <w:t>an</w:t>
      </w:r>
      <w:r w:rsidR="008258DB">
        <w:rPr>
          <w:spacing w:val="31"/>
        </w:rPr>
        <w:t xml:space="preserve"> </w:t>
      </w:r>
      <w:r w:rsidR="008258DB">
        <w:rPr>
          <w:spacing w:val="-1"/>
        </w:rPr>
        <w:t>extensive</w:t>
      </w:r>
      <w:r w:rsidR="008258DB">
        <w:rPr>
          <w:spacing w:val="31"/>
        </w:rPr>
        <w:t xml:space="preserve"> </w:t>
      </w:r>
      <w:r w:rsidR="008258DB">
        <w:rPr>
          <w:spacing w:val="-1"/>
        </w:rPr>
        <w:t>range</w:t>
      </w:r>
      <w:r w:rsidR="008258DB">
        <w:rPr>
          <w:spacing w:val="32"/>
        </w:rPr>
        <w:t xml:space="preserve"> </w:t>
      </w:r>
      <w:r w:rsidR="008258DB">
        <w:t>of</w:t>
      </w:r>
      <w:r w:rsidR="008258DB">
        <w:rPr>
          <w:spacing w:val="31"/>
        </w:rPr>
        <w:t xml:space="preserve"> </w:t>
      </w:r>
      <w:r w:rsidR="008258DB">
        <w:rPr>
          <w:spacing w:val="-1"/>
        </w:rPr>
        <w:t>services</w:t>
      </w:r>
      <w:r w:rsidR="008258DB">
        <w:rPr>
          <w:spacing w:val="31"/>
        </w:rPr>
        <w:t xml:space="preserve"> </w:t>
      </w:r>
      <w:r w:rsidR="008258DB">
        <w:rPr>
          <w:spacing w:val="-1"/>
        </w:rPr>
        <w:t>which</w:t>
      </w:r>
      <w:r w:rsidR="008258DB">
        <w:rPr>
          <w:spacing w:val="31"/>
        </w:rPr>
        <w:t xml:space="preserve"> </w:t>
      </w:r>
      <w:r w:rsidR="008258DB">
        <w:rPr>
          <w:spacing w:val="-1"/>
        </w:rPr>
        <w:t>impact</w:t>
      </w:r>
      <w:r w:rsidR="008258DB">
        <w:rPr>
          <w:spacing w:val="73"/>
        </w:rPr>
        <w:t xml:space="preserve"> </w:t>
      </w:r>
      <w:r w:rsidR="008258DB">
        <w:rPr>
          <w:spacing w:val="-1"/>
        </w:rPr>
        <w:t>directly</w:t>
      </w:r>
      <w:r w:rsidR="008258DB">
        <w:rPr>
          <w:spacing w:val="-2"/>
        </w:rPr>
        <w:t xml:space="preserve"> </w:t>
      </w:r>
      <w:r w:rsidR="008258DB">
        <w:t xml:space="preserve">or </w:t>
      </w:r>
      <w:r w:rsidR="008258DB">
        <w:rPr>
          <w:spacing w:val="-1"/>
        </w:rPr>
        <w:t xml:space="preserve">indirectly </w:t>
      </w:r>
      <w:r w:rsidR="008258DB">
        <w:t>on</w:t>
      </w:r>
      <w:r w:rsidR="008258DB">
        <w:rPr>
          <w:spacing w:val="-3"/>
        </w:rPr>
        <w:t xml:space="preserve"> </w:t>
      </w:r>
      <w:r w:rsidR="008258DB">
        <w:t>the</w:t>
      </w:r>
      <w:r w:rsidR="008258DB">
        <w:rPr>
          <w:spacing w:val="-2"/>
        </w:rPr>
        <w:t xml:space="preserve"> </w:t>
      </w:r>
      <w:r w:rsidR="008258DB">
        <w:rPr>
          <w:spacing w:val="-1"/>
        </w:rPr>
        <w:t>well-being</w:t>
      </w:r>
      <w:r w:rsidR="008258DB">
        <w:rPr>
          <w:spacing w:val="-3"/>
        </w:rPr>
        <w:t xml:space="preserve"> </w:t>
      </w:r>
      <w:r w:rsidR="008258DB">
        <w:t xml:space="preserve">of </w:t>
      </w:r>
      <w:r w:rsidR="008258DB">
        <w:rPr>
          <w:spacing w:val="-1"/>
        </w:rPr>
        <w:t>everyone</w:t>
      </w:r>
      <w:r w:rsidR="008258DB">
        <w:t xml:space="preserve"> in</w:t>
      </w:r>
      <w:r w:rsidR="008258DB">
        <w:rPr>
          <w:spacing w:val="-3"/>
        </w:rPr>
        <w:t xml:space="preserve"> </w:t>
      </w:r>
      <w:r w:rsidR="008258DB">
        <w:rPr>
          <w:spacing w:val="-1"/>
        </w:rPr>
        <w:t>Co.</w:t>
      </w:r>
      <w:r w:rsidR="008258DB">
        <w:t xml:space="preserve"> </w:t>
      </w:r>
      <w:r>
        <w:t>Tipperar</w:t>
      </w:r>
      <w:r w:rsidR="008258DB">
        <w:rPr>
          <w:spacing w:val="-1"/>
        </w:rPr>
        <w:t>y.</w:t>
      </w:r>
    </w:p>
    <w:p w14:paraId="316D3C9A" w14:textId="77777777" w:rsidR="00BD74F1" w:rsidRDefault="00BD74F1">
      <w:pPr>
        <w:spacing w:before="8"/>
        <w:rPr>
          <w:rFonts w:ascii="Calibri" w:eastAsia="Calibri" w:hAnsi="Calibri" w:cs="Calibri"/>
          <w:sz w:val="19"/>
          <w:szCs w:val="19"/>
        </w:rPr>
      </w:pPr>
    </w:p>
    <w:p w14:paraId="46BAA960" w14:textId="77777777" w:rsidR="00BD74F1" w:rsidRDefault="008258DB">
      <w:pPr>
        <w:pStyle w:val="BodyText"/>
        <w:numPr>
          <w:ilvl w:val="1"/>
          <w:numId w:val="18"/>
        </w:numPr>
        <w:tabs>
          <w:tab w:val="left" w:pos="1148"/>
        </w:tabs>
        <w:ind w:right="258" w:hanging="549"/>
        <w:jc w:val="both"/>
      </w:pPr>
      <w:r>
        <w:rPr>
          <w:spacing w:val="-1"/>
        </w:rPr>
        <w:t>One</w:t>
      </w:r>
      <w:r>
        <w:rPr>
          <w:spacing w:val="38"/>
        </w:rPr>
        <w:t xml:space="preserve"> </w:t>
      </w:r>
      <w:r>
        <w:rPr>
          <w:spacing w:val="-1"/>
        </w:rPr>
        <w:t>such</w:t>
      </w:r>
      <w:r>
        <w:rPr>
          <w:spacing w:val="37"/>
        </w:rPr>
        <w:t xml:space="preserve"> </w:t>
      </w:r>
      <w:r>
        <w:rPr>
          <w:spacing w:val="-1"/>
        </w:rPr>
        <w:t>service</w:t>
      </w:r>
      <w:r>
        <w:rPr>
          <w:spacing w:val="39"/>
        </w:rPr>
        <w:t xml:space="preserve"> </w:t>
      </w:r>
      <w:r>
        <w:t>that</w:t>
      </w:r>
      <w:r>
        <w:rPr>
          <w:spacing w:val="37"/>
        </w:rPr>
        <w:t xml:space="preserve"> </w:t>
      </w:r>
      <w:r w:rsidR="004F0B1B">
        <w:rPr>
          <w:spacing w:val="37"/>
        </w:rPr>
        <w:t>Tipperary</w:t>
      </w:r>
      <w:r>
        <w:rPr>
          <w:spacing w:val="39"/>
        </w:rPr>
        <w:t xml:space="preserve"> </w:t>
      </w:r>
      <w:r>
        <w:rPr>
          <w:spacing w:val="-1"/>
        </w:rPr>
        <w:t>County</w:t>
      </w:r>
      <w:r>
        <w:rPr>
          <w:spacing w:val="39"/>
        </w:rPr>
        <w:t xml:space="preserve"> </w:t>
      </w:r>
      <w:r>
        <w:rPr>
          <w:spacing w:val="-1"/>
        </w:rPr>
        <w:t>Council</w:t>
      </w:r>
      <w:r>
        <w:rPr>
          <w:spacing w:val="38"/>
        </w:rPr>
        <w:t xml:space="preserve"> </w:t>
      </w:r>
      <w:r>
        <w:rPr>
          <w:spacing w:val="-1"/>
        </w:rPr>
        <w:t>delivers</w:t>
      </w:r>
      <w:r>
        <w:rPr>
          <w:spacing w:val="38"/>
        </w:rPr>
        <w:t xml:space="preserve"> </w:t>
      </w:r>
      <w:r>
        <w:t>is</w:t>
      </w:r>
      <w:r>
        <w:rPr>
          <w:spacing w:val="38"/>
        </w:rPr>
        <w:t xml:space="preserve"> </w:t>
      </w:r>
      <w:r>
        <w:t>the</w:t>
      </w:r>
      <w:r>
        <w:rPr>
          <w:spacing w:val="39"/>
        </w:rPr>
        <w:t xml:space="preserve"> </w:t>
      </w:r>
      <w:r>
        <w:rPr>
          <w:spacing w:val="-1"/>
        </w:rPr>
        <w:t>provision</w:t>
      </w:r>
      <w:r>
        <w:rPr>
          <w:spacing w:val="37"/>
        </w:rPr>
        <w:t xml:space="preserve"> </w:t>
      </w:r>
      <w:r>
        <w:t>of</w:t>
      </w:r>
      <w:r>
        <w:rPr>
          <w:spacing w:val="39"/>
        </w:rPr>
        <w:t xml:space="preserve"> </w:t>
      </w:r>
      <w:r>
        <w:t>an</w:t>
      </w:r>
      <w:r>
        <w:rPr>
          <w:spacing w:val="38"/>
        </w:rPr>
        <w:t xml:space="preserve"> </w:t>
      </w:r>
      <w:r>
        <w:rPr>
          <w:spacing w:val="-1"/>
        </w:rPr>
        <w:t>emergency</w:t>
      </w:r>
      <w:r>
        <w:rPr>
          <w:spacing w:val="43"/>
        </w:rPr>
        <w:t xml:space="preserve"> </w:t>
      </w:r>
      <w:r>
        <w:rPr>
          <w:spacing w:val="-1"/>
        </w:rPr>
        <w:t>response</w:t>
      </w:r>
      <w:r>
        <w:rPr>
          <w:spacing w:val="20"/>
        </w:rPr>
        <w:t xml:space="preserve"> </w:t>
      </w:r>
      <w:r>
        <w:rPr>
          <w:spacing w:val="-1"/>
        </w:rPr>
        <w:t>to</w:t>
      </w:r>
      <w:r>
        <w:rPr>
          <w:spacing w:val="24"/>
        </w:rPr>
        <w:t xml:space="preserve"> </w:t>
      </w:r>
      <w:r>
        <w:rPr>
          <w:spacing w:val="-1"/>
        </w:rPr>
        <w:t>incidents.</w:t>
      </w:r>
      <w:r>
        <w:rPr>
          <w:spacing w:val="40"/>
        </w:rPr>
        <w:t xml:space="preserve"> </w:t>
      </w:r>
      <w:r w:rsidR="004F0B1B">
        <w:rPr>
          <w:spacing w:val="40"/>
        </w:rPr>
        <w:t>Tipperar</w:t>
      </w:r>
      <w:r>
        <w:rPr>
          <w:spacing w:val="-1"/>
        </w:rPr>
        <w:t>y</w:t>
      </w:r>
      <w:r>
        <w:rPr>
          <w:spacing w:val="22"/>
        </w:rPr>
        <w:t xml:space="preserve"> </w:t>
      </w:r>
      <w:r>
        <w:rPr>
          <w:spacing w:val="-1"/>
        </w:rPr>
        <w:t>Fire</w:t>
      </w:r>
      <w:r>
        <w:rPr>
          <w:spacing w:val="19"/>
        </w:rPr>
        <w:t xml:space="preserve"> </w:t>
      </w:r>
      <w:r>
        <w:t>&amp;</w:t>
      </w:r>
      <w:r>
        <w:rPr>
          <w:spacing w:val="20"/>
        </w:rPr>
        <w:t xml:space="preserve"> </w:t>
      </w:r>
      <w:r>
        <w:rPr>
          <w:spacing w:val="-1"/>
        </w:rPr>
        <w:t>Rescue</w:t>
      </w:r>
      <w:r>
        <w:rPr>
          <w:spacing w:val="21"/>
        </w:rPr>
        <w:t xml:space="preserve"> </w:t>
      </w:r>
      <w:r>
        <w:rPr>
          <w:spacing w:val="-2"/>
        </w:rPr>
        <w:t>Service</w:t>
      </w:r>
      <w:r>
        <w:rPr>
          <w:spacing w:val="20"/>
        </w:rPr>
        <w:t xml:space="preserve"> </w:t>
      </w:r>
      <w:r>
        <w:rPr>
          <w:spacing w:val="-1"/>
        </w:rPr>
        <w:t>delivers</w:t>
      </w:r>
      <w:r>
        <w:rPr>
          <w:spacing w:val="19"/>
        </w:rPr>
        <w:t xml:space="preserve"> </w:t>
      </w:r>
      <w:r>
        <w:t>its</w:t>
      </w:r>
      <w:r>
        <w:rPr>
          <w:spacing w:val="19"/>
        </w:rPr>
        <w:t xml:space="preserve"> </w:t>
      </w:r>
      <w:r>
        <w:rPr>
          <w:spacing w:val="-1"/>
        </w:rPr>
        <w:t>services</w:t>
      </w:r>
      <w:r>
        <w:rPr>
          <w:spacing w:val="19"/>
        </w:rPr>
        <w:t xml:space="preserve"> </w:t>
      </w:r>
      <w:r>
        <w:t>via</w:t>
      </w:r>
      <w:r>
        <w:rPr>
          <w:spacing w:val="19"/>
        </w:rPr>
        <w:t xml:space="preserve"> </w:t>
      </w:r>
      <w:r w:rsidR="004F0B1B">
        <w:rPr>
          <w:spacing w:val="19"/>
        </w:rPr>
        <w:t>twelve</w:t>
      </w:r>
      <w:r>
        <w:rPr>
          <w:spacing w:val="22"/>
        </w:rPr>
        <w:t xml:space="preserve"> </w:t>
      </w:r>
      <w:r>
        <w:rPr>
          <w:spacing w:val="-1"/>
        </w:rPr>
        <w:t>brigades</w:t>
      </w:r>
      <w:r>
        <w:rPr>
          <w:spacing w:val="77"/>
        </w:rPr>
        <w:t xml:space="preserve"> </w:t>
      </w:r>
      <w:r>
        <w:rPr>
          <w:spacing w:val="-1"/>
        </w:rPr>
        <w:t>located</w:t>
      </w:r>
      <w:r>
        <w:rPr>
          <w:spacing w:val="19"/>
        </w:rPr>
        <w:t xml:space="preserve"> </w:t>
      </w:r>
      <w:r>
        <w:t>in</w:t>
      </w:r>
      <w:r>
        <w:rPr>
          <w:spacing w:val="19"/>
        </w:rPr>
        <w:t xml:space="preserve"> </w:t>
      </w:r>
      <w:r w:rsidR="004F0B1B">
        <w:rPr>
          <w:spacing w:val="19"/>
        </w:rPr>
        <w:t>Nenagh</w:t>
      </w:r>
      <w:r>
        <w:rPr>
          <w:spacing w:val="-1"/>
        </w:rPr>
        <w:t>,</w:t>
      </w:r>
      <w:r>
        <w:rPr>
          <w:spacing w:val="20"/>
        </w:rPr>
        <w:t xml:space="preserve"> </w:t>
      </w:r>
      <w:r w:rsidR="00183CD0">
        <w:rPr>
          <w:spacing w:val="20"/>
        </w:rPr>
        <w:t>Clo</w:t>
      </w:r>
      <w:r w:rsidR="004F0B1B">
        <w:rPr>
          <w:spacing w:val="20"/>
        </w:rPr>
        <w:t>n</w:t>
      </w:r>
      <w:r w:rsidR="00183CD0">
        <w:rPr>
          <w:spacing w:val="20"/>
        </w:rPr>
        <w:t>me</w:t>
      </w:r>
      <w:r w:rsidR="004F0B1B">
        <w:rPr>
          <w:spacing w:val="20"/>
        </w:rPr>
        <w:t>l</w:t>
      </w:r>
      <w:r w:rsidR="00183CD0">
        <w:rPr>
          <w:spacing w:val="20"/>
        </w:rPr>
        <w:t>,</w:t>
      </w:r>
      <w:r w:rsidR="004F0B1B">
        <w:rPr>
          <w:spacing w:val="20"/>
        </w:rPr>
        <w:t xml:space="preserve"> Thurles, Roscrea, Carrick-on-Suir, Tipperary Town, Cashel, Cahir, Templemore, </w:t>
      </w:r>
      <w:proofErr w:type="spellStart"/>
      <w:r w:rsidR="004F0B1B">
        <w:rPr>
          <w:spacing w:val="20"/>
        </w:rPr>
        <w:t>Borrisokane</w:t>
      </w:r>
      <w:proofErr w:type="spellEnd"/>
      <w:r w:rsidR="004F0B1B">
        <w:rPr>
          <w:spacing w:val="20"/>
        </w:rPr>
        <w:t xml:space="preserve">, Newport and Cloughjordan </w:t>
      </w:r>
      <w:r>
        <w:rPr>
          <w:spacing w:val="-1"/>
        </w:rPr>
        <w:t>and</w:t>
      </w:r>
      <w:r>
        <w:rPr>
          <w:spacing w:val="19"/>
        </w:rPr>
        <w:t xml:space="preserve"> </w:t>
      </w:r>
      <w:r>
        <w:rPr>
          <w:spacing w:val="-1"/>
        </w:rPr>
        <w:t>currently</w:t>
      </w:r>
      <w:r>
        <w:rPr>
          <w:spacing w:val="20"/>
        </w:rPr>
        <w:t xml:space="preserve"> </w:t>
      </w:r>
      <w:r>
        <w:rPr>
          <w:spacing w:val="-1"/>
        </w:rPr>
        <w:t>employs</w:t>
      </w:r>
      <w:r>
        <w:rPr>
          <w:spacing w:val="20"/>
        </w:rPr>
        <w:t xml:space="preserve"> </w:t>
      </w:r>
      <w:r w:rsidR="00B721FD">
        <w:rPr>
          <w:spacing w:val="20"/>
        </w:rPr>
        <w:t>12</w:t>
      </w:r>
      <w:r w:rsidR="005A2129">
        <w:rPr>
          <w:spacing w:val="20"/>
        </w:rPr>
        <w:t>5</w:t>
      </w:r>
      <w:r>
        <w:rPr>
          <w:spacing w:val="69"/>
        </w:rPr>
        <w:t xml:space="preserve"> </w:t>
      </w:r>
      <w:r>
        <w:rPr>
          <w:spacing w:val="-1"/>
        </w:rPr>
        <w:t>firefighters</w:t>
      </w:r>
      <w:r>
        <w:rPr>
          <w:spacing w:val="-2"/>
        </w:rPr>
        <w:t xml:space="preserve"> </w:t>
      </w:r>
      <w:r>
        <w:rPr>
          <w:spacing w:val="-1"/>
        </w:rPr>
        <w:t>throughout</w:t>
      </w:r>
      <w:r>
        <w:rPr>
          <w:spacing w:val="-2"/>
        </w:rPr>
        <w:t xml:space="preserve"> </w:t>
      </w:r>
      <w:r>
        <w:t>the</w:t>
      </w:r>
      <w:r>
        <w:rPr>
          <w:spacing w:val="-3"/>
        </w:rPr>
        <w:t xml:space="preserve"> </w:t>
      </w:r>
      <w:r>
        <w:rPr>
          <w:spacing w:val="-1"/>
        </w:rPr>
        <w:t>county.</w:t>
      </w:r>
    </w:p>
    <w:p w14:paraId="0200A205" w14:textId="77777777" w:rsidR="00BD74F1" w:rsidRDefault="00BD74F1">
      <w:pPr>
        <w:spacing w:before="8"/>
        <w:rPr>
          <w:rFonts w:ascii="Calibri" w:eastAsia="Calibri" w:hAnsi="Calibri" w:cs="Calibri"/>
          <w:sz w:val="19"/>
          <w:szCs w:val="19"/>
        </w:rPr>
      </w:pPr>
    </w:p>
    <w:p w14:paraId="6D543AA2" w14:textId="77777777" w:rsidR="00BD74F1" w:rsidRDefault="002A3F0B">
      <w:pPr>
        <w:pStyle w:val="Heading3"/>
        <w:numPr>
          <w:ilvl w:val="0"/>
          <w:numId w:val="18"/>
        </w:numPr>
        <w:tabs>
          <w:tab w:val="left" w:pos="601"/>
        </w:tabs>
        <w:rPr>
          <w:b w:val="0"/>
          <w:bCs w:val="0"/>
        </w:rPr>
      </w:pPr>
      <w:r>
        <w:rPr>
          <w:spacing w:val="-1"/>
        </w:rPr>
        <w:t xml:space="preserve">Executive Summary, </w:t>
      </w:r>
      <w:r w:rsidR="008258DB">
        <w:rPr>
          <w:spacing w:val="-1"/>
        </w:rPr>
        <w:t>Project</w:t>
      </w:r>
      <w:r w:rsidR="008258DB">
        <w:rPr>
          <w:spacing w:val="-2"/>
        </w:rPr>
        <w:t xml:space="preserve"> </w:t>
      </w:r>
      <w:r w:rsidR="008258DB">
        <w:rPr>
          <w:spacing w:val="-1"/>
        </w:rPr>
        <w:t xml:space="preserve">Background </w:t>
      </w:r>
      <w:r w:rsidR="008258DB">
        <w:t xml:space="preserve">&amp; </w:t>
      </w:r>
      <w:r w:rsidR="008258DB">
        <w:rPr>
          <w:spacing w:val="-1"/>
        </w:rPr>
        <w:t>Objectives</w:t>
      </w:r>
    </w:p>
    <w:p w14:paraId="535A481F" w14:textId="77777777" w:rsidR="00BD74F1" w:rsidRDefault="00BD74F1">
      <w:pPr>
        <w:spacing w:before="10"/>
        <w:rPr>
          <w:rFonts w:ascii="Calibri" w:eastAsia="Calibri" w:hAnsi="Calibri" w:cs="Calibri"/>
          <w:b/>
          <w:bCs/>
          <w:sz w:val="19"/>
          <w:szCs w:val="19"/>
        </w:rPr>
      </w:pPr>
    </w:p>
    <w:p w14:paraId="498DB3FD" w14:textId="77777777" w:rsidR="004C1B80" w:rsidRPr="004C1B80" w:rsidRDefault="004C1B80" w:rsidP="004C1B80">
      <w:pPr>
        <w:pStyle w:val="BodyText"/>
        <w:numPr>
          <w:ilvl w:val="1"/>
          <w:numId w:val="18"/>
        </w:numPr>
        <w:tabs>
          <w:tab w:val="left" w:pos="1148"/>
        </w:tabs>
        <w:spacing w:before="9" w:line="239" w:lineRule="auto"/>
        <w:ind w:right="253"/>
        <w:jc w:val="both"/>
        <w:rPr>
          <w:spacing w:val="8"/>
        </w:rPr>
      </w:pPr>
      <w:r w:rsidRPr="004C1B80">
        <w:rPr>
          <w:spacing w:val="8"/>
        </w:rPr>
        <w:t xml:space="preserve">This design brief outlines the proposal for the construction of Learning Development Centre (LDC) for </w:t>
      </w:r>
      <w:r w:rsidR="00672B8F">
        <w:rPr>
          <w:spacing w:val="8"/>
        </w:rPr>
        <w:t>fire</w:t>
      </w:r>
      <w:r w:rsidRPr="004C1B80">
        <w:rPr>
          <w:spacing w:val="8"/>
        </w:rPr>
        <w:t xml:space="preserve"> services in </w:t>
      </w:r>
      <w:r w:rsidR="00672B8F">
        <w:rPr>
          <w:spacing w:val="8"/>
        </w:rPr>
        <w:t>Tipperary and will also serve some of training requirements of other fire services in Ireland</w:t>
      </w:r>
      <w:r w:rsidRPr="004C1B80">
        <w:rPr>
          <w:spacing w:val="8"/>
        </w:rPr>
        <w:t>. The site layout will incorporate t</w:t>
      </w:r>
      <w:r w:rsidR="00D75050">
        <w:rPr>
          <w:spacing w:val="8"/>
        </w:rPr>
        <w:t>hree</w:t>
      </w:r>
      <w:r w:rsidRPr="004C1B80">
        <w:rPr>
          <w:spacing w:val="8"/>
        </w:rPr>
        <w:t xml:space="preserve"> standalone buildings, each serving a distinct operational and training purpose to strengthen both regional and national fire service capability.</w:t>
      </w:r>
    </w:p>
    <w:p w14:paraId="5C3ECBDF" w14:textId="77777777" w:rsidR="004C1B80" w:rsidRPr="004C1B80" w:rsidRDefault="004C1B80" w:rsidP="004C1B80">
      <w:pPr>
        <w:pStyle w:val="BodyText"/>
        <w:numPr>
          <w:ilvl w:val="1"/>
          <w:numId w:val="18"/>
        </w:numPr>
        <w:tabs>
          <w:tab w:val="left" w:pos="1148"/>
        </w:tabs>
        <w:spacing w:before="9" w:line="239" w:lineRule="auto"/>
        <w:ind w:right="253"/>
        <w:jc w:val="both"/>
        <w:rPr>
          <w:spacing w:val="8"/>
        </w:rPr>
      </w:pPr>
      <w:r w:rsidRPr="004C1B80">
        <w:rPr>
          <w:spacing w:val="8"/>
        </w:rPr>
        <w:t xml:space="preserve">A dedicated training facility to accommodate the Breathing Apparatus Compartment Fire </w:t>
      </w:r>
      <w:proofErr w:type="spellStart"/>
      <w:r w:rsidRPr="004C1B80">
        <w:rPr>
          <w:spacing w:val="8"/>
        </w:rPr>
        <w:t>Behaviour</w:t>
      </w:r>
      <w:proofErr w:type="spellEnd"/>
      <w:r w:rsidRPr="004C1B80">
        <w:rPr>
          <w:spacing w:val="8"/>
        </w:rPr>
        <w:t xml:space="preserve"> (CFB) Training Centre.</w:t>
      </w:r>
    </w:p>
    <w:p w14:paraId="7020177B" w14:textId="77777777" w:rsidR="004C1B80" w:rsidRDefault="004C1B80" w:rsidP="004C1B80">
      <w:pPr>
        <w:pStyle w:val="BodyText"/>
        <w:numPr>
          <w:ilvl w:val="1"/>
          <w:numId w:val="18"/>
        </w:numPr>
        <w:tabs>
          <w:tab w:val="left" w:pos="1148"/>
        </w:tabs>
        <w:spacing w:before="9" w:line="239" w:lineRule="auto"/>
        <w:ind w:right="253"/>
        <w:jc w:val="both"/>
        <w:rPr>
          <w:spacing w:val="8"/>
        </w:rPr>
      </w:pPr>
      <w:r w:rsidRPr="004C1B80">
        <w:rPr>
          <w:spacing w:val="8"/>
        </w:rPr>
        <w:t xml:space="preserve">A Learning and Development Centre, providing modern, </w:t>
      </w:r>
      <w:proofErr w:type="gramStart"/>
      <w:r w:rsidRPr="004C1B80">
        <w:rPr>
          <w:spacing w:val="8"/>
        </w:rPr>
        <w:t>purpose built</w:t>
      </w:r>
      <w:proofErr w:type="gramEnd"/>
      <w:r w:rsidRPr="004C1B80">
        <w:rPr>
          <w:spacing w:val="8"/>
        </w:rPr>
        <w:t xml:space="preserve"> spaces to deliver a broad range of fire service training at both national and regional levels, including QQI accredited courses and </w:t>
      </w:r>
      <w:proofErr w:type="spellStart"/>
      <w:r w:rsidRPr="004C1B80">
        <w:rPr>
          <w:spacing w:val="8"/>
        </w:rPr>
        <w:t>programmes</w:t>
      </w:r>
      <w:proofErr w:type="spellEnd"/>
      <w:r w:rsidRPr="004C1B80">
        <w:rPr>
          <w:spacing w:val="8"/>
        </w:rPr>
        <w:t xml:space="preserve"> under the National Directorate for Fire and Emergency Management (NDFEM). The </w:t>
      </w:r>
      <w:proofErr w:type="spellStart"/>
      <w:r w:rsidRPr="004C1B80">
        <w:rPr>
          <w:spacing w:val="8"/>
        </w:rPr>
        <w:t>centre</w:t>
      </w:r>
      <w:proofErr w:type="spellEnd"/>
      <w:r w:rsidRPr="004C1B80">
        <w:rPr>
          <w:spacing w:val="8"/>
        </w:rPr>
        <w:t xml:space="preserve"> will also enhance the region’s operational preparedness by supporting structured emergency response training, scenario-based exercises, command and control modules and ongoing skills development.</w:t>
      </w:r>
    </w:p>
    <w:p w14:paraId="1A31B1FD" w14:textId="77777777" w:rsidR="00D75050" w:rsidRPr="004C1B80" w:rsidRDefault="00D75050" w:rsidP="004C1B80">
      <w:pPr>
        <w:pStyle w:val="BodyText"/>
        <w:numPr>
          <w:ilvl w:val="1"/>
          <w:numId w:val="18"/>
        </w:numPr>
        <w:tabs>
          <w:tab w:val="left" w:pos="1148"/>
        </w:tabs>
        <w:spacing w:before="9" w:line="239" w:lineRule="auto"/>
        <w:ind w:right="253"/>
        <w:jc w:val="both"/>
        <w:rPr>
          <w:spacing w:val="8"/>
        </w:rPr>
      </w:pPr>
      <w:r>
        <w:rPr>
          <w:spacing w:val="8"/>
        </w:rPr>
        <w:t xml:space="preserve">A Vehicle Workshop/Garage type building for Brigade Mechanic to carry out vehicle and equipment repair and maintenance work   </w:t>
      </w:r>
    </w:p>
    <w:p w14:paraId="7F85E463" w14:textId="77777777" w:rsidR="004C1B80" w:rsidRPr="004C1B80" w:rsidRDefault="00672B8F" w:rsidP="004C1B80">
      <w:pPr>
        <w:pStyle w:val="BodyText"/>
        <w:numPr>
          <w:ilvl w:val="1"/>
          <w:numId w:val="18"/>
        </w:numPr>
        <w:tabs>
          <w:tab w:val="left" w:pos="1148"/>
        </w:tabs>
        <w:spacing w:before="9" w:line="239" w:lineRule="auto"/>
        <w:ind w:right="253"/>
        <w:jc w:val="both"/>
        <w:rPr>
          <w:spacing w:val="8"/>
        </w:rPr>
      </w:pPr>
      <w:r>
        <w:rPr>
          <w:spacing w:val="8"/>
        </w:rPr>
        <w:t>The building housing Learning and Development Centre (LDC) will als</w:t>
      </w:r>
      <w:r w:rsidR="00CE79C6">
        <w:rPr>
          <w:spacing w:val="8"/>
        </w:rPr>
        <w:t>o</w:t>
      </w:r>
      <w:r>
        <w:rPr>
          <w:spacing w:val="8"/>
        </w:rPr>
        <w:t xml:space="preserve"> incorpo</w:t>
      </w:r>
      <w:r w:rsidR="00CE79C6">
        <w:rPr>
          <w:spacing w:val="8"/>
        </w:rPr>
        <w:t>r</w:t>
      </w:r>
      <w:r>
        <w:rPr>
          <w:spacing w:val="8"/>
        </w:rPr>
        <w:t>a</w:t>
      </w:r>
      <w:r w:rsidR="00CE79C6">
        <w:rPr>
          <w:spacing w:val="8"/>
        </w:rPr>
        <w:t xml:space="preserve">te separate </w:t>
      </w:r>
      <w:r w:rsidR="00CF790C">
        <w:rPr>
          <w:spacing w:val="8"/>
        </w:rPr>
        <w:t xml:space="preserve">attached </w:t>
      </w:r>
      <w:r w:rsidR="00CE79C6">
        <w:rPr>
          <w:spacing w:val="8"/>
        </w:rPr>
        <w:t xml:space="preserve">stand-alone office space for LASNTG (national office for administration of Fire Service Training in Ireland).  </w:t>
      </w:r>
    </w:p>
    <w:p w14:paraId="4E97B3FB" w14:textId="77777777" w:rsidR="004C1B80" w:rsidRPr="004C1B80" w:rsidRDefault="004C1B80" w:rsidP="004C1B80">
      <w:pPr>
        <w:pStyle w:val="BodyText"/>
        <w:numPr>
          <w:ilvl w:val="1"/>
          <w:numId w:val="18"/>
        </w:numPr>
        <w:tabs>
          <w:tab w:val="left" w:pos="1148"/>
        </w:tabs>
        <w:spacing w:before="9" w:line="239" w:lineRule="auto"/>
        <w:ind w:right="253"/>
        <w:jc w:val="both"/>
        <w:rPr>
          <w:spacing w:val="8"/>
        </w:rPr>
      </w:pPr>
      <w:r w:rsidRPr="004C1B80">
        <w:rPr>
          <w:spacing w:val="8"/>
        </w:rPr>
        <w:t xml:space="preserve">This enhanced design brief sets out the rationale, functional requirements, and spatial needs necessary for the development of a fully integrated Training and Learning Development Centre within a </w:t>
      </w:r>
      <w:proofErr w:type="gramStart"/>
      <w:r w:rsidRPr="004C1B80">
        <w:rPr>
          <w:spacing w:val="8"/>
        </w:rPr>
        <w:t>t</w:t>
      </w:r>
      <w:r w:rsidR="005B150B">
        <w:rPr>
          <w:spacing w:val="8"/>
        </w:rPr>
        <w:t>hree</w:t>
      </w:r>
      <w:r w:rsidRPr="004C1B80">
        <w:rPr>
          <w:spacing w:val="8"/>
        </w:rPr>
        <w:t xml:space="preserve"> building</w:t>
      </w:r>
      <w:proofErr w:type="gramEnd"/>
      <w:r w:rsidRPr="004C1B80">
        <w:rPr>
          <w:spacing w:val="8"/>
        </w:rPr>
        <w:t xml:space="preserve"> campus designed to support fire personnel development, operational readiness, and emergency response capability.</w:t>
      </w:r>
    </w:p>
    <w:p w14:paraId="2CE09481" w14:textId="77777777" w:rsidR="002A3F0B" w:rsidRPr="002A3F0B" w:rsidRDefault="002A3F0B" w:rsidP="002A3F0B">
      <w:pPr>
        <w:pStyle w:val="BodyText"/>
        <w:numPr>
          <w:ilvl w:val="1"/>
          <w:numId w:val="18"/>
        </w:numPr>
        <w:tabs>
          <w:tab w:val="left" w:pos="1148"/>
        </w:tabs>
        <w:spacing w:before="9" w:line="239" w:lineRule="auto"/>
        <w:ind w:right="253"/>
        <w:jc w:val="both"/>
        <w:rPr>
          <w:rFonts w:cs="Calibri"/>
        </w:rPr>
      </w:pPr>
      <w:r w:rsidRPr="002A3F0B">
        <w:rPr>
          <w:rFonts w:cs="Calibri"/>
        </w:rPr>
        <w:t xml:space="preserve">The proposed site is closely aligned with the strategic vision of the National Directorate for Fire and Emergency Management (NDFEM) to strengthen regional emergency response and training capacity. The site will incorporate the BA–CFB multi training rig alongside the Learning &amp; Development Centre. The primary purpose of this campus is to serve as a modern Learning and Development Centre, with a core focus on Breathing Apparatus (BA) training, Compartment Fire </w:t>
      </w:r>
      <w:proofErr w:type="spellStart"/>
      <w:r w:rsidRPr="002A3F0B">
        <w:rPr>
          <w:rFonts w:cs="Calibri"/>
        </w:rPr>
        <w:t>Behaviour</w:t>
      </w:r>
      <w:proofErr w:type="spellEnd"/>
      <w:r w:rsidRPr="002A3F0B">
        <w:rPr>
          <w:rFonts w:cs="Calibri"/>
        </w:rPr>
        <w:t xml:space="preserve"> (CFB) instruction, and the safe, structured development of operational fire ground skills. </w:t>
      </w:r>
    </w:p>
    <w:p w14:paraId="3EADD70E" w14:textId="77777777" w:rsidR="002A3F0B" w:rsidRPr="002A3F0B" w:rsidRDefault="002A3F0B" w:rsidP="002A3F0B">
      <w:pPr>
        <w:pStyle w:val="BodyText"/>
        <w:tabs>
          <w:tab w:val="left" w:pos="1148"/>
        </w:tabs>
        <w:spacing w:before="9" w:line="239" w:lineRule="auto"/>
        <w:ind w:left="597" w:right="253" w:firstLine="0"/>
        <w:jc w:val="both"/>
        <w:rPr>
          <w:rFonts w:cs="Calibri"/>
        </w:rPr>
      </w:pPr>
    </w:p>
    <w:p w14:paraId="2E2004C9" w14:textId="77777777" w:rsidR="002A3F0B" w:rsidRPr="002A3F0B" w:rsidRDefault="002A3F0B" w:rsidP="002A3F0B">
      <w:pPr>
        <w:pStyle w:val="BodyText"/>
        <w:numPr>
          <w:ilvl w:val="1"/>
          <w:numId w:val="18"/>
        </w:numPr>
        <w:tabs>
          <w:tab w:val="left" w:pos="1148"/>
        </w:tabs>
        <w:spacing w:before="9" w:line="239" w:lineRule="auto"/>
        <w:ind w:right="253"/>
        <w:jc w:val="both"/>
        <w:rPr>
          <w:rFonts w:cs="Calibri"/>
          <w:sz w:val="19"/>
          <w:szCs w:val="19"/>
        </w:rPr>
      </w:pPr>
      <w:r w:rsidRPr="002A3F0B">
        <w:rPr>
          <w:rFonts w:cs="Calibri"/>
        </w:rPr>
        <w:t xml:space="preserve">In addition to BA and fire </w:t>
      </w:r>
      <w:proofErr w:type="spellStart"/>
      <w:r w:rsidRPr="002A3F0B">
        <w:rPr>
          <w:rFonts w:cs="Calibri"/>
        </w:rPr>
        <w:t>behaviour</w:t>
      </w:r>
      <w:proofErr w:type="spellEnd"/>
      <w:r w:rsidRPr="002A3F0B">
        <w:rPr>
          <w:rFonts w:cs="Calibri"/>
        </w:rPr>
        <w:t xml:space="preserve"> training, the </w:t>
      </w:r>
      <w:proofErr w:type="spellStart"/>
      <w:r w:rsidRPr="002A3F0B">
        <w:rPr>
          <w:rFonts w:cs="Calibri"/>
        </w:rPr>
        <w:t>centre</w:t>
      </w:r>
      <w:proofErr w:type="spellEnd"/>
      <w:r w:rsidRPr="002A3F0B">
        <w:rPr>
          <w:rFonts w:cs="Calibri"/>
        </w:rPr>
        <w:t xml:space="preserve"> will also accommodate the full spectrum of fire service &amp; Emergency Management disciplines, including initial firefighter skills, pumps and pumping operations, hazardous materials response, transportation incidents, and a range of QQI accredited and NDFEM endorsed </w:t>
      </w:r>
      <w:proofErr w:type="spellStart"/>
      <w:r w:rsidRPr="002A3F0B">
        <w:rPr>
          <w:rFonts w:cs="Calibri"/>
        </w:rPr>
        <w:t>programmes</w:t>
      </w:r>
      <w:proofErr w:type="spellEnd"/>
      <w:r w:rsidRPr="002A3F0B">
        <w:rPr>
          <w:rFonts w:cs="Calibri"/>
        </w:rPr>
        <w:t>. The facility will further support the development of command-and-control capability, providing structured learning spaces for both junior and senior officers to train, exercise, and build decision making confidence for operational and major incident scenarios</w:t>
      </w:r>
      <w:r w:rsidRPr="002A3F0B">
        <w:rPr>
          <w:rFonts w:cs="Calibri"/>
          <w:sz w:val="19"/>
          <w:szCs w:val="19"/>
        </w:rPr>
        <w:t>.</w:t>
      </w:r>
    </w:p>
    <w:p w14:paraId="1D645E8D" w14:textId="77777777" w:rsidR="002A3F0B" w:rsidRPr="002A3F0B" w:rsidRDefault="002A3F0B" w:rsidP="002A3F0B">
      <w:pPr>
        <w:pStyle w:val="BodyText"/>
        <w:tabs>
          <w:tab w:val="left" w:pos="1148"/>
        </w:tabs>
        <w:spacing w:before="9" w:line="239" w:lineRule="auto"/>
        <w:ind w:right="253" w:firstLine="0"/>
        <w:jc w:val="both"/>
        <w:rPr>
          <w:rFonts w:cs="Calibri"/>
          <w:sz w:val="19"/>
          <w:szCs w:val="19"/>
        </w:rPr>
      </w:pPr>
    </w:p>
    <w:p w14:paraId="2E8BFE4C" w14:textId="77777777" w:rsidR="001A14EF" w:rsidRPr="001A14EF" w:rsidRDefault="002A3F0B" w:rsidP="002A3F0B">
      <w:pPr>
        <w:pStyle w:val="BodyText"/>
        <w:numPr>
          <w:ilvl w:val="1"/>
          <w:numId w:val="33"/>
        </w:numPr>
        <w:rPr>
          <w:rFonts w:asciiTheme="minorHAnsi" w:hAnsiTheme="minorHAnsi"/>
        </w:rPr>
      </w:pPr>
      <w:bookmarkStart w:id="1" w:name="_Hlk222230898"/>
      <w:r>
        <w:rPr>
          <w:rFonts w:asciiTheme="minorHAnsi" w:hAnsiTheme="minorHAnsi"/>
        </w:rPr>
        <w:t xml:space="preserve"> </w:t>
      </w:r>
      <w:r w:rsidR="001A14EF" w:rsidRPr="001A14EF">
        <w:rPr>
          <w:rFonts w:asciiTheme="minorHAnsi" w:hAnsiTheme="minorHAnsi"/>
        </w:rPr>
        <w:t>The expected functional life of the new facility is 40 years.</w:t>
      </w:r>
    </w:p>
    <w:bookmarkEnd w:id="1"/>
    <w:p w14:paraId="4BA7707E" w14:textId="77777777" w:rsidR="00BD74F1" w:rsidRPr="001A14EF" w:rsidRDefault="00BD74F1">
      <w:pPr>
        <w:spacing w:before="8"/>
        <w:rPr>
          <w:rFonts w:eastAsia="Calibri" w:cs="Calibri"/>
          <w:sz w:val="19"/>
          <w:szCs w:val="19"/>
        </w:rPr>
      </w:pPr>
    </w:p>
    <w:p w14:paraId="7193652A" w14:textId="77777777" w:rsidR="002A3F0B" w:rsidRDefault="00801E70">
      <w:pPr>
        <w:pStyle w:val="Heading3"/>
        <w:numPr>
          <w:ilvl w:val="0"/>
          <w:numId w:val="18"/>
        </w:numPr>
        <w:tabs>
          <w:tab w:val="left" w:pos="601"/>
        </w:tabs>
        <w:spacing w:before="56"/>
        <w:rPr>
          <w:bCs w:val="0"/>
        </w:rPr>
      </w:pPr>
      <w:r>
        <w:rPr>
          <w:bCs w:val="0"/>
        </w:rPr>
        <w:t xml:space="preserve">Detailed </w:t>
      </w:r>
      <w:r w:rsidR="002A3F0B" w:rsidRPr="002A3F0B">
        <w:rPr>
          <w:bCs w:val="0"/>
        </w:rPr>
        <w:t>Design Brief</w:t>
      </w:r>
    </w:p>
    <w:p w14:paraId="3E9D02D4" w14:textId="77777777" w:rsidR="002A3F0B" w:rsidRPr="002A3F0B" w:rsidRDefault="002A3F0B" w:rsidP="002A3F0B">
      <w:pPr>
        <w:pStyle w:val="Heading3"/>
        <w:tabs>
          <w:tab w:val="left" w:pos="601"/>
        </w:tabs>
        <w:spacing w:before="56"/>
        <w:rPr>
          <w:b w:val="0"/>
          <w:bCs w:val="0"/>
        </w:rPr>
      </w:pPr>
      <w:r w:rsidRPr="002A3F0B">
        <w:rPr>
          <w:b w:val="0"/>
          <w:bCs w:val="0"/>
        </w:rPr>
        <w:t>The proposed design consists of three standalone buildings,</w:t>
      </w:r>
      <w:r w:rsidR="00021072">
        <w:rPr>
          <w:b w:val="0"/>
          <w:bCs w:val="0"/>
        </w:rPr>
        <w:t xml:space="preserve"> two of these </w:t>
      </w:r>
      <w:r w:rsidRPr="002A3F0B">
        <w:rPr>
          <w:b w:val="0"/>
          <w:bCs w:val="0"/>
        </w:rPr>
        <w:t xml:space="preserve">each serving a distinct and essential function within the overall Training and Learning Development Centre. Together, they provide the infrastructure required to support operational readiness, breathing apparatus and fire </w:t>
      </w:r>
      <w:proofErr w:type="spellStart"/>
      <w:r w:rsidRPr="002A3F0B">
        <w:rPr>
          <w:b w:val="0"/>
          <w:bCs w:val="0"/>
        </w:rPr>
        <w:t>behaviour</w:t>
      </w:r>
      <w:proofErr w:type="spellEnd"/>
      <w:r w:rsidRPr="002A3F0B">
        <w:rPr>
          <w:b w:val="0"/>
          <w:bCs w:val="0"/>
        </w:rPr>
        <w:t xml:space="preserve"> training, equipment deployment, and firefighter development across multiple fire service disciplines.</w:t>
      </w:r>
      <w:r w:rsidR="00021072">
        <w:rPr>
          <w:b w:val="0"/>
          <w:bCs w:val="0"/>
        </w:rPr>
        <w:t xml:space="preserve"> The third building is a separate </w:t>
      </w:r>
      <w:bookmarkStart w:id="2" w:name="_Hlk223344598"/>
      <w:r w:rsidR="00021072">
        <w:rPr>
          <w:b w:val="0"/>
          <w:bCs w:val="0"/>
        </w:rPr>
        <w:t xml:space="preserve">Workshop/Maintenance Building for Brigade Mechanic to carry out service, repair and maintenance work.  </w:t>
      </w:r>
      <w:bookmarkEnd w:id="2"/>
    </w:p>
    <w:p w14:paraId="2882618C" w14:textId="77777777" w:rsidR="002A3F0B" w:rsidRPr="002A3F0B" w:rsidRDefault="002A3F0B" w:rsidP="002A3F0B">
      <w:pPr>
        <w:pStyle w:val="Heading3"/>
        <w:tabs>
          <w:tab w:val="left" w:pos="601"/>
        </w:tabs>
        <w:spacing w:before="56"/>
        <w:rPr>
          <w:b w:val="0"/>
          <w:bCs w:val="0"/>
        </w:rPr>
      </w:pPr>
    </w:p>
    <w:p w14:paraId="2CE50C3B" w14:textId="77777777" w:rsidR="002A3F0B" w:rsidRPr="002A3F0B" w:rsidRDefault="002A3F0B" w:rsidP="002A3F0B">
      <w:pPr>
        <w:pStyle w:val="Heading3"/>
        <w:tabs>
          <w:tab w:val="left" w:pos="601"/>
        </w:tabs>
        <w:spacing w:before="56"/>
        <w:rPr>
          <w:b w:val="0"/>
          <w:bCs w:val="0"/>
        </w:rPr>
      </w:pPr>
      <w:r w:rsidRPr="002A3F0B">
        <w:rPr>
          <w:b w:val="0"/>
          <w:bCs w:val="0"/>
        </w:rPr>
        <w:t>Building</w:t>
      </w:r>
      <w:r>
        <w:rPr>
          <w:b w:val="0"/>
          <w:bCs w:val="0"/>
        </w:rPr>
        <w:t xml:space="preserve"> No.</w:t>
      </w:r>
      <w:r w:rsidRPr="002A3F0B">
        <w:rPr>
          <w:b w:val="0"/>
          <w:bCs w:val="0"/>
        </w:rPr>
        <w:t xml:space="preserve"> </w:t>
      </w:r>
      <w:r>
        <w:rPr>
          <w:b w:val="0"/>
          <w:bCs w:val="0"/>
        </w:rPr>
        <w:t>1</w:t>
      </w:r>
      <w:r w:rsidRPr="002A3F0B">
        <w:rPr>
          <w:b w:val="0"/>
          <w:bCs w:val="0"/>
        </w:rPr>
        <w:t xml:space="preserve"> - Learning &amp; Development Centre</w:t>
      </w:r>
      <w:r>
        <w:rPr>
          <w:b w:val="0"/>
          <w:bCs w:val="0"/>
        </w:rPr>
        <w:t xml:space="preserve"> and LASNTG Office Space</w:t>
      </w:r>
    </w:p>
    <w:p w14:paraId="6A12FB23" w14:textId="77777777" w:rsidR="002A3F0B" w:rsidRPr="002A3F0B" w:rsidRDefault="002A3F0B" w:rsidP="002A3F0B">
      <w:pPr>
        <w:pStyle w:val="Heading3"/>
        <w:tabs>
          <w:tab w:val="left" w:pos="601"/>
        </w:tabs>
        <w:spacing w:before="56"/>
        <w:rPr>
          <w:b w:val="0"/>
          <w:bCs w:val="0"/>
        </w:rPr>
      </w:pPr>
      <w:r w:rsidRPr="002A3F0B">
        <w:rPr>
          <w:b w:val="0"/>
          <w:bCs w:val="0"/>
        </w:rPr>
        <w:t xml:space="preserve">This building will be used to support an array of fire service and related capabilities including breathing apparatus, fire </w:t>
      </w:r>
      <w:proofErr w:type="spellStart"/>
      <w:r w:rsidRPr="002A3F0B">
        <w:rPr>
          <w:b w:val="0"/>
          <w:bCs w:val="0"/>
        </w:rPr>
        <w:t>behaviour</w:t>
      </w:r>
      <w:proofErr w:type="spellEnd"/>
      <w:r w:rsidRPr="002A3F0B">
        <w:rPr>
          <w:b w:val="0"/>
          <w:bCs w:val="0"/>
        </w:rPr>
        <w:t xml:space="preserve"> and other core operational training development including command-and-control training for fire service personnel and emergency responders. The design of building will incorporate the Red to Green contamination control workflow to ensure clean, intermediate, and contaminated areas are properly segregated in accordance with Good Practice Guidance 5.2 – Protecting Firefighters from the Products of Combustion. The overall aesthetic will be minimalist and functional, prioritizing durability, ease of maintenance, and clarity of space. Materials and finishes will be selected for heavy-duty use while maintaining a clean, modern appearance. The design will feature fair-faced walls complemented by bright, hard-wearing </w:t>
      </w:r>
      <w:proofErr w:type="spellStart"/>
      <w:r w:rsidRPr="002A3F0B">
        <w:rPr>
          <w:b w:val="0"/>
          <w:bCs w:val="0"/>
        </w:rPr>
        <w:t>colours</w:t>
      </w:r>
      <w:proofErr w:type="spellEnd"/>
      <w:r w:rsidRPr="002A3F0B">
        <w:rPr>
          <w:b w:val="0"/>
          <w:bCs w:val="0"/>
        </w:rPr>
        <w:t xml:space="preserve"> to create a vibrant yet professional environment.</w:t>
      </w:r>
    </w:p>
    <w:p w14:paraId="75396765" w14:textId="77777777" w:rsidR="002A3F0B" w:rsidRPr="002A3F0B" w:rsidRDefault="002A3F0B" w:rsidP="002A3F0B">
      <w:pPr>
        <w:pStyle w:val="Heading3"/>
        <w:tabs>
          <w:tab w:val="left" w:pos="601"/>
        </w:tabs>
        <w:spacing w:before="56"/>
        <w:rPr>
          <w:b w:val="0"/>
          <w:bCs w:val="0"/>
        </w:rPr>
      </w:pPr>
      <w:r w:rsidRPr="002A3F0B">
        <w:rPr>
          <w:b w:val="0"/>
          <w:bCs w:val="0"/>
        </w:rPr>
        <w:t>Natural lighting will be maximized through design features such as windows, skylights, and glazed panels, reducing reliance on artificial lighting during daytime. Low-energy lighting systems (e.g., LED fixtures) will be specified throughout the facility to reduce energy consumption and maintenance costs. Lighting will be zoned and controlled to ensure efficiency, with occupancy sensors considered for areas such as sanitation facilities and offices.</w:t>
      </w:r>
    </w:p>
    <w:p w14:paraId="36408D4C" w14:textId="77777777" w:rsidR="002A3F0B" w:rsidRPr="005B150B" w:rsidRDefault="002A3F0B" w:rsidP="002A3F0B">
      <w:pPr>
        <w:pStyle w:val="Heading3"/>
        <w:tabs>
          <w:tab w:val="left" w:pos="601"/>
        </w:tabs>
        <w:spacing w:before="56"/>
        <w:rPr>
          <w:b w:val="0"/>
          <w:bCs w:val="0"/>
        </w:rPr>
      </w:pPr>
      <w:r w:rsidRPr="002A3F0B">
        <w:rPr>
          <w:b w:val="0"/>
          <w:bCs w:val="0"/>
        </w:rPr>
        <w:t>Ground Floor: The ground floor will accommodate welfare &amp; training</w:t>
      </w:r>
      <w:r w:rsidRPr="002A3F0B">
        <w:rPr>
          <w:bCs w:val="0"/>
        </w:rPr>
        <w:t xml:space="preserve"> </w:t>
      </w:r>
      <w:r w:rsidRPr="005B150B">
        <w:rPr>
          <w:b w:val="0"/>
          <w:bCs w:val="0"/>
        </w:rPr>
        <w:t>facilities, including:</w:t>
      </w:r>
    </w:p>
    <w:p w14:paraId="65795CF9" w14:textId="77777777" w:rsidR="002A3F0B" w:rsidRPr="005B150B" w:rsidRDefault="002A3F0B" w:rsidP="002A3F0B">
      <w:pPr>
        <w:pStyle w:val="Heading3"/>
        <w:tabs>
          <w:tab w:val="left" w:pos="601"/>
        </w:tabs>
        <w:spacing w:before="56"/>
        <w:rPr>
          <w:b w:val="0"/>
          <w:bCs w:val="0"/>
        </w:rPr>
      </w:pPr>
      <w:r w:rsidRPr="005B150B">
        <w:rPr>
          <w:b w:val="0"/>
          <w:bCs w:val="0"/>
        </w:rPr>
        <w:t>Lecture Room</w:t>
      </w:r>
    </w:p>
    <w:p w14:paraId="7BF0976B"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U-shaped layout for up to 18 students/firefighters.</w:t>
      </w:r>
    </w:p>
    <w:p w14:paraId="57EDD157"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Durable, stackable chairs and robust tables.</w:t>
      </w:r>
    </w:p>
    <w:p w14:paraId="5984DEFB"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Kitchenette with sink, cupboards, and microwave.</w:t>
      </w:r>
    </w:p>
    <w:p w14:paraId="596B1DFF"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Hard-wearing carpet for comfort and acoustic control.</w:t>
      </w:r>
    </w:p>
    <w:p w14:paraId="7D6A9F2B"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Wall-mounted TV monitor for presentations.</w:t>
      </w:r>
    </w:p>
    <w:p w14:paraId="7E692529" w14:textId="77777777" w:rsidR="002A3F0B" w:rsidRPr="005B150B" w:rsidRDefault="002A3F0B" w:rsidP="002A3F0B">
      <w:pPr>
        <w:pStyle w:val="Heading3"/>
        <w:tabs>
          <w:tab w:val="left" w:pos="601"/>
        </w:tabs>
        <w:spacing w:before="56"/>
        <w:rPr>
          <w:b w:val="0"/>
          <w:bCs w:val="0"/>
        </w:rPr>
      </w:pPr>
      <w:r w:rsidRPr="005B150B">
        <w:rPr>
          <w:b w:val="0"/>
          <w:bCs w:val="0"/>
        </w:rPr>
        <w:t>Student Sanitation &amp; Changing Area</w:t>
      </w:r>
    </w:p>
    <w:p w14:paraId="22C38F81"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Enclosed toilet cubicles.</w:t>
      </w:r>
    </w:p>
    <w:p w14:paraId="43651A36"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Enclosed shower units incorporating changing area with fold-down dressing seats.</w:t>
      </w:r>
    </w:p>
    <w:p w14:paraId="18AB54FF"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Resin flooring with drainage for hygiene and safety.</w:t>
      </w:r>
    </w:p>
    <w:p w14:paraId="7FE88A22"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Lockers to accommodate 18 lockers for students’ welfare items</w:t>
      </w:r>
    </w:p>
    <w:p w14:paraId="17082FD8" w14:textId="77777777" w:rsidR="002A3F0B" w:rsidRPr="005B150B" w:rsidRDefault="002A3F0B" w:rsidP="002A3F0B">
      <w:pPr>
        <w:pStyle w:val="Heading3"/>
        <w:tabs>
          <w:tab w:val="left" w:pos="601"/>
        </w:tabs>
        <w:spacing w:before="56"/>
        <w:rPr>
          <w:b w:val="0"/>
          <w:bCs w:val="0"/>
        </w:rPr>
      </w:pPr>
      <w:r w:rsidRPr="005B150B">
        <w:rPr>
          <w:b w:val="0"/>
          <w:bCs w:val="0"/>
        </w:rPr>
        <w:lastRenderedPageBreak/>
        <w:t>Student Muster Bay</w:t>
      </w:r>
    </w:p>
    <w:p w14:paraId="30201DC1"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Qty 18 Modular open lockers with integrated boot and helmet storage.</w:t>
      </w:r>
    </w:p>
    <w:p w14:paraId="5B223600"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Bench seat in front of locker for dressing and preparation.</w:t>
      </w:r>
    </w:p>
    <w:p w14:paraId="4A7E8361"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Resin flooring with integrated drainage for hygiene and safety.</w:t>
      </w:r>
    </w:p>
    <w:p w14:paraId="7282F0DC" w14:textId="77777777" w:rsidR="002A3F0B" w:rsidRPr="005B150B" w:rsidRDefault="002A3F0B" w:rsidP="002A3F0B">
      <w:pPr>
        <w:pStyle w:val="Heading3"/>
        <w:tabs>
          <w:tab w:val="left" w:pos="601"/>
        </w:tabs>
        <w:spacing w:before="56"/>
        <w:rPr>
          <w:b w:val="0"/>
          <w:bCs w:val="0"/>
        </w:rPr>
      </w:pPr>
      <w:r w:rsidRPr="005B150B">
        <w:rPr>
          <w:b w:val="0"/>
          <w:bCs w:val="0"/>
        </w:rPr>
        <w:t>Instructor Sanitation &amp; Changing Area</w:t>
      </w:r>
    </w:p>
    <w:p w14:paraId="245F12D9"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Enclosed toilet cubicles.</w:t>
      </w:r>
    </w:p>
    <w:p w14:paraId="6E62CA19"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Enclosed shower units incorporating changing area with fold-down dressing seats.</w:t>
      </w:r>
    </w:p>
    <w:p w14:paraId="5EF014EB"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Resin flooring with drainage for hygiene and safety.</w:t>
      </w:r>
    </w:p>
    <w:p w14:paraId="3B5F74AE"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Sauna facility for instructor welfare</w:t>
      </w:r>
    </w:p>
    <w:p w14:paraId="580C13F9"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Lockers to accommodate 5 lockers for instructor welfare items</w:t>
      </w:r>
    </w:p>
    <w:p w14:paraId="62670C59" w14:textId="77777777" w:rsidR="002A3F0B" w:rsidRPr="005B150B" w:rsidRDefault="002A3F0B" w:rsidP="002A3F0B">
      <w:pPr>
        <w:pStyle w:val="Heading3"/>
        <w:tabs>
          <w:tab w:val="left" w:pos="601"/>
        </w:tabs>
        <w:spacing w:before="56"/>
        <w:rPr>
          <w:b w:val="0"/>
          <w:bCs w:val="0"/>
        </w:rPr>
      </w:pPr>
      <w:r w:rsidRPr="005B150B">
        <w:rPr>
          <w:b w:val="0"/>
          <w:bCs w:val="0"/>
        </w:rPr>
        <w:t>Instructor Muster Bay</w:t>
      </w:r>
    </w:p>
    <w:p w14:paraId="2651AAD2"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Qty 6 Modular open lockers with integrated boot and helmet storage.</w:t>
      </w:r>
    </w:p>
    <w:p w14:paraId="2612F0C4"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Bench seat in front of locker for dressing and preparation.</w:t>
      </w:r>
    </w:p>
    <w:p w14:paraId="3FAB44B4" w14:textId="77777777" w:rsidR="002A3F0B" w:rsidRDefault="002A3F0B" w:rsidP="002A3F0B">
      <w:pPr>
        <w:pStyle w:val="Heading3"/>
        <w:tabs>
          <w:tab w:val="left" w:pos="601"/>
        </w:tabs>
        <w:spacing w:before="56"/>
        <w:rPr>
          <w:b w:val="0"/>
          <w:bCs w:val="0"/>
        </w:rPr>
      </w:pPr>
      <w:r w:rsidRPr="005B150B">
        <w:rPr>
          <w:b w:val="0"/>
          <w:bCs w:val="0"/>
        </w:rPr>
        <w:t>-</w:t>
      </w:r>
      <w:r w:rsidRPr="005B150B">
        <w:rPr>
          <w:b w:val="0"/>
          <w:bCs w:val="0"/>
        </w:rPr>
        <w:tab/>
        <w:t>Resin flooring with integrated drainage for hygiene and safety.</w:t>
      </w:r>
    </w:p>
    <w:p w14:paraId="28777B65" w14:textId="77777777" w:rsidR="005F5571" w:rsidRDefault="005F5571" w:rsidP="002A3F0B">
      <w:pPr>
        <w:pStyle w:val="Heading3"/>
        <w:tabs>
          <w:tab w:val="left" w:pos="601"/>
        </w:tabs>
        <w:spacing w:before="56"/>
        <w:rPr>
          <w:b w:val="0"/>
          <w:bCs w:val="0"/>
        </w:rPr>
      </w:pPr>
      <w:r>
        <w:rPr>
          <w:b w:val="0"/>
          <w:bCs w:val="0"/>
        </w:rPr>
        <w:t>Offices</w:t>
      </w:r>
    </w:p>
    <w:p w14:paraId="0AC5888B" w14:textId="77777777" w:rsidR="00E1290B" w:rsidRPr="005B150B" w:rsidRDefault="00E1290B" w:rsidP="002A3F0B">
      <w:pPr>
        <w:pStyle w:val="Heading3"/>
        <w:tabs>
          <w:tab w:val="left" w:pos="601"/>
        </w:tabs>
        <w:spacing w:before="56"/>
        <w:rPr>
          <w:b w:val="0"/>
          <w:bCs w:val="0"/>
        </w:rPr>
      </w:pPr>
      <w:r>
        <w:rPr>
          <w:b w:val="0"/>
          <w:bCs w:val="0"/>
        </w:rPr>
        <w:t>2 no. Offices I person each.</w:t>
      </w:r>
    </w:p>
    <w:p w14:paraId="5713EE79" w14:textId="77777777" w:rsidR="002A3F0B" w:rsidRPr="005B150B" w:rsidRDefault="002A3F0B" w:rsidP="002A3F0B">
      <w:pPr>
        <w:pStyle w:val="Heading3"/>
        <w:tabs>
          <w:tab w:val="left" w:pos="601"/>
        </w:tabs>
        <w:spacing w:before="56"/>
        <w:rPr>
          <w:b w:val="0"/>
          <w:bCs w:val="0"/>
        </w:rPr>
      </w:pPr>
      <w:r w:rsidRPr="005B150B">
        <w:rPr>
          <w:b w:val="0"/>
          <w:bCs w:val="0"/>
        </w:rPr>
        <w:t>Drying Room</w:t>
      </w:r>
    </w:p>
    <w:p w14:paraId="32B077B7"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Steel railings for gear hanging.</w:t>
      </w:r>
    </w:p>
    <w:p w14:paraId="36ED8691"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 xml:space="preserve">Built-in </w:t>
      </w:r>
      <w:r w:rsidR="001C73A9">
        <w:rPr>
          <w:b w:val="0"/>
          <w:bCs w:val="0"/>
        </w:rPr>
        <w:t>de</w:t>
      </w:r>
      <w:r w:rsidRPr="005B150B">
        <w:rPr>
          <w:b w:val="0"/>
          <w:bCs w:val="0"/>
        </w:rPr>
        <w:t>humidifier and heater system for accelerated drying.</w:t>
      </w:r>
    </w:p>
    <w:p w14:paraId="51502F68"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Resin flooring with drainage for hygiene.</w:t>
      </w:r>
    </w:p>
    <w:p w14:paraId="0C37949B" w14:textId="77777777" w:rsidR="002A3F0B" w:rsidRPr="005B150B" w:rsidRDefault="002A3F0B" w:rsidP="002A3F0B">
      <w:pPr>
        <w:pStyle w:val="Heading3"/>
        <w:tabs>
          <w:tab w:val="left" w:pos="601"/>
        </w:tabs>
        <w:spacing w:before="56"/>
        <w:rPr>
          <w:b w:val="0"/>
          <w:bCs w:val="0"/>
        </w:rPr>
      </w:pPr>
      <w:r w:rsidRPr="005B150B">
        <w:rPr>
          <w:b w:val="0"/>
          <w:bCs w:val="0"/>
        </w:rPr>
        <w:t>Service Rooms</w:t>
      </w:r>
    </w:p>
    <w:p w14:paraId="4B4CC065"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BA Compressor Fill Room for breathing apparatus maintenance.</w:t>
      </w:r>
    </w:p>
    <w:p w14:paraId="5A7DC479"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Plant Room for building services and mechanical systems.</w:t>
      </w:r>
    </w:p>
    <w:p w14:paraId="25E7315F"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Outdoor Lean-to Area for off-gassing contaminated PPE, ensuring compliance with contamination control protocols.</w:t>
      </w:r>
    </w:p>
    <w:p w14:paraId="315DD411" w14:textId="77777777" w:rsidR="002A3F0B" w:rsidRPr="005B150B" w:rsidRDefault="002A3F0B" w:rsidP="002A3F0B">
      <w:pPr>
        <w:pStyle w:val="Heading3"/>
        <w:tabs>
          <w:tab w:val="left" w:pos="601"/>
        </w:tabs>
        <w:spacing w:before="56"/>
        <w:rPr>
          <w:b w:val="0"/>
          <w:bCs w:val="0"/>
        </w:rPr>
      </w:pPr>
    </w:p>
    <w:p w14:paraId="779D5FBF" w14:textId="77777777" w:rsidR="002A3F0B" w:rsidRPr="005B150B" w:rsidRDefault="002A3F0B" w:rsidP="002A3F0B">
      <w:pPr>
        <w:pStyle w:val="Heading3"/>
        <w:tabs>
          <w:tab w:val="left" w:pos="601"/>
        </w:tabs>
        <w:spacing w:before="56"/>
        <w:rPr>
          <w:b w:val="0"/>
          <w:bCs w:val="0"/>
        </w:rPr>
      </w:pPr>
      <w:r w:rsidRPr="005B150B">
        <w:rPr>
          <w:b w:val="0"/>
          <w:bCs w:val="0"/>
        </w:rPr>
        <w:t>First floor: The first floor will provide instructional, administrative, and training spaces:</w:t>
      </w:r>
    </w:p>
    <w:p w14:paraId="6B6F1ED7"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Large office for an instructional team of up to six persons.</w:t>
      </w:r>
    </w:p>
    <w:p w14:paraId="20FF1312"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Large lecture/conference room for up to 18 persons in U-shaped layout.</w:t>
      </w:r>
    </w:p>
    <w:p w14:paraId="748B61D8"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Large communal room which can be subdivided into Qty 4 x Breakout rooms for syndicate work or emergency agency use.</w:t>
      </w:r>
    </w:p>
    <w:p w14:paraId="2235802D"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Mini meeting room.</w:t>
      </w:r>
    </w:p>
    <w:p w14:paraId="7982F69E"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Unisex sanitary facilities and drying room.</w:t>
      </w:r>
    </w:p>
    <w:p w14:paraId="303BF50C"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Store facility for equipment.</w:t>
      </w:r>
    </w:p>
    <w:p w14:paraId="0734ABB3" w14:textId="77777777" w:rsidR="009252F7" w:rsidRPr="005B150B" w:rsidRDefault="009252F7" w:rsidP="002A3F0B">
      <w:pPr>
        <w:pStyle w:val="Heading3"/>
        <w:tabs>
          <w:tab w:val="left" w:pos="601"/>
        </w:tabs>
        <w:spacing w:before="56"/>
        <w:rPr>
          <w:b w:val="0"/>
          <w:bCs w:val="0"/>
        </w:rPr>
      </w:pPr>
    </w:p>
    <w:p w14:paraId="0AAB9971" w14:textId="77777777" w:rsidR="008C6A7F" w:rsidRPr="005B150B" w:rsidRDefault="008C6A7F" w:rsidP="002A3F0B">
      <w:pPr>
        <w:pStyle w:val="Heading3"/>
        <w:tabs>
          <w:tab w:val="left" w:pos="601"/>
        </w:tabs>
        <w:spacing w:before="56"/>
        <w:rPr>
          <w:b w:val="0"/>
          <w:bCs w:val="0"/>
        </w:rPr>
      </w:pPr>
      <w:r w:rsidRPr="005B150B">
        <w:rPr>
          <w:b w:val="0"/>
          <w:bCs w:val="0"/>
        </w:rPr>
        <w:t>Attached to the main building a separate two-</w:t>
      </w:r>
      <w:proofErr w:type="spellStart"/>
      <w:r w:rsidRPr="005B150B">
        <w:rPr>
          <w:b w:val="0"/>
          <w:bCs w:val="0"/>
        </w:rPr>
        <w:t>storey</w:t>
      </w:r>
      <w:proofErr w:type="spellEnd"/>
      <w:r w:rsidRPr="005B150B">
        <w:rPr>
          <w:b w:val="0"/>
          <w:bCs w:val="0"/>
        </w:rPr>
        <w:t xml:space="preserve"> area shall be provided to provide office and associated accommodation for LASNTG staff as </w:t>
      </w:r>
      <w:proofErr w:type="gramStart"/>
      <w:r w:rsidRPr="005B150B">
        <w:rPr>
          <w:b w:val="0"/>
          <w:bCs w:val="0"/>
        </w:rPr>
        <w:t>follows :</w:t>
      </w:r>
      <w:proofErr w:type="gramEnd"/>
      <w:r w:rsidRPr="005B150B">
        <w:rPr>
          <w:b w:val="0"/>
          <w:bCs w:val="0"/>
        </w:rPr>
        <w:t>-</w:t>
      </w:r>
    </w:p>
    <w:p w14:paraId="742A4C5B" w14:textId="77777777" w:rsidR="008C6A7F" w:rsidRPr="005B150B" w:rsidRDefault="008C6A7F" w:rsidP="008C6A7F">
      <w:pPr>
        <w:pStyle w:val="Heading3"/>
        <w:numPr>
          <w:ilvl w:val="0"/>
          <w:numId w:val="34"/>
        </w:numPr>
        <w:tabs>
          <w:tab w:val="left" w:pos="601"/>
        </w:tabs>
        <w:spacing w:before="56"/>
        <w:rPr>
          <w:b w:val="0"/>
          <w:bCs w:val="0"/>
        </w:rPr>
      </w:pPr>
      <w:r w:rsidRPr="005B150B">
        <w:rPr>
          <w:b w:val="0"/>
          <w:bCs w:val="0"/>
        </w:rPr>
        <w:t>2 Offices for 1 person</w:t>
      </w:r>
      <w:r w:rsidR="00E1290B">
        <w:rPr>
          <w:b w:val="0"/>
          <w:bCs w:val="0"/>
        </w:rPr>
        <w:t xml:space="preserve"> each.</w:t>
      </w:r>
    </w:p>
    <w:p w14:paraId="15C023C4" w14:textId="77777777" w:rsidR="008C6A7F" w:rsidRPr="005B150B" w:rsidRDefault="008C6A7F" w:rsidP="008C6A7F">
      <w:pPr>
        <w:pStyle w:val="Heading3"/>
        <w:numPr>
          <w:ilvl w:val="0"/>
          <w:numId w:val="34"/>
        </w:numPr>
        <w:tabs>
          <w:tab w:val="left" w:pos="601"/>
        </w:tabs>
        <w:spacing w:before="56"/>
        <w:rPr>
          <w:b w:val="0"/>
          <w:bCs w:val="0"/>
        </w:rPr>
      </w:pPr>
      <w:r w:rsidRPr="005B150B">
        <w:rPr>
          <w:b w:val="0"/>
          <w:bCs w:val="0"/>
        </w:rPr>
        <w:t>Large Office for 5 persons incorporating Tea Station/Kitchenette Area</w:t>
      </w:r>
    </w:p>
    <w:p w14:paraId="0728CE7A" w14:textId="77777777" w:rsidR="008C6A7F" w:rsidRPr="005B150B" w:rsidRDefault="008C6A7F" w:rsidP="008C6A7F">
      <w:pPr>
        <w:pStyle w:val="Heading3"/>
        <w:numPr>
          <w:ilvl w:val="0"/>
          <w:numId w:val="34"/>
        </w:numPr>
        <w:tabs>
          <w:tab w:val="left" w:pos="601"/>
        </w:tabs>
        <w:spacing w:before="56"/>
        <w:rPr>
          <w:b w:val="0"/>
          <w:bCs w:val="0"/>
        </w:rPr>
      </w:pPr>
      <w:r w:rsidRPr="005B150B">
        <w:rPr>
          <w:b w:val="0"/>
          <w:bCs w:val="0"/>
        </w:rPr>
        <w:t>Meeting Room</w:t>
      </w:r>
    </w:p>
    <w:p w14:paraId="4385E19B" w14:textId="77777777" w:rsidR="009252F7" w:rsidRPr="005B150B" w:rsidRDefault="008C6A7F" w:rsidP="008C6A7F">
      <w:pPr>
        <w:pStyle w:val="Heading3"/>
        <w:numPr>
          <w:ilvl w:val="0"/>
          <w:numId w:val="34"/>
        </w:numPr>
        <w:tabs>
          <w:tab w:val="left" w:pos="601"/>
        </w:tabs>
        <w:spacing w:before="56"/>
        <w:rPr>
          <w:b w:val="0"/>
          <w:bCs w:val="0"/>
        </w:rPr>
      </w:pPr>
      <w:r w:rsidRPr="005B150B">
        <w:rPr>
          <w:b w:val="0"/>
          <w:bCs w:val="0"/>
        </w:rPr>
        <w:t xml:space="preserve">Toilets and Cleaners Store  </w:t>
      </w:r>
    </w:p>
    <w:p w14:paraId="022CD57F" w14:textId="77777777" w:rsidR="002A3F0B" w:rsidRPr="005B150B" w:rsidRDefault="002A3F0B" w:rsidP="002A3F0B">
      <w:pPr>
        <w:pStyle w:val="Heading3"/>
        <w:tabs>
          <w:tab w:val="left" w:pos="601"/>
        </w:tabs>
        <w:spacing w:before="56"/>
        <w:rPr>
          <w:b w:val="0"/>
          <w:bCs w:val="0"/>
        </w:rPr>
      </w:pPr>
    </w:p>
    <w:p w14:paraId="0D0728FB" w14:textId="77777777" w:rsidR="002A3F0B" w:rsidRPr="005B150B" w:rsidRDefault="002A3F0B" w:rsidP="002A3F0B">
      <w:pPr>
        <w:pStyle w:val="Heading3"/>
        <w:tabs>
          <w:tab w:val="left" w:pos="601"/>
        </w:tabs>
        <w:spacing w:before="56"/>
        <w:rPr>
          <w:b w:val="0"/>
          <w:bCs w:val="0"/>
        </w:rPr>
      </w:pPr>
      <w:r w:rsidRPr="005B150B">
        <w:rPr>
          <w:b w:val="0"/>
          <w:bCs w:val="0"/>
        </w:rPr>
        <w:t xml:space="preserve">Building Electricity Requirements </w:t>
      </w:r>
    </w:p>
    <w:p w14:paraId="66BBCF5E" w14:textId="77777777" w:rsidR="002A3F0B" w:rsidRPr="005B150B" w:rsidRDefault="002A3F0B" w:rsidP="002A3F0B">
      <w:pPr>
        <w:pStyle w:val="Heading3"/>
        <w:tabs>
          <w:tab w:val="left" w:pos="601"/>
        </w:tabs>
        <w:spacing w:before="56"/>
        <w:rPr>
          <w:b w:val="0"/>
          <w:bCs w:val="0"/>
        </w:rPr>
      </w:pPr>
      <w:r w:rsidRPr="005B150B">
        <w:rPr>
          <w:b w:val="0"/>
          <w:bCs w:val="0"/>
        </w:rPr>
        <w:lastRenderedPageBreak/>
        <w:t>The electrical design will be basic yet robust, prioritizing resilience, safety, and sustainability. The design will include.</w:t>
      </w:r>
    </w:p>
    <w:p w14:paraId="4E0F4419" w14:textId="77777777" w:rsidR="002A3F0B" w:rsidRPr="005B150B" w:rsidRDefault="002A3F0B" w:rsidP="002A3F0B">
      <w:pPr>
        <w:pStyle w:val="Heading3"/>
        <w:tabs>
          <w:tab w:val="left" w:pos="601"/>
        </w:tabs>
        <w:spacing w:before="56"/>
        <w:rPr>
          <w:b w:val="0"/>
          <w:bCs w:val="0"/>
        </w:rPr>
      </w:pPr>
      <w:r w:rsidRPr="005B150B">
        <w:rPr>
          <w:b w:val="0"/>
          <w:bCs w:val="0"/>
        </w:rPr>
        <w:t>Sustainability &amp; Alternative Energy: Solar panels will be incorporated into the building design to provide renewable energy, supporting sustainability goals and reducing reliance on grid electricity. The solar system will be designed to offset base electrical loads, contributing to long-term operational cost savings. Integration with the generator and mains supply will ensure a balanced, resilient energy system.</w:t>
      </w:r>
    </w:p>
    <w:p w14:paraId="3AB44069" w14:textId="77777777" w:rsidR="002A3F0B" w:rsidRPr="005B150B" w:rsidRDefault="002A3F0B" w:rsidP="002A3F0B">
      <w:pPr>
        <w:pStyle w:val="Heading3"/>
        <w:tabs>
          <w:tab w:val="left" w:pos="601"/>
        </w:tabs>
        <w:spacing w:before="56"/>
        <w:rPr>
          <w:b w:val="0"/>
          <w:bCs w:val="0"/>
        </w:rPr>
      </w:pPr>
      <w:r w:rsidRPr="005B150B">
        <w:rPr>
          <w:b w:val="0"/>
          <w:bCs w:val="0"/>
        </w:rPr>
        <w:t>Power Resilience: A standalone generator will be installed to provide resilience during times of power outage and will ensure continuity of operations across critical areas including the drying rooms, lecture rooms, and office areas. An automatic transfer system will be incorporated to guarantee seamless transition between mains supply and generator power.</w:t>
      </w:r>
    </w:p>
    <w:p w14:paraId="3017C101" w14:textId="77777777" w:rsidR="002A3F0B" w:rsidRPr="005B150B" w:rsidRDefault="002A3F0B" w:rsidP="002A3F0B">
      <w:pPr>
        <w:pStyle w:val="Heading3"/>
        <w:tabs>
          <w:tab w:val="left" w:pos="601"/>
        </w:tabs>
        <w:spacing w:before="56"/>
        <w:rPr>
          <w:b w:val="0"/>
          <w:bCs w:val="0"/>
        </w:rPr>
      </w:pPr>
    </w:p>
    <w:p w14:paraId="1A541A6F" w14:textId="77777777" w:rsidR="002A3F0B" w:rsidRPr="005B150B" w:rsidRDefault="002A3F0B" w:rsidP="002A3F0B">
      <w:pPr>
        <w:pStyle w:val="Heading3"/>
        <w:tabs>
          <w:tab w:val="left" w:pos="601"/>
        </w:tabs>
        <w:spacing w:before="56"/>
        <w:rPr>
          <w:b w:val="0"/>
          <w:bCs w:val="0"/>
        </w:rPr>
      </w:pPr>
      <w:r w:rsidRPr="005B150B">
        <w:rPr>
          <w:b w:val="0"/>
          <w:bCs w:val="0"/>
        </w:rPr>
        <w:t xml:space="preserve">Building </w:t>
      </w:r>
      <w:r w:rsidR="00FB1C5C">
        <w:rPr>
          <w:b w:val="0"/>
          <w:bCs w:val="0"/>
        </w:rPr>
        <w:t>2</w:t>
      </w:r>
      <w:r w:rsidRPr="005B150B">
        <w:rPr>
          <w:b w:val="0"/>
          <w:bCs w:val="0"/>
        </w:rPr>
        <w:t xml:space="preserve"> - Enclosed BA-CFB training rig </w:t>
      </w:r>
    </w:p>
    <w:p w14:paraId="2786CA59" w14:textId="77777777" w:rsidR="002A3F0B" w:rsidRPr="005B150B" w:rsidRDefault="002A3F0B" w:rsidP="002A3F0B">
      <w:pPr>
        <w:pStyle w:val="Heading3"/>
        <w:tabs>
          <w:tab w:val="left" w:pos="601"/>
        </w:tabs>
        <w:spacing w:before="56"/>
        <w:rPr>
          <w:b w:val="0"/>
          <w:bCs w:val="0"/>
        </w:rPr>
      </w:pPr>
      <w:r w:rsidRPr="005B150B">
        <w:rPr>
          <w:b w:val="0"/>
          <w:bCs w:val="0"/>
        </w:rPr>
        <w:t xml:space="preserve">The </w:t>
      </w:r>
      <w:r w:rsidR="00021072">
        <w:rPr>
          <w:b w:val="0"/>
          <w:bCs w:val="0"/>
        </w:rPr>
        <w:t>secon</w:t>
      </w:r>
      <w:r w:rsidRPr="005B150B">
        <w:rPr>
          <w:b w:val="0"/>
          <w:bCs w:val="0"/>
        </w:rPr>
        <w:t xml:space="preserve">d building will be an enclosed, purpose built Breathing Apparatus and Compartment Fire </w:t>
      </w:r>
      <w:proofErr w:type="spellStart"/>
      <w:r w:rsidRPr="005B150B">
        <w:rPr>
          <w:b w:val="0"/>
          <w:bCs w:val="0"/>
        </w:rPr>
        <w:t>Behaviour</w:t>
      </w:r>
      <w:proofErr w:type="spellEnd"/>
      <w:r w:rsidRPr="005B150B">
        <w:rPr>
          <w:b w:val="0"/>
          <w:bCs w:val="0"/>
        </w:rPr>
        <w:t xml:space="preserve"> (BA–CFB) training rig. This structure will enable live fire </w:t>
      </w:r>
      <w:proofErr w:type="spellStart"/>
      <w:r w:rsidRPr="005B150B">
        <w:rPr>
          <w:b w:val="0"/>
          <w:bCs w:val="0"/>
        </w:rPr>
        <w:t>behaviour</w:t>
      </w:r>
      <w:proofErr w:type="spellEnd"/>
      <w:r w:rsidRPr="005B150B">
        <w:rPr>
          <w:b w:val="0"/>
          <w:bCs w:val="0"/>
        </w:rPr>
        <w:t xml:space="preserve"> training, heat and smoke management and BA operations under controlled environment. The rig will be nationally procured and is ancillary to this design brief, however, the site must be designed to house this rig and a standalone area must be constructed to support this structure. The key design requirements to be considered should include:</w:t>
      </w:r>
    </w:p>
    <w:p w14:paraId="790D90BF"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Approximate footprint of 33 m long × 25 m wide</w:t>
      </w:r>
    </w:p>
    <w:p w14:paraId="1876D61E"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 xml:space="preserve">Located on a hard standing concrete platform engineered to withstand: </w:t>
      </w:r>
    </w:p>
    <w:p w14:paraId="2200F193"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High thermal loading</w:t>
      </w:r>
    </w:p>
    <w:p w14:paraId="1940627B"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Large volumes of water runoff</w:t>
      </w:r>
    </w:p>
    <w:p w14:paraId="560EC680"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Repetitive heating and cooling cycles</w:t>
      </w:r>
    </w:p>
    <w:p w14:paraId="0FE1F0B9"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Integrated drainage system suitable for fire training water flows</w:t>
      </w:r>
    </w:p>
    <w:p w14:paraId="69DCA2F9"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 xml:space="preserve">Dedicated 3 phase electrical supply to support rig systems, lighting, and safety controls. </w:t>
      </w:r>
    </w:p>
    <w:p w14:paraId="50652C62"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Fire hydrants installed adjacent to the hard standing area to support training water supplies</w:t>
      </w:r>
    </w:p>
    <w:p w14:paraId="54648417"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Durable access routes for trainees, fire appliances, and instructors</w:t>
      </w:r>
    </w:p>
    <w:p w14:paraId="2F2C540D"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Enclosed secure fencing around rig structure.</w:t>
      </w:r>
    </w:p>
    <w:p w14:paraId="52A14D90" w14:textId="77777777" w:rsidR="002A3F0B" w:rsidRPr="005B150B" w:rsidRDefault="002A3F0B" w:rsidP="002A3F0B">
      <w:pPr>
        <w:pStyle w:val="Heading3"/>
        <w:tabs>
          <w:tab w:val="left" w:pos="601"/>
        </w:tabs>
        <w:spacing w:before="56"/>
        <w:rPr>
          <w:b w:val="0"/>
          <w:bCs w:val="0"/>
        </w:rPr>
      </w:pPr>
    </w:p>
    <w:p w14:paraId="11297B29" w14:textId="77777777" w:rsidR="002A3F0B" w:rsidRPr="005B150B" w:rsidRDefault="002A3F0B" w:rsidP="002A3F0B">
      <w:pPr>
        <w:pStyle w:val="Heading3"/>
        <w:tabs>
          <w:tab w:val="left" w:pos="601"/>
        </w:tabs>
        <w:spacing w:before="56"/>
        <w:rPr>
          <w:b w:val="0"/>
          <w:bCs w:val="0"/>
        </w:rPr>
      </w:pPr>
      <w:r w:rsidRPr="005B150B">
        <w:rPr>
          <w:b w:val="0"/>
          <w:bCs w:val="0"/>
        </w:rPr>
        <w:t>External Works</w:t>
      </w:r>
    </w:p>
    <w:p w14:paraId="7F66924E" w14:textId="77777777" w:rsidR="002A3F0B" w:rsidRPr="005B150B" w:rsidRDefault="002A3F0B" w:rsidP="002A3F0B">
      <w:pPr>
        <w:pStyle w:val="Heading3"/>
        <w:tabs>
          <w:tab w:val="left" w:pos="601"/>
        </w:tabs>
        <w:spacing w:before="56"/>
        <w:rPr>
          <w:b w:val="0"/>
          <w:bCs w:val="0"/>
        </w:rPr>
      </w:pPr>
      <w:r w:rsidRPr="005B150B">
        <w:rPr>
          <w:b w:val="0"/>
          <w:bCs w:val="0"/>
        </w:rPr>
        <w:t xml:space="preserve">The external works will include a car parking area for up to </w:t>
      </w:r>
      <w:r w:rsidR="00353077" w:rsidRPr="005B150B">
        <w:rPr>
          <w:b w:val="0"/>
          <w:bCs w:val="0"/>
        </w:rPr>
        <w:t>26</w:t>
      </w:r>
      <w:r w:rsidRPr="005B150B">
        <w:rPr>
          <w:b w:val="0"/>
          <w:bCs w:val="0"/>
        </w:rPr>
        <w:t xml:space="preserve"> personnel, positioned </w:t>
      </w:r>
      <w:r w:rsidR="00353077" w:rsidRPr="005B150B">
        <w:rPr>
          <w:b w:val="0"/>
          <w:bCs w:val="0"/>
        </w:rPr>
        <w:t xml:space="preserve">in proximity to </w:t>
      </w:r>
      <w:r w:rsidRPr="005B150B">
        <w:rPr>
          <w:b w:val="0"/>
          <w:bCs w:val="0"/>
        </w:rPr>
        <w:t>building</w:t>
      </w:r>
      <w:r w:rsidR="00353077" w:rsidRPr="005B150B">
        <w:rPr>
          <w:b w:val="0"/>
          <w:bCs w:val="0"/>
        </w:rPr>
        <w:t xml:space="preserve"> no. 1</w:t>
      </w:r>
      <w:r w:rsidRPr="005B150B">
        <w:rPr>
          <w:b w:val="0"/>
          <w:bCs w:val="0"/>
        </w:rPr>
        <w:t xml:space="preserve"> to ensure ease of access and efficient circulation. The parking layout will incorporate clear markings, durable surfacing, and appropriate drainage to prevent water accumulation.</w:t>
      </w:r>
    </w:p>
    <w:p w14:paraId="1D07C64E" w14:textId="77777777" w:rsidR="002A3F0B" w:rsidRPr="005B150B" w:rsidRDefault="002A3F0B" w:rsidP="002A3F0B">
      <w:pPr>
        <w:pStyle w:val="Heading3"/>
        <w:tabs>
          <w:tab w:val="left" w:pos="601"/>
        </w:tabs>
        <w:spacing w:before="56"/>
        <w:rPr>
          <w:b w:val="0"/>
          <w:bCs w:val="0"/>
        </w:rPr>
      </w:pPr>
    </w:p>
    <w:p w14:paraId="4E4F5D80" w14:textId="77777777" w:rsidR="002A3F0B" w:rsidRPr="005B150B" w:rsidRDefault="002A3F0B" w:rsidP="002A3F0B">
      <w:pPr>
        <w:pStyle w:val="Heading3"/>
        <w:tabs>
          <w:tab w:val="left" w:pos="601"/>
        </w:tabs>
        <w:spacing w:before="56"/>
        <w:rPr>
          <w:b w:val="0"/>
          <w:bCs w:val="0"/>
        </w:rPr>
      </w:pPr>
      <w:r w:rsidRPr="005B150B">
        <w:rPr>
          <w:b w:val="0"/>
          <w:bCs w:val="0"/>
        </w:rPr>
        <w:t xml:space="preserve">Landscaping will be simple yet functional, featuring grassed areas and low-maintenance planting to enhance site aesthetics while supporting natural drainage. Minimal hard landscaping will be used to maintain a clean and professional appearance. Soil movement will be required to level some parts of the site to accommodate the CFB multi training rig. </w:t>
      </w:r>
    </w:p>
    <w:p w14:paraId="55C2D60F" w14:textId="77777777" w:rsidR="002A3F0B" w:rsidRPr="005B150B" w:rsidRDefault="002A3F0B" w:rsidP="002A3F0B">
      <w:pPr>
        <w:pStyle w:val="Heading3"/>
        <w:tabs>
          <w:tab w:val="left" w:pos="601"/>
        </w:tabs>
        <w:spacing w:before="56"/>
        <w:rPr>
          <w:b w:val="0"/>
          <w:bCs w:val="0"/>
        </w:rPr>
      </w:pPr>
    </w:p>
    <w:p w14:paraId="2E9AE022" w14:textId="77777777" w:rsidR="002A3F0B" w:rsidRDefault="002A3F0B" w:rsidP="002A3F0B">
      <w:pPr>
        <w:pStyle w:val="Heading3"/>
        <w:tabs>
          <w:tab w:val="left" w:pos="601"/>
        </w:tabs>
        <w:spacing w:before="56"/>
        <w:rPr>
          <w:b w:val="0"/>
          <w:bCs w:val="0"/>
        </w:rPr>
      </w:pPr>
      <w:r w:rsidRPr="005B150B">
        <w:rPr>
          <w:b w:val="0"/>
          <w:bCs w:val="0"/>
        </w:rPr>
        <w:t>Additional external works will include footpaths and access routes designed for safe pedestrian movement, external lighting for security and operational needs, and a lean-to structure adjacent to the building for off-gassing contaminated PPE.</w:t>
      </w:r>
    </w:p>
    <w:p w14:paraId="0695344C" w14:textId="77777777" w:rsidR="00021072" w:rsidRDefault="00021072" w:rsidP="002A3F0B">
      <w:pPr>
        <w:pStyle w:val="Heading3"/>
        <w:tabs>
          <w:tab w:val="left" w:pos="601"/>
        </w:tabs>
        <w:spacing w:before="56"/>
        <w:rPr>
          <w:b w:val="0"/>
          <w:bCs w:val="0"/>
        </w:rPr>
      </w:pPr>
    </w:p>
    <w:p w14:paraId="25040713" w14:textId="77777777" w:rsidR="002E6201" w:rsidRDefault="00021072" w:rsidP="002A3F0B">
      <w:pPr>
        <w:pStyle w:val="Heading3"/>
        <w:tabs>
          <w:tab w:val="left" w:pos="601"/>
        </w:tabs>
        <w:spacing w:before="56"/>
        <w:rPr>
          <w:b w:val="0"/>
          <w:bCs w:val="0"/>
        </w:rPr>
      </w:pPr>
      <w:r>
        <w:rPr>
          <w:b w:val="0"/>
          <w:bCs w:val="0"/>
        </w:rPr>
        <w:t xml:space="preserve">Building No. 3 - </w:t>
      </w:r>
      <w:r w:rsidR="002E6201" w:rsidRPr="002E6201">
        <w:rPr>
          <w:b w:val="0"/>
          <w:bCs w:val="0"/>
        </w:rPr>
        <w:t>Workshop/Maintenance</w:t>
      </w:r>
      <w:r w:rsidR="00396113">
        <w:rPr>
          <w:b w:val="0"/>
          <w:bCs w:val="0"/>
        </w:rPr>
        <w:t xml:space="preserve"> Shed type</w:t>
      </w:r>
      <w:r w:rsidR="002E6201" w:rsidRPr="002E6201">
        <w:rPr>
          <w:b w:val="0"/>
          <w:bCs w:val="0"/>
        </w:rPr>
        <w:t xml:space="preserve"> Building</w:t>
      </w:r>
      <w:r w:rsidR="002E6201">
        <w:rPr>
          <w:b w:val="0"/>
          <w:bCs w:val="0"/>
        </w:rPr>
        <w:t>.</w:t>
      </w:r>
    </w:p>
    <w:p w14:paraId="269037F9" w14:textId="77777777" w:rsidR="00021072" w:rsidRDefault="002E6201" w:rsidP="002A3F0B">
      <w:pPr>
        <w:pStyle w:val="Heading3"/>
        <w:tabs>
          <w:tab w:val="left" w:pos="601"/>
        </w:tabs>
        <w:spacing w:before="56"/>
        <w:rPr>
          <w:b w:val="0"/>
          <w:bCs w:val="0"/>
        </w:rPr>
      </w:pPr>
      <w:r>
        <w:rPr>
          <w:b w:val="0"/>
          <w:bCs w:val="0"/>
        </w:rPr>
        <w:t xml:space="preserve">This is </w:t>
      </w:r>
      <w:r w:rsidRPr="002E6201">
        <w:rPr>
          <w:b w:val="0"/>
          <w:bCs w:val="0"/>
        </w:rPr>
        <w:t xml:space="preserve">for Brigade Mechanic to carry out service, repair and maintenance work.  </w:t>
      </w:r>
    </w:p>
    <w:p w14:paraId="05C01DA8" w14:textId="77777777" w:rsidR="002A7149" w:rsidRDefault="00396113" w:rsidP="002A3F0B">
      <w:pPr>
        <w:pStyle w:val="Heading3"/>
        <w:tabs>
          <w:tab w:val="left" w:pos="601"/>
        </w:tabs>
        <w:spacing w:before="56"/>
        <w:rPr>
          <w:b w:val="0"/>
          <w:bCs w:val="0"/>
        </w:rPr>
      </w:pPr>
      <w:r w:rsidRPr="00396113">
        <w:rPr>
          <w:b w:val="0"/>
          <w:bCs w:val="0"/>
        </w:rPr>
        <w:lastRenderedPageBreak/>
        <w:t>Th</w:t>
      </w:r>
      <w:r>
        <w:rPr>
          <w:b w:val="0"/>
          <w:bCs w:val="0"/>
        </w:rPr>
        <w:t xml:space="preserve">is building will have an area of approximately 200 </w:t>
      </w:r>
      <w:proofErr w:type="spellStart"/>
      <w:r>
        <w:rPr>
          <w:b w:val="0"/>
          <w:bCs w:val="0"/>
        </w:rPr>
        <w:t>sq.</w:t>
      </w:r>
      <w:proofErr w:type="gramStart"/>
      <w:r>
        <w:rPr>
          <w:b w:val="0"/>
          <w:bCs w:val="0"/>
        </w:rPr>
        <w:t>m</w:t>
      </w:r>
      <w:proofErr w:type="spellEnd"/>
      <w:r>
        <w:rPr>
          <w:b w:val="0"/>
          <w:bCs w:val="0"/>
        </w:rPr>
        <w:t xml:space="preserve">  and</w:t>
      </w:r>
      <w:proofErr w:type="gramEnd"/>
      <w:r>
        <w:rPr>
          <w:b w:val="0"/>
          <w:bCs w:val="0"/>
        </w:rPr>
        <w:t xml:space="preserve"> should include and incorporate the </w:t>
      </w:r>
      <w:proofErr w:type="gramStart"/>
      <w:r>
        <w:rPr>
          <w:b w:val="0"/>
          <w:bCs w:val="0"/>
        </w:rPr>
        <w:t>following :</w:t>
      </w:r>
      <w:proofErr w:type="gramEnd"/>
      <w:r>
        <w:rPr>
          <w:b w:val="0"/>
          <w:bCs w:val="0"/>
        </w:rPr>
        <w:t>-</w:t>
      </w:r>
    </w:p>
    <w:p w14:paraId="363E7379" w14:textId="77777777" w:rsidR="00396113" w:rsidRDefault="00396113" w:rsidP="00396113">
      <w:pPr>
        <w:pStyle w:val="Heading3"/>
        <w:numPr>
          <w:ilvl w:val="0"/>
          <w:numId w:val="34"/>
        </w:numPr>
        <w:tabs>
          <w:tab w:val="left" w:pos="601"/>
        </w:tabs>
        <w:spacing w:before="56"/>
        <w:rPr>
          <w:b w:val="0"/>
          <w:bCs w:val="0"/>
        </w:rPr>
      </w:pPr>
      <w:r>
        <w:rPr>
          <w:b w:val="0"/>
          <w:bCs w:val="0"/>
        </w:rPr>
        <w:t>Area sufficiently large to accommodate 2 no. fire appliances/trucks, 1 with an underground service pit and other able to accommodate Truck Lift.</w:t>
      </w:r>
    </w:p>
    <w:p w14:paraId="14E0C0B3" w14:textId="77777777" w:rsidR="00396113" w:rsidRDefault="00396113" w:rsidP="00396113">
      <w:pPr>
        <w:pStyle w:val="Heading3"/>
        <w:numPr>
          <w:ilvl w:val="0"/>
          <w:numId w:val="34"/>
        </w:numPr>
        <w:tabs>
          <w:tab w:val="left" w:pos="601"/>
        </w:tabs>
        <w:spacing w:before="56"/>
        <w:rPr>
          <w:b w:val="0"/>
          <w:bCs w:val="0"/>
        </w:rPr>
      </w:pPr>
      <w:r>
        <w:rPr>
          <w:b w:val="0"/>
          <w:bCs w:val="0"/>
        </w:rPr>
        <w:t>Workshop Store/Tool Area</w:t>
      </w:r>
    </w:p>
    <w:p w14:paraId="0D4D6168" w14:textId="77777777" w:rsidR="00396113" w:rsidRDefault="00396113" w:rsidP="00396113">
      <w:pPr>
        <w:pStyle w:val="Heading3"/>
        <w:numPr>
          <w:ilvl w:val="0"/>
          <w:numId w:val="34"/>
        </w:numPr>
        <w:tabs>
          <w:tab w:val="left" w:pos="601"/>
        </w:tabs>
        <w:spacing w:before="56"/>
        <w:rPr>
          <w:b w:val="0"/>
          <w:bCs w:val="0"/>
        </w:rPr>
      </w:pPr>
      <w:r>
        <w:rPr>
          <w:b w:val="0"/>
          <w:bCs w:val="0"/>
        </w:rPr>
        <w:t>Office for Mechanic</w:t>
      </w:r>
    </w:p>
    <w:p w14:paraId="6C9E861B" w14:textId="77777777" w:rsidR="00396113" w:rsidRDefault="00396113" w:rsidP="00396113">
      <w:pPr>
        <w:pStyle w:val="Heading3"/>
        <w:numPr>
          <w:ilvl w:val="0"/>
          <w:numId w:val="34"/>
        </w:numPr>
        <w:tabs>
          <w:tab w:val="left" w:pos="601"/>
        </w:tabs>
        <w:spacing w:before="56"/>
        <w:rPr>
          <w:b w:val="0"/>
          <w:bCs w:val="0"/>
        </w:rPr>
      </w:pPr>
      <w:r>
        <w:rPr>
          <w:b w:val="0"/>
          <w:bCs w:val="0"/>
        </w:rPr>
        <w:t>Toilet/Shower Room</w:t>
      </w:r>
    </w:p>
    <w:p w14:paraId="188BA3E9" w14:textId="77777777" w:rsidR="00396113" w:rsidRPr="00396113" w:rsidRDefault="00396113" w:rsidP="00396113">
      <w:pPr>
        <w:pStyle w:val="Heading3"/>
        <w:numPr>
          <w:ilvl w:val="0"/>
          <w:numId w:val="34"/>
        </w:numPr>
        <w:tabs>
          <w:tab w:val="left" w:pos="601"/>
        </w:tabs>
        <w:spacing w:before="56"/>
        <w:rPr>
          <w:b w:val="0"/>
          <w:bCs w:val="0"/>
        </w:rPr>
      </w:pPr>
      <w:r>
        <w:rPr>
          <w:b w:val="0"/>
          <w:bCs w:val="0"/>
        </w:rPr>
        <w:t xml:space="preserve">Mezzanine Area for Spare Parts </w:t>
      </w:r>
    </w:p>
    <w:p w14:paraId="401BDCEA" w14:textId="77777777" w:rsidR="00353077" w:rsidRPr="005B150B" w:rsidRDefault="00353077" w:rsidP="002A3F0B">
      <w:pPr>
        <w:pStyle w:val="Heading3"/>
        <w:tabs>
          <w:tab w:val="left" w:pos="601"/>
        </w:tabs>
        <w:spacing w:before="56"/>
        <w:rPr>
          <w:b w:val="0"/>
          <w:bCs w:val="0"/>
        </w:rPr>
      </w:pPr>
    </w:p>
    <w:p w14:paraId="07F6CA7D" w14:textId="77777777" w:rsidR="00BD74F1" w:rsidRDefault="008258DB">
      <w:pPr>
        <w:pStyle w:val="Heading3"/>
        <w:numPr>
          <w:ilvl w:val="0"/>
          <w:numId w:val="18"/>
        </w:numPr>
        <w:tabs>
          <w:tab w:val="left" w:pos="601"/>
        </w:tabs>
        <w:spacing w:before="56"/>
        <w:rPr>
          <w:b w:val="0"/>
          <w:bCs w:val="0"/>
        </w:rPr>
      </w:pPr>
      <w:r>
        <w:rPr>
          <w:spacing w:val="-1"/>
        </w:rPr>
        <w:t>Consultancy</w:t>
      </w:r>
      <w:r>
        <w:t xml:space="preserve"> </w:t>
      </w:r>
      <w:r>
        <w:rPr>
          <w:spacing w:val="-1"/>
        </w:rPr>
        <w:t>Services</w:t>
      </w:r>
    </w:p>
    <w:p w14:paraId="21C2C9D8" w14:textId="77777777" w:rsidR="00BD74F1" w:rsidRDefault="00BD74F1">
      <w:pPr>
        <w:spacing w:before="8"/>
        <w:rPr>
          <w:rFonts w:ascii="Calibri" w:eastAsia="Calibri" w:hAnsi="Calibri" w:cs="Calibri"/>
          <w:b/>
          <w:bCs/>
          <w:sz w:val="19"/>
          <w:szCs w:val="19"/>
        </w:rPr>
      </w:pPr>
    </w:p>
    <w:p w14:paraId="48C6324B" w14:textId="77777777" w:rsidR="00BD74F1" w:rsidRDefault="0084504B">
      <w:pPr>
        <w:pStyle w:val="BodyText"/>
        <w:numPr>
          <w:ilvl w:val="1"/>
          <w:numId w:val="18"/>
        </w:numPr>
        <w:tabs>
          <w:tab w:val="left" w:pos="1148"/>
        </w:tabs>
        <w:ind w:right="257" w:hanging="549"/>
        <w:jc w:val="both"/>
      </w:pPr>
      <w:r>
        <w:rPr>
          <w:spacing w:val="-1"/>
        </w:rPr>
        <w:t>T</w:t>
      </w:r>
      <w:r w:rsidR="008258DB">
        <w:rPr>
          <w:spacing w:val="-1"/>
        </w:rPr>
        <w:t>i</w:t>
      </w:r>
      <w:r>
        <w:rPr>
          <w:spacing w:val="-1"/>
        </w:rPr>
        <w:t>pp</w:t>
      </w:r>
      <w:r w:rsidR="008258DB">
        <w:rPr>
          <w:spacing w:val="-1"/>
        </w:rPr>
        <w:t>e</w:t>
      </w:r>
      <w:r>
        <w:rPr>
          <w:spacing w:val="-1"/>
        </w:rPr>
        <w:t>rar</w:t>
      </w:r>
      <w:r w:rsidR="008258DB">
        <w:rPr>
          <w:spacing w:val="-1"/>
        </w:rPr>
        <w:t>y</w:t>
      </w:r>
      <w:r w:rsidR="008258DB">
        <w:rPr>
          <w:spacing w:val="10"/>
        </w:rPr>
        <w:t xml:space="preserve"> </w:t>
      </w:r>
      <w:r w:rsidR="008258DB">
        <w:rPr>
          <w:spacing w:val="-1"/>
        </w:rPr>
        <w:t>County</w:t>
      </w:r>
      <w:r w:rsidR="008258DB">
        <w:rPr>
          <w:spacing w:val="10"/>
        </w:rPr>
        <w:t xml:space="preserve"> </w:t>
      </w:r>
      <w:r w:rsidR="008258DB">
        <w:rPr>
          <w:spacing w:val="-1"/>
        </w:rPr>
        <w:t>Council</w:t>
      </w:r>
      <w:r w:rsidR="008258DB">
        <w:rPr>
          <w:rFonts w:cs="Calibri"/>
          <w:spacing w:val="-1"/>
        </w:rPr>
        <w:t>’s</w:t>
      </w:r>
      <w:r w:rsidR="008258DB">
        <w:rPr>
          <w:rFonts w:cs="Calibri"/>
          <w:spacing w:val="10"/>
        </w:rPr>
        <w:t xml:space="preserve"> </w:t>
      </w:r>
      <w:r w:rsidR="008258DB">
        <w:rPr>
          <w:spacing w:val="-1"/>
        </w:rPr>
        <w:t>strategy</w:t>
      </w:r>
      <w:r w:rsidR="008258DB">
        <w:rPr>
          <w:spacing w:val="10"/>
        </w:rPr>
        <w:t xml:space="preserve"> </w:t>
      </w:r>
      <w:r w:rsidR="008258DB">
        <w:rPr>
          <w:spacing w:val="-2"/>
        </w:rPr>
        <w:t>is</w:t>
      </w:r>
      <w:r w:rsidR="008258DB">
        <w:rPr>
          <w:spacing w:val="10"/>
        </w:rPr>
        <w:t xml:space="preserve"> </w:t>
      </w:r>
      <w:r w:rsidR="008258DB">
        <w:rPr>
          <w:spacing w:val="-1"/>
        </w:rPr>
        <w:t>for</w:t>
      </w:r>
      <w:r w:rsidR="008258DB">
        <w:rPr>
          <w:spacing w:val="9"/>
        </w:rPr>
        <w:t xml:space="preserve"> </w:t>
      </w:r>
      <w:r w:rsidR="008258DB">
        <w:t>an</w:t>
      </w:r>
      <w:r w:rsidR="008258DB">
        <w:rPr>
          <w:spacing w:val="6"/>
        </w:rPr>
        <w:t xml:space="preserve"> </w:t>
      </w:r>
      <w:r w:rsidR="008258DB">
        <w:rPr>
          <w:spacing w:val="-1"/>
        </w:rPr>
        <w:t>employer-designed</w:t>
      </w:r>
      <w:r w:rsidR="008258DB">
        <w:rPr>
          <w:spacing w:val="9"/>
        </w:rPr>
        <w:t xml:space="preserve"> </w:t>
      </w:r>
      <w:r w:rsidR="008258DB">
        <w:rPr>
          <w:spacing w:val="-1"/>
        </w:rPr>
        <w:t>(traditional)</w:t>
      </w:r>
      <w:r w:rsidR="008258DB">
        <w:rPr>
          <w:spacing w:val="7"/>
        </w:rPr>
        <w:t xml:space="preserve"> </w:t>
      </w:r>
      <w:r w:rsidR="008258DB">
        <w:rPr>
          <w:spacing w:val="-1"/>
        </w:rPr>
        <w:t>project</w:t>
      </w:r>
      <w:r w:rsidR="008258DB">
        <w:rPr>
          <w:spacing w:val="10"/>
        </w:rPr>
        <w:t xml:space="preserve"> </w:t>
      </w:r>
      <w:r w:rsidR="008258DB">
        <w:rPr>
          <w:spacing w:val="-1"/>
        </w:rPr>
        <w:t>whereby</w:t>
      </w:r>
      <w:r w:rsidR="008258DB">
        <w:rPr>
          <w:spacing w:val="59"/>
        </w:rPr>
        <w:t xml:space="preserve"> </w:t>
      </w:r>
      <w:r w:rsidR="008258DB">
        <w:t>the</w:t>
      </w:r>
      <w:r w:rsidR="008258DB">
        <w:rPr>
          <w:spacing w:val="31"/>
        </w:rPr>
        <w:t xml:space="preserve"> </w:t>
      </w:r>
      <w:r w:rsidR="008258DB">
        <w:rPr>
          <w:spacing w:val="-1"/>
        </w:rPr>
        <w:t>contracting</w:t>
      </w:r>
      <w:r w:rsidR="008258DB">
        <w:rPr>
          <w:spacing w:val="30"/>
        </w:rPr>
        <w:t xml:space="preserve"> </w:t>
      </w:r>
      <w:r w:rsidR="008258DB">
        <w:rPr>
          <w:spacing w:val="-1"/>
        </w:rPr>
        <w:t>authority</w:t>
      </w:r>
      <w:r w:rsidR="008258DB">
        <w:rPr>
          <w:spacing w:val="30"/>
        </w:rPr>
        <w:t xml:space="preserve"> </w:t>
      </w:r>
      <w:r w:rsidR="008258DB">
        <w:t>will</w:t>
      </w:r>
      <w:r w:rsidR="008258DB">
        <w:rPr>
          <w:spacing w:val="30"/>
        </w:rPr>
        <w:t xml:space="preserve"> </w:t>
      </w:r>
      <w:r w:rsidR="008258DB">
        <w:rPr>
          <w:spacing w:val="-1"/>
        </w:rPr>
        <w:t>engage</w:t>
      </w:r>
      <w:r w:rsidR="008258DB">
        <w:rPr>
          <w:spacing w:val="32"/>
        </w:rPr>
        <w:t xml:space="preserve"> </w:t>
      </w:r>
      <w:r w:rsidR="008258DB">
        <w:t>the</w:t>
      </w:r>
      <w:r w:rsidR="008258DB">
        <w:rPr>
          <w:spacing w:val="32"/>
        </w:rPr>
        <w:t xml:space="preserve"> </w:t>
      </w:r>
      <w:r w:rsidR="008258DB">
        <w:rPr>
          <w:spacing w:val="-1"/>
        </w:rPr>
        <w:t>services</w:t>
      </w:r>
      <w:r w:rsidR="008258DB">
        <w:rPr>
          <w:spacing w:val="32"/>
        </w:rPr>
        <w:t xml:space="preserve"> </w:t>
      </w:r>
      <w:r w:rsidR="008258DB">
        <w:rPr>
          <w:spacing w:val="-1"/>
        </w:rPr>
        <w:t>of</w:t>
      </w:r>
      <w:r w:rsidR="008258DB">
        <w:rPr>
          <w:spacing w:val="30"/>
        </w:rPr>
        <w:t xml:space="preserve"> </w:t>
      </w:r>
      <w:r w:rsidR="008258DB">
        <w:t>a</w:t>
      </w:r>
      <w:r w:rsidR="008258DB">
        <w:rPr>
          <w:spacing w:val="31"/>
        </w:rPr>
        <w:t xml:space="preserve"> </w:t>
      </w:r>
      <w:r w:rsidR="008258DB">
        <w:rPr>
          <w:spacing w:val="-1"/>
        </w:rPr>
        <w:t>design</w:t>
      </w:r>
      <w:r w:rsidR="008258DB">
        <w:rPr>
          <w:spacing w:val="31"/>
        </w:rPr>
        <w:t xml:space="preserve"> </w:t>
      </w:r>
      <w:r w:rsidR="008258DB">
        <w:rPr>
          <w:spacing w:val="-1"/>
        </w:rPr>
        <w:t>consultant</w:t>
      </w:r>
      <w:r w:rsidR="008258DB">
        <w:rPr>
          <w:spacing w:val="30"/>
        </w:rPr>
        <w:t xml:space="preserve"> </w:t>
      </w:r>
      <w:r w:rsidR="008258DB">
        <w:rPr>
          <w:spacing w:val="-1"/>
        </w:rPr>
        <w:t>to</w:t>
      </w:r>
      <w:r w:rsidR="008258DB">
        <w:rPr>
          <w:spacing w:val="33"/>
        </w:rPr>
        <w:t xml:space="preserve"> </w:t>
      </w:r>
      <w:r w:rsidR="008258DB">
        <w:rPr>
          <w:spacing w:val="-1"/>
        </w:rPr>
        <w:t>deliver</w:t>
      </w:r>
      <w:r w:rsidR="008258DB">
        <w:rPr>
          <w:spacing w:val="32"/>
        </w:rPr>
        <w:t xml:space="preserve"> </w:t>
      </w:r>
      <w:r w:rsidR="008258DB">
        <w:rPr>
          <w:spacing w:val="-1"/>
        </w:rPr>
        <w:t>and</w:t>
      </w:r>
      <w:r w:rsidR="008258DB">
        <w:rPr>
          <w:spacing w:val="69"/>
        </w:rPr>
        <w:t xml:space="preserve"> </w:t>
      </w:r>
      <w:r w:rsidR="008258DB">
        <w:rPr>
          <w:spacing w:val="-1"/>
        </w:rPr>
        <w:t>manage</w:t>
      </w:r>
      <w:r w:rsidR="008258DB">
        <w:rPr>
          <w:spacing w:val="3"/>
        </w:rPr>
        <w:t xml:space="preserve"> </w:t>
      </w:r>
      <w:r w:rsidR="008258DB">
        <w:t>all</w:t>
      </w:r>
      <w:r w:rsidR="008258DB">
        <w:rPr>
          <w:spacing w:val="4"/>
        </w:rPr>
        <w:t xml:space="preserve"> </w:t>
      </w:r>
      <w:r w:rsidR="008258DB">
        <w:rPr>
          <w:spacing w:val="-1"/>
        </w:rPr>
        <w:t>consultancy</w:t>
      </w:r>
      <w:r w:rsidR="008258DB">
        <w:rPr>
          <w:spacing w:val="6"/>
        </w:rPr>
        <w:t xml:space="preserve"> </w:t>
      </w:r>
      <w:r w:rsidR="008258DB">
        <w:rPr>
          <w:spacing w:val="-1"/>
        </w:rPr>
        <w:t>services</w:t>
      </w:r>
      <w:r w:rsidR="008258DB">
        <w:rPr>
          <w:spacing w:val="3"/>
        </w:rPr>
        <w:t xml:space="preserve"> </w:t>
      </w:r>
      <w:r w:rsidR="008258DB">
        <w:rPr>
          <w:spacing w:val="-1"/>
        </w:rPr>
        <w:t>required</w:t>
      </w:r>
      <w:r w:rsidR="008258DB">
        <w:rPr>
          <w:spacing w:val="1"/>
        </w:rPr>
        <w:t xml:space="preserve"> </w:t>
      </w:r>
      <w:r w:rsidR="008258DB">
        <w:rPr>
          <w:spacing w:val="-1"/>
        </w:rPr>
        <w:t>to</w:t>
      </w:r>
      <w:r w:rsidR="008258DB">
        <w:rPr>
          <w:spacing w:val="6"/>
        </w:rPr>
        <w:t xml:space="preserve"> </w:t>
      </w:r>
      <w:r w:rsidR="008258DB">
        <w:rPr>
          <w:spacing w:val="-1"/>
        </w:rPr>
        <w:t>carry</w:t>
      </w:r>
      <w:r w:rsidR="008258DB">
        <w:rPr>
          <w:spacing w:val="3"/>
        </w:rPr>
        <w:t xml:space="preserve"> </w:t>
      </w:r>
      <w:r w:rsidR="008258DB">
        <w:t>out a</w:t>
      </w:r>
      <w:r w:rsidR="008258DB">
        <w:rPr>
          <w:spacing w:val="5"/>
        </w:rPr>
        <w:t xml:space="preserve"> </w:t>
      </w:r>
      <w:r w:rsidR="008258DB">
        <w:rPr>
          <w:spacing w:val="-1"/>
        </w:rPr>
        <w:t>full</w:t>
      </w:r>
      <w:r w:rsidR="008258DB">
        <w:rPr>
          <w:spacing w:val="4"/>
        </w:rPr>
        <w:t xml:space="preserve"> </w:t>
      </w:r>
      <w:r w:rsidR="008258DB">
        <w:rPr>
          <w:spacing w:val="-1"/>
        </w:rPr>
        <w:t>detailed</w:t>
      </w:r>
      <w:r w:rsidR="008258DB">
        <w:rPr>
          <w:spacing w:val="4"/>
        </w:rPr>
        <w:t xml:space="preserve"> </w:t>
      </w:r>
      <w:r w:rsidR="008258DB">
        <w:rPr>
          <w:spacing w:val="-1"/>
        </w:rPr>
        <w:t>design</w:t>
      </w:r>
      <w:r w:rsidR="008258DB">
        <w:rPr>
          <w:spacing w:val="2"/>
        </w:rPr>
        <w:t xml:space="preserve"> </w:t>
      </w:r>
      <w:r w:rsidR="008258DB">
        <w:t>which</w:t>
      </w:r>
      <w:r w:rsidR="008258DB">
        <w:rPr>
          <w:spacing w:val="1"/>
        </w:rPr>
        <w:t xml:space="preserve"> </w:t>
      </w:r>
      <w:r w:rsidR="008258DB">
        <w:t>will</w:t>
      </w:r>
      <w:r w:rsidR="008258DB">
        <w:rPr>
          <w:spacing w:val="2"/>
        </w:rPr>
        <w:t xml:space="preserve"> </w:t>
      </w:r>
      <w:r w:rsidR="008258DB">
        <w:t>then</w:t>
      </w:r>
      <w:r w:rsidR="008258DB">
        <w:rPr>
          <w:spacing w:val="49"/>
        </w:rPr>
        <w:t xml:space="preserve"> </w:t>
      </w:r>
      <w:r w:rsidR="008258DB">
        <w:rPr>
          <w:spacing w:val="-1"/>
        </w:rPr>
        <w:t>form</w:t>
      </w:r>
      <w:r w:rsidR="008258DB">
        <w:rPr>
          <w:spacing w:val="-2"/>
        </w:rPr>
        <w:t xml:space="preserve"> </w:t>
      </w:r>
      <w:r w:rsidR="008258DB">
        <w:rPr>
          <w:spacing w:val="-1"/>
        </w:rPr>
        <w:t>the</w:t>
      </w:r>
      <w:r w:rsidR="008258DB">
        <w:rPr>
          <w:spacing w:val="-2"/>
        </w:rPr>
        <w:t xml:space="preserve"> </w:t>
      </w:r>
      <w:r w:rsidR="008258DB">
        <w:rPr>
          <w:spacing w:val="-1"/>
        </w:rPr>
        <w:t>basis</w:t>
      </w:r>
      <w:r w:rsidR="008258DB">
        <w:t xml:space="preserve"> </w:t>
      </w:r>
      <w:r w:rsidR="008258DB">
        <w:rPr>
          <w:spacing w:val="-1"/>
        </w:rPr>
        <w:t>for</w:t>
      </w:r>
      <w:r w:rsidR="008258DB">
        <w:t xml:space="preserve"> </w:t>
      </w:r>
      <w:r w:rsidR="008258DB">
        <w:rPr>
          <w:spacing w:val="-2"/>
        </w:rPr>
        <w:t>the</w:t>
      </w:r>
      <w:r w:rsidR="008258DB">
        <w:t xml:space="preserve"> </w:t>
      </w:r>
      <w:r w:rsidR="008258DB">
        <w:rPr>
          <w:spacing w:val="-1"/>
        </w:rPr>
        <w:t>tender</w:t>
      </w:r>
      <w:r w:rsidR="008258DB">
        <w:t xml:space="preserve"> </w:t>
      </w:r>
      <w:r w:rsidR="008258DB">
        <w:rPr>
          <w:spacing w:val="-1"/>
        </w:rPr>
        <w:t>for</w:t>
      </w:r>
      <w:r w:rsidR="008258DB">
        <w:rPr>
          <w:spacing w:val="-3"/>
        </w:rPr>
        <w:t xml:space="preserve"> </w:t>
      </w:r>
      <w:r w:rsidR="008258DB">
        <w:rPr>
          <w:spacing w:val="-1"/>
        </w:rPr>
        <w:t>construction.</w:t>
      </w:r>
    </w:p>
    <w:p w14:paraId="76844461" w14:textId="77777777" w:rsidR="00BD74F1" w:rsidRDefault="00BD74F1">
      <w:pPr>
        <w:rPr>
          <w:rFonts w:ascii="Calibri" w:eastAsia="Calibri" w:hAnsi="Calibri" w:cs="Calibri"/>
          <w:sz w:val="20"/>
          <w:szCs w:val="20"/>
        </w:rPr>
      </w:pPr>
    </w:p>
    <w:p w14:paraId="4B4034F9" w14:textId="77777777" w:rsidR="00BD74F1" w:rsidRDefault="0035604C">
      <w:pPr>
        <w:spacing w:before="11"/>
        <w:rPr>
          <w:rFonts w:ascii="Calibri" w:eastAsia="Calibri" w:hAnsi="Calibri" w:cs="Calibri"/>
          <w:sz w:val="21"/>
          <w:szCs w:val="21"/>
        </w:rPr>
      </w:pPr>
      <w:r w:rsidRPr="0035604C">
        <w:rPr>
          <w:rFonts w:ascii="Calibri" w:eastAsia="Calibri" w:hAnsi="Calibri" w:cs="Calibri"/>
          <w:noProof/>
          <w:sz w:val="21"/>
          <w:szCs w:val="21"/>
          <w:lang w:val="en-IE" w:eastAsia="en-IE"/>
        </w:rPr>
        <w:drawing>
          <wp:inline distT="0" distB="0" distL="0" distR="0" wp14:anchorId="198C7C79" wp14:editId="3D8FE375">
            <wp:extent cx="5486400" cy="3200400"/>
            <wp:effectExtent l="76200" t="0" r="76200" b="0"/>
            <wp:docPr id="7"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14:paraId="793D187C" w14:textId="77777777" w:rsidR="00BD74F1" w:rsidRDefault="00BD74F1">
      <w:pPr>
        <w:spacing w:line="200" w:lineRule="atLeast"/>
        <w:ind w:left="1425"/>
        <w:rPr>
          <w:rFonts w:ascii="Calibri" w:eastAsia="Calibri" w:hAnsi="Calibri" w:cs="Calibri"/>
          <w:sz w:val="20"/>
          <w:szCs w:val="20"/>
        </w:rPr>
      </w:pPr>
    </w:p>
    <w:p w14:paraId="37E139B2" w14:textId="77777777" w:rsidR="00BD74F1" w:rsidRDefault="00BD74F1">
      <w:pPr>
        <w:spacing w:before="5"/>
        <w:rPr>
          <w:rFonts w:ascii="Calibri" w:eastAsia="Calibri" w:hAnsi="Calibri" w:cs="Calibri"/>
          <w:sz w:val="19"/>
          <w:szCs w:val="19"/>
        </w:rPr>
      </w:pPr>
    </w:p>
    <w:p w14:paraId="566F23D3" w14:textId="77777777" w:rsidR="00BD74F1" w:rsidRDefault="008258DB">
      <w:pPr>
        <w:pStyle w:val="Heading3"/>
        <w:rPr>
          <w:b w:val="0"/>
          <w:bCs w:val="0"/>
        </w:rPr>
      </w:pPr>
      <w:r>
        <w:t>Fig.</w:t>
      </w:r>
      <w:r>
        <w:rPr>
          <w:spacing w:val="-2"/>
        </w:rPr>
        <w:t xml:space="preserve"> </w:t>
      </w:r>
      <w:r>
        <w:rPr>
          <w:spacing w:val="-1"/>
        </w:rPr>
        <w:t xml:space="preserve">3.1 </w:t>
      </w:r>
      <w:r>
        <w:rPr>
          <w:rFonts w:cs="Calibri"/>
        </w:rPr>
        <w:t>–</w:t>
      </w:r>
      <w:r>
        <w:rPr>
          <w:rFonts w:cs="Calibri"/>
          <w:spacing w:val="1"/>
        </w:rPr>
        <w:t xml:space="preserve"> </w:t>
      </w:r>
      <w:r>
        <w:rPr>
          <w:spacing w:val="-1"/>
        </w:rPr>
        <w:t>Project</w:t>
      </w:r>
      <w:r>
        <w:t xml:space="preserve"> </w:t>
      </w:r>
      <w:proofErr w:type="spellStart"/>
      <w:r>
        <w:rPr>
          <w:spacing w:val="-2"/>
        </w:rPr>
        <w:t>Organisational</w:t>
      </w:r>
      <w:proofErr w:type="spellEnd"/>
      <w:r>
        <w:t xml:space="preserve"> </w:t>
      </w:r>
      <w:r>
        <w:rPr>
          <w:spacing w:val="-1"/>
        </w:rPr>
        <w:t>Chart</w:t>
      </w:r>
    </w:p>
    <w:p w14:paraId="00BE3E68" w14:textId="77777777" w:rsidR="00BD74F1" w:rsidRDefault="00BD74F1">
      <w:pPr>
        <w:spacing w:before="8"/>
        <w:rPr>
          <w:rFonts w:ascii="Calibri" w:eastAsia="Calibri" w:hAnsi="Calibri" w:cs="Calibri"/>
          <w:b/>
          <w:bCs/>
          <w:sz w:val="19"/>
          <w:szCs w:val="19"/>
        </w:rPr>
      </w:pPr>
    </w:p>
    <w:p w14:paraId="1D6CCCB6" w14:textId="77777777" w:rsidR="00BD74F1" w:rsidRDefault="008258DB">
      <w:pPr>
        <w:pStyle w:val="BodyText"/>
        <w:numPr>
          <w:ilvl w:val="1"/>
          <w:numId w:val="18"/>
        </w:numPr>
        <w:tabs>
          <w:tab w:val="left" w:pos="1148"/>
        </w:tabs>
        <w:ind w:right="253" w:hanging="549"/>
        <w:jc w:val="both"/>
      </w:pPr>
      <w:r>
        <w:rPr>
          <w:spacing w:val="-1"/>
        </w:rPr>
        <w:t>All</w:t>
      </w:r>
      <w:r>
        <w:rPr>
          <w:spacing w:val="21"/>
        </w:rPr>
        <w:t xml:space="preserve"> </w:t>
      </w:r>
      <w:r>
        <w:rPr>
          <w:spacing w:val="-1"/>
        </w:rPr>
        <w:t>successful</w:t>
      </w:r>
      <w:r>
        <w:rPr>
          <w:spacing w:val="21"/>
        </w:rPr>
        <w:t xml:space="preserve"> </w:t>
      </w:r>
      <w:r>
        <w:rPr>
          <w:spacing w:val="-1"/>
        </w:rPr>
        <w:t>tendering</w:t>
      </w:r>
      <w:r>
        <w:rPr>
          <w:spacing w:val="21"/>
        </w:rPr>
        <w:t xml:space="preserve"> </w:t>
      </w:r>
      <w:r>
        <w:rPr>
          <w:spacing w:val="-1"/>
        </w:rPr>
        <w:t>firms</w:t>
      </w:r>
      <w:r>
        <w:rPr>
          <w:spacing w:val="19"/>
        </w:rPr>
        <w:t xml:space="preserve"> </w:t>
      </w:r>
      <w:r>
        <w:t>will</w:t>
      </w:r>
      <w:r>
        <w:rPr>
          <w:spacing w:val="21"/>
        </w:rPr>
        <w:t xml:space="preserve"> </w:t>
      </w:r>
      <w:r>
        <w:rPr>
          <w:spacing w:val="-1"/>
        </w:rPr>
        <w:t>be</w:t>
      </w:r>
      <w:r>
        <w:rPr>
          <w:spacing w:val="22"/>
        </w:rPr>
        <w:t xml:space="preserve"> </w:t>
      </w:r>
      <w:r>
        <w:rPr>
          <w:spacing w:val="-1"/>
        </w:rPr>
        <w:t>expected</w:t>
      </w:r>
      <w:r>
        <w:rPr>
          <w:spacing w:val="21"/>
        </w:rPr>
        <w:t xml:space="preserve"> </w:t>
      </w:r>
      <w:r>
        <w:rPr>
          <w:spacing w:val="-1"/>
        </w:rPr>
        <w:t>to</w:t>
      </w:r>
      <w:r>
        <w:rPr>
          <w:spacing w:val="23"/>
        </w:rPr>
        <w:t xml:space="preserve"> </w:t>
      </w:r>
      <w:r>
        <w:rPr>
          <w:spacing w:val="-1"/>
        </w:rPr>
        <w:t>participate</w:t>
      </w:r>
      <w:r>
        <w:rPr>
          <w:spacing w:val="22"/>
        </w:rPr>
        <w:t xml:space="preserve"> </w:t>
      </w:r>
      <w:r>
        <w:t>as</w:t>
      </w:r>
      <w:r>
        <w:rPr>
          <w:spacing w:val="19"/>
        </w:rPr>
        <w:t xml:space="preserve"> </w:t>
      </w:r>
      <w:r>
        <w:t>an</w:t>
      </w:r>
      <w:r>
        <w:rPr>
          <w:spacing w:val="21"/>
        </w:rPr>
        <w:t xml:space="preserve"> </w:t>
      </w:r>
      <w:r>
        <w:rPr>
          <w:spacing w:val="-1"/>
        </w:rPr>
        <w:t>integral</w:t>
      </w:r>
      <w:r>
        <w:rPr>
          <w:spacing w:val="18"/>
        </w:rPr>
        <w:t xml:space="preserve"> </w:t>
      </w:r>
      <w:r>
        <w:rPr>
          <w:spacing w:val="-1"/>
        </w:rPr>
        <w:t>member</w:t>
      </w:r>
      <w:r>
        <w:rPr>
          <w:spacing w:val="19"/>
        </w:rPr>
        <w:t xml:space="preserve"> </w:t>
      </w:r>
      <w:r>
        <w:t>of</w:t>
      </w:r>
      <w:r>
        <w:rPr>
          <w:spacing w:val="21"/>
        </w:rPr>
        <w:t xml:space="preserve"> </w:t>
      </w:r>
      <w:r>
        <w:t>a</w:t>
      </w:r>
      <w:r>
        <w:rPr>
          <w:spacing w:val="51"/>
        </w:rPr>
        <w:t xml:space="preserve"> </w:t>
      </w:r>
      <w:r>
        <w:rPr>
          <w:spacing w:val="-1"/>
        </w:rPr>
        <w:t>design</w:t>
      </w:r>
      <w:r>
        <w:rPr>
          <w:spacing w:val="37"/>
        </w:rPr>
        <w:t xml:space="preserve"> </w:t>
      </w:r>
      <w:r>
        <w:rPr>
          <w:spacing w:val="-1"/>
        </w:rPr>
        <w:t>team</w:t>
      </w:r>
      <w:r>
        <w:rPr>
          <w:spacing w:val="40"/>
        </w:rPr>
        <w:t xml:space="preserve"> </w:t>
      </w:r>
      <w:r>
        <w:rPr>
          <w:spacing w:val="-1"/>
        </w:rPr>
        <w:t>assembled</w:t>
      </w:r>
      <w:r>
        <w:rPr>
          <w:spacing w:val="38"/>
        </w:rPr>
        <w:t xml:space="preserve"> </w:t>
      </w:r>
      <w:r>
        <w:rPr>
          <w:spacing w:val="-2"/>
        </w:rPr>
        <w:t>by</w:t>
      </w:r>
      <w:r>
        <w:rPr>
          <w:spacing w:val="41"/>
        </w:rPr>
        <w:t xml:space="preserve"> </w:t>
      </w:r>
      <w:r w:rsidR="0084504B">
        <w:rPr>
          <w:spacing w:val="41"/>
        </w:rPr>
        <w:t>Tipperary</w:t>
      </w:r>
      <w:r>
        <w:rPr>
          <w:spacing w:val="39"/>
        </w:rPr>
        <w:t xml:space="preserve"> </w:t>
      </w:r>
      <w:r>
        <w:rPr>
          <w:spacing w:val="-1"/>
        </w:rPr>
        <w:t>County</w:t>
      </w:r>
      <w:r>
        <w:rPr>
          <w:spacing w:val="40"/>
        </w:rPr>
        <w:t xml:space="preserve"> </w:t>
      </w:r>
      <w:r>
        <w:rPr>
          <w:spacing w:val="-1"/>
        </w:rPr>
        <w:t>Council.</w:t>
      </w:r>
      <w:r>
        <w:rPr>
          <w:spacing w:val="38"/>
        </w:rPr>
        <w:t xml:space="preserve"> </w:t>
      </w:r>
      <w:r>
        <w:rPr>
          <w:spacing w:val="-2"/>
        </w:rPr>
        <w:t>It</w:t>
      </w:r>
      <w:r>
        <w:rPr>
          <w:spacing w:val="38"/>
        </w:rPr>
        <w:t xml:space="preserve"> </w:t>
      </w:r>
      <w:r>
        <w:t>is</w:t>
      </w:r>
      <w:r>
        <w:rPr>
          <w:spacing w:val="38"/>
        </w:rPr>
        <w:t xml:space="preserve"> </w:t>
      </w:r>
      <w:r>
        <w:rPr>
          <w:spacing w:val="-1"/>
        </w:rPr>
        <w:t>envisaged</w:t>
      </w:r>
      <w:r>
        <w:rPr>
          <w:spacing w:val="38"/>
        </w:rPr>
        <w:t xml:space="preserve"> </w:t>
      </w:r>
      <w:r>
        <w:rPr>
          <w:spacing w:val="-1"/>
        </w:rPr>
        <w:t>that</w:t>
      </w:r>
      <w:r>
        <w:rPr>
          <w:spacing w:val="38"/>
        </w:rPr>
        <w:t xml:space="preserve"> </w:t>
      </w:r>
      <w:r>
        <w:rPr>
          <w:spacing w:val="-1"/>
        </w:rPr>
        <w:t>construction</w:t>
      </w:r>
      <w:r>
        <w:rPr>
          <w:spacing w:val="35"/>
        </w:rPr>
        <w:t xml:space="preserve"> </w:t>
      </w:r>
      <w:r>
        <w:t>will</w:t>
      </w:r>
      <w:r>
        <w:rPr>
          <w:spacing w:val="61"/>
        </w:rPr>
        <w:t xml:space="preserve"> </w:t>
      </w:r>
      <w:r>
        <w:rPr>
          <w:spacing w:val="-1"/>
        </w:rPr>
        <w:t>commence</w:t>
      </w:r>
      <w:r>
        <w:rPr>
          <w:spacing w:val="34"/>
        </w:rPr>
        <w:t xml:space="preserve"> </w:t>
      </w:r>
      <w:r>
        <w:rPr>
          <w:spacing w:val="-1"/>
        </w:rPr>
        <w:t>t</w:t>
      </w:r>
      <w:r w:rsidR="00C75BD6">
        <w:rPr>
          <w:spacing w:val="-1"/>
        </w:rPr>
        <w:t>owards t</w:t>
      </w:r>
      <w:r>
        <w:rPr>
          <w:spacing w:val="-1"/>
        </w:rPr>
        <w:t>he</w:t>
      </w:r>
      <w:r>
        <w:rPr>
          <w:spacing w:val="34"/>
        </w:rPr>
        <w:t xml:space="preserve"> </w:t>
      </w:r>
      <w:r w:rsidR="00C75BD6">
        <w:rPr>
          <w:spacing w:val="34"/>
        </w:rPr>
        <w:t>end</w:t>
      </w:r>
      <w:r>
        <w:rPr>
          <w:spacing w:val="32"/>
        </w:rPr>
        <w:t xml:space="preserve"> </w:t>
      </w:r>
      <w:r>
        <w:t>of</w:t>
      </w:r>
      <w:r>
        <w:rPr>
          <w:spacing w:val="31"/>
        </w:rPr>
        <w:t xml:space="preserve"> </w:t>
      </w:r>
      <w:r>
        <w:rPr>
          <w:spacing w:val="-1"/>
        </w:rPr>
        <w:t>20</w:t>
      </w:r>
      <w:r w:rsidR="00353077">
        <w:rPr>
          <w:spacing w:val="-1"/>
        </w:rPr>
        <w:t>27</w:t>
      </w:r>
      <w:r>
        <w:rPr>
          <w:spacing w:val="35"/>
        </w:rPr>
        <w:t xml:space="preserve"> </w:t>
      </w:r>
      <w:r>
        <w:rPr>
          <w:spacing w:val="-1"/>
        </w:rPr>
        <w:t>and</w:t>
      </w:r>
      <w:r>
        <w:rPr>
          <w:spacing w:val="33"/>
        </w:rPr>
        <w:t xml:space="preserve"> </w:t>
      </w:r>
      <w:r>
        <w:t>the</w:t>
      </w:r>
      <w:r>
        <w:rPr>
          <w:spacing w:val="34"/>
        </w:rPr>
        <w:t xml:space="preserve"> </w:t>
      </w:r>
      <w:r>
        <w:rPr>
          <w:spacing w:val="-1"/>
        </w:rPr>
        <w:t>successful</w:t>
      </w:r>
      <w:r>
        <w:rPr>
          <w:spacing w:val="32"/>
        </w:rPr>
        <w:t xml:space="preserve"> </w:t>
      </w:r>
      <w:r>
        <w:rPr>
          <w:spacing w:val="-1"/>
        </w:rPr>
        <w:t>tendering</w:t>
      </w:r>
      <w:r>
        <w:rPr>
          <w:spacing w:val="33"/>
        </w:rPr>
        <w:t xml:space="preserve"> </w:t>
      </w:r>
      <w:r>
        <w:rPr>
          <w:spacing w:val="-1"/>
        </w:rPr>
        <w:t>firm</w:t>
      </w:r>
      <w:r>
        <w:rPr>
          <w:spacing w:val="35"/>
        </w:rPr>
        <w:t xml:space="preserve"> </w:t>
      </w:r>
      <w:r>
        <w:rPr>
          <w:spacing w:val="-1"/>
        </w:rPr>
        <w:t>must</w:t>
      </w:r>
      <w:r>
        <w:rPr>
          <w:spacing w:val="33"/>
        </w:rPr>
        <w:t xml:space="preserve"> </w:t>
      </w:r>
      <w:r>
        <w:rPr>
          <w:spacing w:val="-1"/>
        </w:rPr>
        <w:t>be</w:t>
      </w:r>
      <w:r>
        <w:rPr>
          <w:spacing w:val="34"/>
        </w:rPr>
        <w:t xml:space="preserve"> </w:t>
      </w:r>
      <w:r>
        <w:rPr>
          <w:spacing w:val="-1"/>
        </w:rPr>
        <w:t>able</w:t>
      </w:r>
      <w:r>
        <w:rPr>
          <w:spacing w:val="34"/>
        </w:rPr>
        <w:t xml:space="preserve"> </w:t>
      </w:r>
      <w:r>
        <w:t>to</w:t>
      </w:r>
      <w:r>
        <w:rPr>
          <w:spacing w:val="35"/>
        </w:rPr>
        <w:t xml:space="preserve"> </w:t>
      </w:r>
      <w:r>
        <w:rPr>
          <w:spacing w:val="-1"/>
        </w:rPr>
        <w:t>fully</w:t>
      </w:r>
      <w:r>
        <w:rPr>
          <w:spacing w:val="57"/>
        </w:rPr>
        <w:t xml:space="preserve"> </w:t>
      </w:r>
      <w:r>
        <w:rPr>
          <w:spacing w:val="-1"/>
        </w:rPr>
        <w:t>participate</w:t>
      </w:r>
      <w:r>
        <w:rPr>
          <w:spacing w:val="17"/>
        </w:rPr>
        <w:t xml:space="preserve"> </w:t>
      </w:r>
      <w:r>
        <w:t>in</w:t>
      </w:r>
      <w:r>
        <w:rPr>
          <w:spacing w:val="13"/>
        </w:rPr>
        <w:t xml:space="preserve"> </w:t>
      </w:r>
      <w:r>
        <w:t>the</w:t>
      </w:r>
      <w:r>
        <w:rPr>
          <w:spacing w:val="17"/>
        </w:rPr>
        <w:t xml:space="preserve"> </w:t>
      </w:r>
      <w:r>
        <w:rPr>
          <w:spacing w:val="-1"/>
        </w:rPr>
        <w:t>project</w:t>
      </w:r>
      <w:r>
        <w:rPr>
          <w:spacing w:val="17"/>
        </w:rPr>
        <w:t xml:space="preserve"> </w:t>
      </w:r>
      <w:r>
        <w:rPr>
          <w:spacing w:val="-1"/>
        </w:rPr>
        <w:t>according</w:t>
      </w:r>
      <w:r>
        <w:rPr>
          <w:spacing w:val="16"/>
        </w:rPr>
        <w:t xml:space="preserve"> </w:t>
      </w:r>
      <w:r>
        <w:rPr>
          <w:spacing w:val="-1"/>
        </w:rPr>
        <w:t>to</w:t>
      </w:r>
      <w:r>
        <w:rPr>
          <w:spacing w:val="15"/>
        </w:rPr>
        <w:t xml:space="preserve"> </w:t>
      </w:r>
      <w:r>
        <w:rPr>
          <w:spacing w:val="-1"/>
        </w:rPr>
        <w:t>this</w:t>
      </w:r>
      <w:r>
        <w:rPr>
          <w:spacing w:val="17"/>
        </w:rPr>
        <w:t xml:space="preserve"> </w:t>
      </w:r>
      <w:r>
        <w:rPr>
          <w:spacing w:val="-1"/>
        </w:rPr>
        <w:t>timetable.</w:t>
      </w:r>
      <w:r>
        <w:rPr>
          <w:spacing w:val="14"/>
        </w:rPr>
        <w:t xml:space="preserve"> </w:t>
      </w:r>
      <w:r>
        <w:t>It</w:t>
      </w:r>
      <w:r>
        <w:rPr>
          <w:spacing w:val="17"/>
        </w:rPr>
        <w:t xml:space="preserve"> </w:t>
      </w:r>
      <w:r>
        <w:t>is</w:t>
      </w:r>
      <w:r>
        <w:rPr>
          <w:spacing w:val="14"/>
        </w:rPr>
        <w:t xml:space="preserve"> </w:t>
      </w:r>
      <w:r>
        <w:rPr>
          <w:spacing w:val="-1"/>
        </w:rPr>
        <w:t>estimated</w:t>
      </w:r>
      <w:r>
        <w:rPr>
          <w:spacing w:val="16"/>
        </w:rPr>
        <w:t xml:space="preserve"> </w:t>
      </w:r>
      <w:r>
        <w:t>the</w:t>
      </w:r>
      <w:r>
        <w:rPr>
          <w:spacing w:val="14"/>
        </w:rPr>
        <w:t xml:space="preserve"> </w:t>
      </w:r>
      <w:r>
        <w:rPr>
          <w:spacing w:val="-1"/>
        </w:rPr>
        <w:t>design</w:t>
      </w:r>
      <w:r>
        <w:rPr>
          <w:spacing w:val="14"/>
        </w:rPr>
        <w:t xml:space="preserve"> </w:t>
      </w:r>
      <w:r>
        <w:rPr>
          <w:spacing w:val="-1"/>
        </w:rPr>
        <w:t>team</w:t>
      </w:r>
      <w:r>
        <w:rPr>
          <w:spacing w:val="18"/>
        </w:rPr>
        <w:t xml:space="preserve"> </w:t>
      </w:r>
      <w:r>
        <w:t>will</w:t>
      </w:r>
      <w:r>
        <w:rPr>
          <w:spacing w:val="57"/>
        </w:rPr>
        <w:t xml:space="preserve"> </w:t>
      </w:r>
      <w:r>
        <w:rPr>
          <w:spacing w:val="-1"/>
        </w:rPr>
        <w:t>require</w:t>
      </w:r>
      <w:r>
        <w:rPr>
          <w:spacing w:val="16"/>
        </w:rPr>
        <w:t xml:space="preserve"> </w:t>
      </w:r>
      <w:r>
        <w:t>circa</w:t>
      </w:r>
      <w:r>
        <w:rPr>
          <w:spacing w:val="14"/>
        </w:rPr>
        <w:t xml:space="preserve"> </w:t>
      </w:r>
      <w:r>
        <w:rPr>
          <w:spacing w:val="-1"/>
        </w:rPr>
        <w:t>seven</w:t>
      </w:r>
      <w:r>
        <w:rPr>
          <w:spacing w:val="14"/>
        </w:rPr>
        <w:t xml:space="preserve"> </w:t>
      </w:r>
      <w:r>
        <w:rPr>
          <w:spacing w:val="-1"/>
        </w:rPr>
        <w:t>weeks</w:t>
      </w:r>
      <w:r>
        <w:rPr>
          <w:spacing w:val="12"/>
        </w:rPr>
        <w:t xml:space="preserve"> </w:t>
      </w:r>
      <w:r>
        <w:rPr>
          <w:spacing w:val="-1"/>
        </w:rPr>
        <w:t>for</w:t>
      </w:r>
      <w:r>
        <w:rPr>
          <w:spacing w:val="17"/>
        </w:rPr>
        <w:t xml:space="preserve"> </w:t>
      </w:r>
      <w:r>
        <w:rPr>
          <w:spacing w:val="-1"/>
        </w:rPr>
        <w:t>the</w:t>
      </w:r>
      <w:r>
        <w:rPr>
          <w:spacing w:val="17"/>
        </w:rPr>
        <w:t xml:space="preserve"> </w:t>
      </w:r>
      <w:r>
        <w:rPr>
          <w:spacing w:val="-1"/>
        </w:rPr>
        <w:t>preparation</w:t>
      </w:r>
      <w:r>
        <w:rPr>
          <w:spacing w:val="14"/>
        </w:rPr>
        <w:t xml:space="preserve"> </w:t>
      </w:r>
      <w:r>
        <w:t>of</w:t>
      </w:r>
      <w:r>
        <w:rPr>
          <w:spacing w:val="14"/>
        </w:rPr>
        <w:t xml:space="preserve"> </w:t>
      </w:r>
      <w:r>
        <w:rPr>
          <w:spacing w:val="-1"/>
        </w:rPr>
        <w:t>documentation</w:t>
      </w:r>
      <w:r>
        <w:rPr>
          <w:spacing w:val="16"/>
        </w:rPr>
        <w:t xml:space="preserve"> </w:t>
      </w:r>
      <w:r>
        <w:rPr>
          <w:spacing w:val="-1"/>
        </w:rPr>
        <w:t>for</w:t>
      </w:r>
      <w:r>
        <w:rPr>
          <w:spacing w:val="14"/>
        </w:rPr>
        <w:t xml:space="preserve"> </w:t>
      </w:r>
      <w:r>
        <w:t>all</w:t>
      </w:r>
      <w:r>
        <w:rPr>
          <w:spacing w:val="16"/>
        </w:rPr>
        <w:t xml:space="preserve"> </w:t>
      </w:r>
      <w:r>
        <w:rPr>
          <w:spacing w:val="-1"/>
        </w:rPr>
        <w:t>statutory</w:t>
      </w:r>
      <w:r>
        <w:rPr>
          <w:spacing w:val="17"/>
        </w:rPr>
        <w:t xml:space="preserve"> </w:t>
      </w:r>
      <w:r>
        <w:rPr>
          <w:spacing w:val="-1"/>
        </w:rPr>
        <w:t>consent</w:t>
      </w:r>
      <w:r>
        <w:rPr>
          <w:spacing w:val="60"/>
        </w:rPr>
        <w:t xml:space="preserve"> </w:t>
      </w:r>
      <w:r>
        <w:rPr>
          <w:spacing w:val="-1"/>
        </w:rPr>
        <w:t>applications</w:t>
      </w:r>
      <w:r>
        <w:rPr>
          <w:spacing w:val="35"/>
        </w:rPr>
        <w:t xml:space="preserve"> </w:t>
      </w:r>
      <w:r>
        <w:t>with</w:t>
      </w:r>
      <w:r>
        <w:rPr>
          <w:spacing w:val="38"/>
        </w:rPr>
        <w:t xml:space="preserve"> </w:t>
      </w:r>
      <w:r>
        <w:rPr>
          <w:spacing w:val="-1"/>
        </w:rPr>
        <w:t>the</w:t>
      </w:r>
      <w:r>
        <w:rPr>
          <w:spacing w:val="39"/>
        </w:rPr>
        <w:t xml:space="preserve"> </w:t>
      </w:r>
      <w:r>
        <w:rPr>
          <w:spacing w:val="-1"/>
        </w:rPr>
        <w:t>planning</w:t>
      </w:r>
      <w:r>
        <w:rPr>
          <w:spacing w:val="37"/>
        </w:rPr>
        <w:t xml:space="preserve"> </w:t>
      </w:r>
      <w:r>
        <w:rPr>
          <w:spacing w:val="-1"/>
        </w:rPr>
        <w:t>process</w:t>
      </w:r>
      <w:r>
        <w:rPr>
          <w:spacing w:val="36"/>
        </w:rPr>
        <w:t xml:space="preserve"> </w:t>
      </w:r>
      <w:r>
        <w:t>then</w:t>
      </w:r>
      <w:r>
        <w:rPr>
          <w:spacing w:val="36"/>
        </w:rPr>
        <w:t xml:space="preserve"> </w:t>
      </w:r>
      <w:r>
        <w:t>taking</w:t>
      </w:r>
      <w:r>
        <w:rPr>
          <w:spacing w:val="35"/>
        </w:rPr>
        <w:t xml:space="preserve"> </w:t>
      </w:r>
      <w:r>
        <w:t>a</w:t>
      </w:r>
      <w:r>
        <w:rPr>
          <w:spacing w:val="37"/>
        </w:rPr>
        <w:t xml:space="preserve"> </w:t>
      </w:r>
      <w:r>
        <w:rPr>
          <w:spacing w:val="-1"/>
        </w:rPr>
        <w:t>further</w:t>
      </w:r>
      <w:r>
        <w:rPr>
          <w:spacing w:val="36"/>
        </w:rPr>
        <w:t xml:space="preserve"> </w:t>
      </w:r>
      <w:r>
        <w:t>three</w:t>
      </w:r>
      <w:r>
        <w:rPr>
          <w:spacing w:val="37"/>
        </w:rPr>
        <w:t xml:space="preserve"> </w:t>
      </w:r>
      <w:r>
        <w:rPr>
          <w:spacing w:val="-1"/>
        </w:rPr>
        <w:t>months.</w:t>
      </w:r>
      <w:r>
        <w:rPr>
          <w:spacing w:val="39"/>
        </w:rPr>
        <w:t xml:space="preserve"> </w:t>
      </w:r>
      <w:r>
        <w:rPr>
          <w:spacing w:val="-2"/>
        </w:rPr>
        <w:t>The</w:t>
      </w:r>
      <w:r>
        <w:rPr>
          <w:spacing w:val="39"/>
        </w:rPr>
        <w:t xml:space="preserve"> </w:t>
      </w:r>
      <w:r>
        <w:rPr>
          <w:spacing w:val="-1"/>
        </w:rPr>
        <w:t>design</w:t>
      </w:r>
      <w:r>
        <w:rPr>
          <w:spacing w:val="63"/>
        </w:rPr>
        <w:t xml:space="preserve"> </w:t>
      </w:r>
      <w:r>
        <w:rPr>
          <w:spacing w:val="-1"/>
        </w:rPr>
        <w:t>team</w:t>
      </w:r>
      <w:r>
        <w:rPr>
          <w:spacing w:val="31"/>
        </w:rPr>
        <w:t xml:space="preserve"> </w:t>
      </w:r>
      <w:r>
        <w:t>will</w:t>
      </w:r>
      <w:r>
        <w:rPr>
          <w:spacing w:val="31"/>
        </w:rPr>
        <w:t xml:space="preserve"> </w:t>
      </w:r>
      <w:r>
        <w:rPr>
          <w:spacing w:val="-1"/>
        </w:rPr>
        <w:t>be</w:t>
      </w:r>
      <w:r>
        <w:rPr>
          <w:spacing w:val="32"/>
        </w:rPr>
        <w:t xml:space="preserve"> </w:t>
      </w:r>
      <w:r>
        <w:t>in</w:t>
      </w:r>
      <w:r>
        <w:rPr>
          <w:spacing w:val="29"/>
        </w:rPr>
        <w:t xml:space="preserve"> </w:t>
      </w:r>
      <w:r>
        <w:t>a</w:t>
      </w:r>
      <w:r>
        <w:rPr>
          <w:spacing w:val="31"/>
        </w:rPr>
        <w:t xml:space="preserve"> </w:t>
      </w:r>
      <w:r>
        <w:rPr>
          <w:spacing w:val="-1"/>
        </w:rPr>
        <w:t>position</w:t>
      </w:r>
      <w:r>
        <w:rPr>
          <w:spacing w:val="28"/>
        </w:rPr>
        <w:t xml:space="preserve"> </w:t>
      </w:r>
      <w:r>
        <w:t>to</w:t>
      </w:r>
      <w:r>
        <w:rPr>
          <w:spacing w:val="33"/>
        </w:rPr>
        <w:t xml:space="preserve"> </w:t>
      </w:r>
      <w:r>
        <w:rPr>
          <w:spacing w:val="-1"/>
        </w:rPr>
        <w:t>commence</w:t>
      </w:r>
      <w:r>
        <w:rPr>
          <w:spacing w:val="30"/>
        </w:rPr>
        <w:t xml:space="preserve"> </w:t>
      </w:r>
      <w:r>
        <w:rPr>
          <w:spacing w:val="-1"/>
        </w:rPr>
        <w:t>detailed</w:t>
      </w:r>
      <w:r>
        <w:rPr>
          <w:spacing w:val="31"/>
        </w:rPr>
        <w:t xml:space="preserve"> </w:t>
      </w:r>
      <w:r>
        <w:rPr>
          <w:spacing w:val="-1"/>
        </w:rPr>
        <w:t>design</w:t>
      </w:r>
      <w:r>
        <w:rPr>
          <w:spacing w:val="31"/>
        </w:rPr>
        <w:t xml:space="preserve"> </w:t>
      </w:r>
      <w:r>
        <w:t>once</w:t>
      </w:r>
      <w:r>
        <w:rPr>
          <w:spacing w:val="31"/>
        </w:rPr>
        <w:t xml:space="preserve"> </w:t>
      </w:r>
      <w:r>
        <w:rPr>
          <w:spacing w:val="-1"/>
        </w:rPr>
        <w:t>the</w:t>
      </w:r>
      <w:r>
        <w:rPr>
          <w:spacing w:val="32"/>
        </w:rPr>
        <w:t xml:space="preserve"> </w:t>
      </w:r>
      <w:r>
        <w:rPr>
          <w:spacing w:val="-1"/>
        </w:rPr>
        <w:t>planning</w:t>
      </w:r>
      <w:r>
        <w:rPr>
          <w:spacing w:val="31"/>
        </w:rPr>
        <w:t xml:space="preserve"> </w:t>
      </w:r>
      <w:r>
        <w:rPr>
          <w:spacing w:val="-1"/>
        </w:rPr>
        <w:t>process</w:t>
      </w:r>
      <w:r>
        <w:rPr>
          <w:spacing w:val="32"/>
        </w:rPr>
        <w:t xml:space="preserve"> </w:t>
      </w:r>
      <w:r>
        <w:rPr>
          <w:spacing w:val="-1"/>
        </w:rPr>
        <w:t>has</w:t>
      </w:r>
      <w:r>
        <w:rPr>
          <w:spacing w:val="55"/>
        </w:rPr>
        <w:t xml:space="preserve"> </w:t>
      </w:r>
      <w:r>
        <w:rPr>
          <w:spacing w:val="-1"/>
        </w:rPr>
        <w:t>commenced.</w:t>
      </w:r>
      <w:r>
        <w:rPr>
          <w:spacing w:val="41"/>
        </w:rPr>
        <w:t xml:space="preserve"> </w:t>
      </w:r>
      <w:r>
        <w:rPr>
          <w:spacing w:val="-1"/>
        </w:rPr>
        <w:t>There</w:t>
      </w:r>
      <w:r>
        <w:rPr>
          <w:spacing w:val="44"/>
        </w:rPr>
        <w:t xml:space="preserve"> </w:t>
      </w:r>
      <w:r>
        <w:t>will</w:t>
      </w:r>
      <w:r>
        <w:rPr>
          <w:spacing w:val="45"/>
        </w:rPr>
        <w:t xml:space="preserve"> </w:t>
      </w:r>
      <w:r>
        <w:rPr>
          <w:spacing w:val="-2"/>
        </w:rPr>
        <w:t>be</w:t>
      </w:r>
      <w:r>
        <w:rPr>
          <w:spacing w:val="45"/>
        </w:rPr>
        <w:t xml:space="preserve"> </w:t>
      </w:r>
      <w:r>
        <w:t>a</w:t>
      </w:r>
      <w:r>
        <w:rPr>
          <w:spacing w:val="45"/>
        </w:rPr>
        <w:t xml:space="preserve"> </w:t>
      </w:r>
      <w:r>
        <w:rPr>
          <w:spacing w:val="-1"/>
        </w:rPr>
        <w:t>minimum</w:t>
      </w:r>
      <w:r>
        <w:rPr>
          <w:spacing w:val="45"/>
        </w:rPr>
        <w:t xml:space="preserve"> </w:t>
      </w:r>
      <w:r>
        <w:t>of</w:t>
      </w:r>
      <w:r>
        <w:rPr>
          <w:spacing w:val="43"/>
        </w:rPr>
        <w:t xml:space="preserve"> </w:t>
      </w:r>
      <w:r>
        <w:t>one</w:t>
      </w:r>
      <w:r>
        <w:rPr>
          <w:spacing w:val="43"/>
        </w:rPr>
        <w:t xml:space="preserve"> </w:t>
      </w:r>
      <w:r>
        <w:rPr>
          <w:spacing w:val="-1"/>
        </w:rPr>
        <w:t>design</w:t>
      </w:r>
      <w:r>
        <w:rPr>
          <w:spacing w:val="45"/>
        </w:rPr>
        <w:t xml:space="preserve"> </w:t>
      </w:r>
      <w:r>
        <w:rPr>
          <w:spacing w:val="-1"/>
        </w:rPr>
        <w:t>team</w:t>
      </w:r>
      <w:r>
        <w:rPr>
          <w:spacing w:val="44"/>
        </w:rPr>
        <w:t xml:space="preserve"> </w:t>
      </w:r>
      <w:r>
        <w:rPr>
          <w:spacing w:val="-1"/>
        </w:rPr>
        <w:t>meeting</w:t>
      </w:r>
      <w:r>
        <w:rPr>
          <w:spacing w:val="44"/>
        </w:rPr>
        <w:t xml:space="preserve"> </w:t>
      </w:r>
      <w:r>
        <w:rPr>
          <w:spacing w:val="-1"/>
        </w:rPr>
        <w:t>every</w:t>
      </w:r>
      <w:r>
        <w:rPr>
          <w:spacing w:val="1"/>
        </w:rPr>
        <w:t xml:space="preserve"> </w:t>
      </w:r>
      <w:r>
        <w:rPr>
          <w:spacing w:val="-1"/>
        </w:rPr>
        <w:t>two</w:t>
      </w:r>
      <w:r>
        <w:rPr>
          <w:spacing w:val="45"/>
        </w:rPr>
        <w:t xml:space="preserve"> </w:t>
      </w:r>
      <w:r>
        <w:rPr>
          <w:spacing w:val="-1"/>
        </w:rPr>
        <w:t>weeks</w:t>
      </w:r>
      <w:r>
        <w:rPr>
          <w:spacing w:val="35"/>
        </w:rPr>
        <w:t xml:space="preserve"> </w:t>
      </w:r>
      <w:r>
        <w:rPr>
          <w:spacing w:val="-1"/>
        </w:rPr>
        <w:t>during</w:t>
      </w:r>
      <w:r>
        <w:rPr>
          <w:spacing w:val="24"/>
        </w:rPr>
        <w:t xml:space="preserve"> </w:t>
      </w:r>
      <w:r>
        <w:t>the</w:t>
      </w:r>
      <w:r>
        <w:rPr>
          <w:spacing w:val="24"/>
        </w:rPr>
        <w:t xml:space="preserve"> </w:t>
      </w:r>
      <w:r>
        <w:rPr>
          <w:spacing w:val="-1"/>
        </w:rPr>
        <w:t>design</w:t>
      </w:r>
      <w:r>
        <w:rPr>
          <w:spacing w:val="24"/>
        </w:rPr>
        <w:t xml:space="preserve"> </w:t>
      </w:r>
      <w:r>
        <w:rPr>
          <w:spacing w:val="-1"/>
        </w:rPr>
        <w:t>phase.</w:t>
      </w:r>
      <w:r>
        <w:rPr>
          <w:spacing w:val="22"/>
        </w:rPr>
        <w:t xml:space="preserve"> </w:t>
      </w:r>
      <w:r>
        <w:t>A</w:t>
      </w:r>
      <w:r>
        <w:rPr>
          <w:spacing w:val="24"/>
        </w:rPr>
        <w:t xml:space="preserve"> </w:t>
      </w:r>
      <w:r>
        <w:rPr>
          <w:spacing w:val="-1"/>
        </w:rPr>
        <w:t>representative</w:t>
      </w:r>
      <w:r>
        <w:rPr>
          <w:spacing w:val="25"/>
        </w:rPr>
        <w:t xml:space="preserve"> </w:t>
      </w:r>
      <w:r>
        <w:rPr>
          <w:spacing w:val="-2"/>
        </w:rPr>
        <w:t>from</w:t>
      </w:r>
      <w:r>
        <w:rPr>
          <w:spacing w:val="23"/>
        </w:rPr>
        <w:t xml:space="preserve"> </w:t>
      </w:r>
      <w:r>
        <w:t>each</w:t>
      </w:r>
      <w:r>
        <w:rPr>
          <w:spacing w:val="21"/>
        </w:rPr>
        <w:t xml:space="preserve"> </w:t>
      </w:r>
      <w:r>
        <w:rPr>
          <w:spacing w:val="-1"/>
        </w:rPr>
        <w:t>member</w:t>
      </w:r>
      <w:r>
        <w:rPr>
          <w:spacing w:val="22"/>
        </w:rPr>
        <w:t xml:space="preserve"> </w:t>
      </w:r>
      <w:r>
        <w:t>of</w:t>
      </w:r>
      <w:r>
        <w:rPr>
          <w:spacing w:val="25"/>
        </w:rPr>
        <w:t xml:space="preserve"> </w:t>
      </w:r>
      <w:r>
        <w:rPr>
          <w:spacing w:val="-1"/>
        </w:rPr>
        <w:t>the</w:t>
      </w:r>
      <w:r>
        <w:rPr>
          <w:spacing w:val="24"/>
        </w:rPr>
        <w:t xml:space="preserve"> </w:t>
      </w:r>
      <w:r>
        <w:rPr>
          <w:spacing w:val="-1"/>
        </w:rPr>
        <w:t>design</w:t>
      </w:r>
      <w:r>
        <w:rPr>
          <w:spacing w:val="24"/>
        </w:rPr>
        <w:t xml:space="preserve"> </w:t>
      </w:r>
      <w:r>
        <w:rPr>
          <w:spacing w:val="-1"/>
        </w:rPr>
        <w:t>team</w:t>
      </w:r>
      <w:r>
        <w:rPr>
          <w:spacing w:val="53"/>
        </w:rPr>
        <w:t xml:space="preserve"> </w:t>
      </w:r>
      <w:r>
        <w:rPr>
          <w:spacing w:val="-1"/>
        </w:rPr>
        <w:t>(including</w:t>
      </w:r>
      <w:r>
        <w:rPr>
          <w:spacing w:val="11"/>
        </w:rPr>
        <w:t xml:space="preserve"> </w:t>
      </w:r>
      <w:r>
        <w:rPr>
          <w:spacing w:val="-1"/>
        </w:rPr>
        <w:t>representation</w:t>
      </w:r>
      <w:r>
        <w:rPr>
          <w:spacing w:val="11"/>
        </w:rPr>
        <w:t xml:space="preserve"> </w:t>
      </w:r>
      <w:r>
        <w:rPr>
          <w:spacing w:val="-1"/>
        </w:rPr>
        <w:t>from</w:t>
      </w:r>
      <w:r>
        <w:rPr>
          <w:spacing w:val="11"/>
        </w:rPr>
        <w:t xml:space="preserve"> </w:t>
      </w:r>
      <w:r>
        <w:t>all</w:t>
      </w:r>
      <w:r>
        <w:rPr>
          <w:spacing w:val="11"/>
        </w:rPr>
        <w:t xml:space="preserve"> </w:t>
      </w:r>
      <w:r>
        <w:rPr>
          <w:spacing w:val="-1"/>
        </w:rPr>
        <w:t>Specialist</w:t>
      </w:r>
      <w:r>
        <w:rPr>
          <w:spacing w:val="13"/>
        </w:rPr>
        <w:t xml:space="preserve"> </w:t>
      </w:r>
      <w:r>
        <w:rPr>
          <w:spacing w:val="-1"/>
        </w:rPr>
        <w:t>Skills</w:t>
      </w:r>
      <w:r>
        <w:rPr>
          <w:spacing w:val="12"/>
        </w:rPr>
        <w:t xml:space="preserve"> </w:t>
      </w:r>
      <w:r>
        <w:rPr>
          <w:spacing w:val="-1"/>
        </w:rPr>
        <w:t>providers)</w:t>
      </w:r>
      <w:r>
        <w:rPr>
          <w:spacing w:val="12"/>
        </w:rPr>
        <w:t xml:space="preserve"> </w:t>
      </w:r>
      <w:r>
        <w:t>is</w:t>
      </w:r>
      <w:r>
        <w:rPr>
          <w:spacing w:val="11"/>
        </w:rPr>
        <w:t xml:space="preserve"> </w:t>
      </w:r>
      <w:r>
        <w:rPr>
          <w:spacing w:val="-1"/>
        </w:rPr>
        <w:t>required</w:t>
      </w:r>
      <w:r>
        <w:rPr>
          <w:spacing w:val="11"/>
        </w:rPr>
        <w:t xml:space="preserve"> </w:t>
      </w:r>
      <w:r>
        <w:t>at</w:t>
      </w:r>
      <w:r>
        <w:rPr>
          <w:spacing w:val="12"/>
        </w:rPr>
        <w:t xml:space="preserve"> </w:t>
      </w:r>
      <w:r>
        <w:t>all</w:t>
      </w:r>
      <w:r>
        <w:rPr>
          <w:spacing w:val="11"/>
        </w:rPr>
        <w:t xml:space="preserve"> </w:t>
      </w:r>
      <w:r>
        <w:rPr>
          <w:spacing w:val="-2"/>
        </w:rPr>
        <w:t>design</w:t>
      </w:r>
      <w:r>
        <w:rPr>
          <w:spacing w:val="11"/>
        </w:rPr>
        <w:t xml:space="preserve"> </w:t>
      </w:r>
      <w:r>
        <w:t>team</w:t>
      </w:r>
      <w:r>
        <w:rPr>
          <w:spacing w:val="63"/>
        </w:rPr>
        <w:t xml:space="preserve"> </w:t>
      </w:r>
      <w:r>
        <w:rPr>
          <w:spacing w:val="-1"/>
        </w:rPr>
        <w:t>meetings.</w:t>
      </w:r>
      <w:r>
        <w:rPr>
          <w:spacing w:val="30"/>
        </w:rPr>
        <w:t xml:space="preserve"> </w:t>
      </w:r>
      <w:r>
        <w:rPr>
          <w:spacing w:val="-1"/>
        </w:rPr>
        <w:t>Additional</w:t>
      </w:r>
      <w:r>
        <w:rPr>
          <w:spacing w:val="31"/>
        </w:rPr>
        <w:t xml:space="preserve"> </w:t>
      </w:r>
      <w:r>
        <w:rPr>
          <w:spacing w:val="-2"/>
        </w:rPr>
        <w:t>design</w:t>
      </w:r>
      <w:r>
        <w:rPr>
          <w:spacing w:val="31"/>
        </w:rPr>
        <w:t xml:space="preserve"> </w:t>
      </w:r>
      <w:r>
        <w:rPr>
          <w:spacing w:val="-1"/>
        </w:rPr>
        <w:t>team</w:t>
      </w:r>
      <w:r>
        <w:rPr>
          <w:spacing w:val="29"/>
        </w:rPr>
        <w:t xml:space="preserve"> </w:t>
      </w:r>
      <w:r>
        <w:rPr>
          <w:spacing w:val="-1"/>
        </w:rPr>
        <w:lastRenderedPageBreak/>
        <w:t>meetings</w:t>
      </w:r>
      <w:r>
        <w:rPr>
          <w:spacing w:val="32"/>
        </w:rPr>
        <w:t xml:space="preserve"> </w:t>
      </w:r>
      <w:r>
        <w:rPr>
          <w:spacing w:val="-1"/>
        </w:rPr>
        <w:t>may</w:t>
      </w:r>
      <w:r>
        <w:rPr>
          <w:spacing w:val="32"/>
        </w:rPr>
        <w:t xml:space="preserve"> </w:t>
      </w:r>
      <w:r>
        <w:rPr>
          <w:spacing w:val="-2"/>
        </w:rPr>
        <w:t>be</w:t>
      </w:r>
      <w:r>
        <w:rPr>
          <w:spacing w:val="30"/>
        </w:rPr>
        <w:t xml:space="preserve"> </w:t>
      </w:r>
      <w:r>
        <w:rPr>
          <w:spacing w:val="-1"/>
        </w:rPr>
        <w:t>required</w:t>
      </w:r>
      <w:r>
        <w:rPr>
          <w:spacing w:val="30"/>
        </w:rPr>
        <w:t xml:space="preserve"> </w:t>
      </w:r>
      <w:r>
        <w:rPr>
          <w:spacing w:val="-1"/>
        </w:rPr>
        <w:t>during</w:t>
      </w:r>
      <w:r>
        <w:rPr>
          <w:spacing w:val="31"/>
        </w:rPr>
        <w:t xml:space="preserve"> </w:t>
      </w:r>
      <w:r>
        <w:t>the</w:t>
      </w:r>
      <w:r>
        <w:rPr>
          <w:spacing w:val="32"/>
        </w:rPr>
        <w:t xml:space="preserve"> </w:t>
      </w:r>
      <w:r>
        <w:rPr>
          <w:spacing w:val="-1"/>
        </w:rPr>
        <w:t>detailed</w:t>
      </w:r>
      <w:r>
        <w:rPr>
          <w:spacing w:val="30"/>
        </w:rPr>
        <w:t xml:space="preserve"> </w:t>
      </w:r>
      <w:r>
        <w:rPr>
          <w:spacing w:val="-1"/>
        </w:rPr>
        <w:t>design</w:t>
      </w:r>
      <w:r>
        <w:rPr>
          <w:spacing w:val="69"/>
        </w:rPr>
        <w:t xml:space="preserve"> </w:t>
      </w:r>
      <w:r>
        <w:rPr>
          <w:spacing w:val="-1"/>
        </w:rPr>
        <w:t>stage.</w:t>
      </w:r>
      <w:r>
        <w:t xml:space="preserve"> </w:t>
      </w:r>
      <w:r>
        <w:rPr>
          <w:spacing w:val="-1"/>
        </w:rPr>
        <w:t>Additional</w:t>
      </w:r>
      <w:r>
        <w:rPr>
          <w:spacing w:val="-3"/>
        </w:rPr>
        <w:t xml:space="preserve"> </w:t>
      </w:r>
      <w:r>
        <w:rPr>
          <w:spacing w:val="-1"/>
        </w:rPr>
        <w:t>fees</w:t>
      </w:r>
      <w:r>
        <w:rPr>
          <w:spacing w:val="-2"/>
        </w:rPr>
        <w:t xml:space="preserve"> </w:t>
      </w:r>
      <w:r>
        <w:rPr>
          <w:spacing w:val="-1"/>
        </w:rPr>
        <w:t>will</w:t>
      </w:r>
      <w:r>
        <w:t xml:space="preserve"> </w:t>
      </w:r>
      <w:r>
        <w:rPr>
          <w:spacing w:val="-1"/>
        </w:rPr>
        <w:t>not</w:t>
      </w:r>
      <w:r>
        <w:t xml:space="preserve"> </w:t>
      </w:r>
      <w:r>
        <w:rPr>
          <w:spacing w:val="-1"/>
        </w:rPr>
        <w:t>be</w:t>
      </w:r>
      <w:r>
        <w:rPr>
          <w:spacing w:val="-2"/>
        </w:rPr>
        <w:t xml:space="preserve"> </w:t>
      </w:r>
      <w:r>
        <w:rPr>
          <w:spacing w:val="-1"/>
        </w:rPr>
        <w:t xml:space="preserve">paid </w:t>
      </w:r>
      <w:r>
        <w:t>for</w:t>
      </w:r>
      <w:r>
        <w:rPr>
          <w:spacing w:val="-3"/>
        </w:rPr>
        <w:t xml:space="preserve"> </w:t>
      </w:r>
      <w:r>
        <w:rPr>
          <w:spacing w:val="-1"/>
        </w:rPr>
        <w:t>attending additional</w:t>
      </w:r>
      <w:r>
        <w:t xml:space="preserve"> </w:t>
      </w:r>
      <w:r>
        <w:rPr>
          <w:spacing w:val="-1"/>
        </w:rPr>
        <w:t xml:space="preserve">design </w:t>
      </w:r>
      <w:r>
        <w:rPr>
          <w:spacing w:val="-2"/>
        </w:rPr>
        <w:t>team</w:t>
      </w:r>
      <w:r>
        <w:rPr>
          <w:spacing w:val="-1"/>
        </w:rPr>
        <w:t xml:space="preserve"> meetings.</w:t>
      </w:r>
    </w:p>
    <w:p w14:paraId="71F62D0B" w14:textId="77777777" w:rsidR="00BD74F1" w:rsidRDefault="00BD74F1">
      <w:pPr>
        <w:spacing w:before="8"/>
        <w:rPr>
          <w:rFonts w:ascii="Calibri" w:eastAsia="Calibri" w:hAnsi="Calibri" w:cs="Calibri"/>
          <w:sz w:val="19"/>
          <w:szCs w:val="19"/>
        </w:rPr>
      </w:pPr>
    </w:p>
    <w:p w14:paraId="0C2AFCEB" w14:textId="77777777" w:rsidR="00BD74F1" w:rsidRPr="00AA0BFF" w:rsidRDefault="008258DB" w:rsidP="00862764">
      <w:pPr>
        <w:pStyle w:val="BodyText"/>
        <w:numPr>
          <w:ilvl w:val="1"/>
          <w:numId w:val="18"/>
        </w:numPr>
        <w:tabs>
          <w:tab w:val="left" w:pos="1148"/>
        </w:tabs>
        <w:spacing w:before="56"/>
        <w:ind w:right="254" w:firstLine="0"/>
        <w:jc w:val="both"/>
      </w:pPr>
      <w:r w:rsidRPr="00862764">
        <w:rPr>
          <w:spacing w:val="-1"/>
        </w:rPr>
        <w:t>The</w:t>
      </w:r>
      <w:r w:rsidRPr="00862764">
        <w:rPr>
          <w:spacing w:val="12"/>
        </w:rPr>
        <w:t xml:space="preserve"> </w:t>
      </w:r>
      <w:r w:rsidRPr="00862764">
        <w:rPr>
          <w:spacing w:val="-1"/>
        </w:rPr>
        <w:t>schedule</w:t>
      </w:r>
      <w:r w:rsidRPr="00862764">
        <w:rPr>
          <w:spacing w:val="12"/>
        </w:rPr>
        <w:t xml:space="preserve"> </w:t>
      </w:r>
      <w:r w:rsidRPr="00862764">
        <w:rPr>
          <w:spacing w:val="-1"/>
        </w:rPr>
        <w:t>for</w:t>
      </w:r>
      <w:r w:rsidRPr="00862764">
        <w:rPr>
          <w:spacing w:val="12"/>
        </w:rPr>
        <w:t xml:space="preserve"> </w:t>
      </w:r>
      <w:r w:rsidRPr="00862764">
        <w:rPr>
          <w:spacing w:val="-1"/>
        </w:rPr>
        <w:t>this</w:t>
      </w:r>
      <w:r w:rsidRPr="00862764">
        <w:rPr>
          <w:spacing w:val="12"/>
        </w:rPr>
        <w:t xml:space="preserve"> </w:t>
      </w:r>
      <w:r w:rsidRPr="00862764">
        <w:rPr>
          <w:spacing w:val="-1"/>
        </w:rPr>
        <w:t>project</w:t>
      </w:r>
      <w:r w:rsidRPr="00862764">
        <w:rPr>
          <w:spacing w:val="12"/>
        </w:rPr>
        <w:t xml:space="preserve"> </w:t>
      </w:r>
      <w:r>
        <w:t>is</w:t>
      </w:r>
      <w:r w:rsidRPr="00862764">
        <w:rPr>
          <w:spacing w:val="11"/>
        </w:rPr>
        <w:t xml:space="preserve"> </w:t>
      </w:r>
      <w:r>
        <w:t>to</w:t>
      </w:r>
      <w:r w:rsidRPr="00862764">
        <w:rPr>
          <w:spacing w:val="14"/>
        </w:rPr>
        <w:t xml:space="preserve"> </w:t>
      </w:r>
      <w:r w:rsidRPr="00862764">
        <w:rPr>
          <w:spacing w:val="-1"/>
        </w:rPr>
        <w:t>appoint</w:t>
      </w:r>
      <w:r w:rsidRPr="00862764">
        <w:rPr>
          <w:spacing w:val="13"/>
        </w:rPr>
        <w:t xml:space="preserve"> </w:t>
      </w:r>
      <w:r>
        <w:t>the</w:t>
      </w:r>
      <w:r w:rsidRPr="00862764">
        <w:rPr>
          <w:spacing w:val="12"/>
        </w:rPr>
        <w:t xml:space="preserve"> </w:t>
      </w:r>
      <w:r w:rsidRPr="00862764">
        <w:rPr>
          <w:spacing w:val="-1"/>
        </w:rPr>
        <w:t>Lead</w:t>
      </w:r>
      <w:r w:rsidRPr="00862764">
        <w:rPr>
          <w:spacing w:val="11"/>
        </w:rPr>
        <w:t xml:space="preserve"> </w:t>
      </w:r>
      <w:r w:rsidRPr="00862764">
        <w:rPr>
          <w:spacing w:val="-1"/>
        </w:rPr>
        <w:t>Consultant</w:t>
      </w:r>
      <w:r w:rsidRPr="00862764">
        <w:rPr>
          <w:spacing w:val="12"/>
        </w:rPr>
        <w:t xml:space="preserve"> </w:t>
      </w:r>
      <w:r w:rsidRPr="00862764">
        <w:rPr>
          <w:spacing w:val="-1"/>
        </w:rPr>
        <w:t>(with</w:t>
      </w:r>
      <w:r w:rsidRPr="00862764">
        <w:rPr>
          <w:spacing w:val="12"/>
        </w:rPr>
        <w:t xml:space="preserve"> </w:t>
      </w:r>
      <w:r w:rsidRPr="00862764">
        <w:rPr>
          <w:spacing w:val="-1"/>
        </w:rPr>
        <w:t>associated</w:t>
      </w:r>
      <w:r w:rsidRPr="00862764">
        <w:rPr>
          <w:spacing w:val="11"/>
        </w:rPr>
        <w:t xml:space="preserve"> </w:t>
      </w:r>
      <w:r w:rsidRPr="00862764">
        <w:rPr>
          <w:spacing w:val="-1"/>
        </w:rPr>
        <w:t>Specialist</w:t>
      </w:r>
      <w:r w:rsidRPr="00862764">
        <w:rPr>
          <w:spacing w:val="62"/>
        </w:rPr>
        <w:t xml:space="preserve"> </w:t>
      </w:r>
      <w:r w:rsidRPr="00862764">
        <w:rPr>
          <w:spacing w:val="-1"/>
        </w:rPr>
        <w:t>Skills)</w:t>
      </w:r>
      <w:r w:rsidRPr="00862764">
        <w:rPr>
          <w:spacing w:val="7"/>
        </w:rPr>
        <w:t xml:space="preserve"> </w:t>
      </w:r>
      <w:r w:rsidR="00353077">
        <w:rPr>
          <w:spacing w:val="7"/>
        </w:rPr>
        <w:t xml:space="preserve">mid </w:t>
      </w:r>
      <w:r w:rsidRPr="00862764">
        <w:rPr>
          <w:spacing w:val="-1"/>
        </w:rPr>
        <w:t>20</w:t>
      </w:r>
      <w:r w:rsidR="00353077">
        <w:rPr>
          <w:spacing w:val="-1"/>
        </w:rPr>
        <w:t>26</w:t>
      </w:r>
      <w:r w:rsidRPr="00862764">
        <w:rPr>
          <w:spacing w:val="8"/>
        </w:rPr>
        <w:t xml:space="preserve"> </w:t>
      </w:r>
      <w:r w:rsidRPr="00862764">
        <w:rPr>
          <w:spacing w:val="-2"/>
        </w:rPr>
        <w:t>with</w:t>
      </w:r>
      <w:r w:rsidRPr="00862764">
        <w:rPr>
          <w:spacing w:val="6"/>
        </w:rPr>
        <w:t xml:space="preserve"> </w:t>
      </w:r>
      <w:r>
        <w:t>a</w:t>
      </w:r>
      <w:r w:rsidRPr="00862764">
        <w:rPr>
          <w:spacing w:val="7"/>
        </w:rPr>
        <w:t xml:space="preserve"> </w:t>
      </w:r>
      <w:r w:rsidRPr="00862764">
        <w:rPr>
          <w:spacing w:val="-1"/>
        </w:rPr>
        <w:t>view</w:t>
      </w:r>
      <w:r w:rsidRPr="00862764">
        <w:rPr>
          <w:spacing w:val="8"/>
        </w:rPr>
        <w:t xml:space="preserve"> </w:t>
      </w:r>
      <w:r w:rsidRPr="00862764">
        <w:rPr>
          <w:spacing w:val="-1"/>
        </w:rPr>
        <w:t>to</w:t>
      </w:r>
      <w:r w:rsidRPr="00862764">
        <w:rPr>
          <w:spacing w:val="8"/>
        </w:rPr>
        <w:t xml:space="preserve"> </w:t>
      </w:r>
      <w:r w:rsidRPr="00862764">
        <w:rPr>
          <w:spacing w:val="-1"/>
        </w:rPr>
        <w:t>preparing</w:t>
      </w:r>
      <w:r w:rsidRPr="00862764">
        <w:rPr>
          <w:spacing w:val="6"/>
        </w:rPr>
        <w:t xml:space="preserve"> </w:t>
      </w:r>
      <w:r w:rsidRPr="00862764">
        <w:rPr>
          <w:spacing w:val="-1"/>
        </w:rPr>
        <w:t>and</w:t>
      </w:r>
      <w:r w:rsidRPr="00862764">
        <w:rPr>
          <w:spacing w:val="4"/>
        </w:rPr>
        <w:t xml:space="preserve"> </w:t>
      </w:r>
      <w:r w:rsidRPr="00862764">
        <w:rPr>
          <w:spacing w:val="-1"/>
        </w:rPr>
        <w:t>submitting</w:t>
      </w:r>
      <w:r w:rsidRPr="00862764">
        <w:rPr>
          <w:spacing w:val="6"/>
        </w:rPr>
        <w:t xml:space="preserve"> </w:t>
      </w:r>
      <w:r>
        <w:t>the</w:t>
      </w:r>
      <w:r w:rsidRPr="00862764">
        <w:rPr>
          <w:spacing w:val="5"/>
        </w:rPr>
        <w:t xml:space="preserve"> </w:t>
      </w:r>
      <w:r w:rsidRPr="00862764">
        <w:rPr>
          <w:spacing w:val="-1"/>
        </w:rPr>
        <w:t>necessary</w:t>
      </w:r>
      <w:r w:rsidRPr="00862764">
        <w:rPr>
          <w:spacing w:val="5"/>
        </w:rPr>
        <w:t xml:space="preserve"> </w:t>
      </w:r>
      <w:r w:rsidRPr="00862764">
        <w:rPr>
          <w:spacing w:val="-1"/>
        </w:rPr>
        <w:t>applications</w:t>
      </w:r>
      <w:r w:rsidRPr="00862764">
        <w:rPr>
          <w:spacing w:val="71"/>
        </w:rPr>
        <w:t xml:space="preserve"> </w:t>
      </w:r>
      <w:r w:rsidRPr="00862764">
        <w:rPr>
          <w:spacing w:val="-1"/>
        </w:rPr>
        <w:t>for</w:t>
      </w:r>
      <w:r w:rsidRPr="00862764">
        <w:rPr>
          <w:spacing w:val="14"/>
        </w:rPr>
        <w:t xml:space="preserve"> </w:t>
      </w:r>
      <w:r w:rsidRPr="00862764">
        <w:rPr>
          <w:spacing w:val="-1"/>
        </w:rPr>
        <w:t>statutory</w:t>
      </w:r>
      <w:r w:rsidRPr="00862764">
        <w:rPr>
          <w:spacing w:val="15"/>
        </w:rPr>
        <w:t xml:space="preserve"> </w:t>
      </w:r>
      <w:r w:rsidRPr="00862764">
        <w:rPr>
          <w:spacing w:val="-2"/>
        </w:rPr>
        <w:t>consent</w:t>
      </w:r>
      <w:r w:rsidRPr="00862764">
        <w:rPr>
          <w:spacing w:val="17"/>
        </w:rPr>
        <w:t xml:space="preserve"> </w:t>
      </w:r>
      <w:r w:rsidRPr="00862764">
        <w:rPr>
          <w:spacing w:val="-1"/>
        </w:rPr>
        <w:t>by</w:t>
      </w:r>
      <w:r w:rsidR="000F1DCB" w:rsidRPr="00862764">
        <w:rPr>
          <w:spacing w:val="15"/>
        </w:rPr>
        <w:t xml:space="preserve"> </w:t>
      </w:r>
      <w:r w:rsidR="00353077">
        <w:rPr>
          <w:spacing w:val="15"/>
        </w:rPr>
        <w:t>end</w:t>
      </w:r>
      <w:r w:rsidRPr="00862764">
        <w:rPr>
          <w:spacing w:val="15"/>
        </w:rPr>
        <w:t xml:space="preserve"> </w:t>
      </w:r>
      <w:r w:rsidRPr="00862764">
        <w:rPr>
          <w:spacing w:val="-1"/>
        </w:rPr>
        <w:t>20</w:t>
      </w:r>
      <w:r w:rsidR="00353077">
        <w:rPr>
          <w:spacing w:val="-1"/>
        </w:rPr>
        <w:t>26</w:t>
      </w:r>
      <w:r w:rsidRPr="00862764">
        <w:rPr>
          <w:spacing w:val="-1"/>
        </w:rPr>
        <w:t>.</w:t>
      </w:r>
      <w:r w:rsidRPr="00862764">
        <w:rPr>
          <w:spacing w:val="14"/>
        </w:rPr>
        <w:t xml:space="preserve"> </w:t>
      </w:r>
      <w:r>
        <w:t>It</w:t>
      </w:r>
      <w:r w:rsidRPr="00862764">
        <w:rPr>
          <w:spacing w:val="14"/>
        </w:rPr>
        <w:t xml:space="preserve"> </w:t>
      </w:r>
      <w:r>
        <w:t>is</w:t>
      </w:r>
      <w:r w:rsidRPr="00862764">
        <w:rPr>
          <w:spacing w:val="14"/>
        </w:rPr>
        <w:t xml:space="preserve"> </w:t>
      </w:r>
      <w:r w:rsidRPr="00862764">
        <w:rPr>
          <w:spacing w:val="-1"/>
        </w:rPr>
        <w:t>estimated</w:t>
      </w:r>
      <w:r w:rsidRPr="00862764">
        <w:rPr>
          <w:spacing w:val="11"/>
        </w:rPr>
        <w:t xml:space="preserve"> </w:t>
      </w:r>
      <w:r>
        <w:t>that</w:t>
      </w:r>
      <w:r w:rsidRPr="00862764">
        <w:rPr>
          <w:spacing w:val="14"/>
        </w:rPr>
        <w:t xml:space="preserve"> </w:t>
      </w:r>
      <w:r>
        <w:t>the</w:t>
      </w:r>
      <w:r w:rsidRPr="00862764">
        <w:rPr>
          <w:spacing w:val="14"/>
        </w:rPr>
        <w:t xml:space="preserve"> </w:t>
      </w:r>
      <w:r w:rsidRPr="00862764">
        <w:rPr>
          <w:spacing w:val="-1"/>
        </w:rPr>
        <w:t>design</w:t>
      </w:r>
      <w:r w:rsidRPr="00862764">
        <w:rPr>
          <w:spacing w:val="14"/>
        </w:rPr>
        <w:t xml:space="preserve"> </w:t>
      </w:r>
      <w:r w:rsidRPr="00862764">
        <w:rPr>
          <w:spacing w:val="-1"/>
        </w:rPr>
        <w:t>stage</w:t>
      </w:r>
      <w:r w:rsidRPr="00862764">
        <w:rPr>
          <w:spacing w:val="15"/>
        </w:rPr>
        <w:t xml:space="preserve"> </w:t>
      </w:r>
      <w:r>
        <w:t>will</w:t>
      </w:r>
      <w:r w:rsidRPr="00862764">
        <w:rPr>
          <w:spacing w:val="14"/>
        </w:rPr>
        <w:t xml:space="preserve"> </w:t>
      </w:r>
      <w:r w:rsidRPr="00862764">
        <w:rPr>
          <w:spacing w:val="-1"/>
        </w:rPr>
        <w:t>conclude</w:t>
      </w:r>
      <w:r w:rsidRPr="00862764">
        <w:rPr>
          <w:spacing w:val="79"/>
        </w:rPr>
        <w:t xml:space="preserve"> </w:t>
      </w:r>
      <w:r w:rsidRPr="00862764">
        <w:rPr>
          <w:spacing w:val="-1"/>
        </w:rPr>
        <w:t>by</w:t>
      </w:r>
      <w:r w:rsidRPr="00862764">
        <w:rPr>
          <w:spacing w:val="38"/>
        </w:rPr>
        <w:t xml:space="preserve"> </w:t>
      </w:r>
      <w:r w:rsidR="000F1DCB" w:rsidRPr="00862764">
        <w:rPr>
          <w:spacing w:val="38"/>
        </w:rPr>
        <w:t>e</w:t>
      </w:r>
      <w:r w:rsidR="004B001B">
        <w:rPr>
          <w:spacing w:val="38"/>
        </w:rPr>
        <w:t>nd of</w:t>
      </w:r>
      <w:r w:rsidRPr="00862764">
        <w:rPr>
          <w:spacing w:val="38"/>
        </w:rPr>
        <w:t xml:space="preserve"> </w:t>
      </w:r>
      <w:r w:rsidR="00353077">
        <w:rPr>
          <w:spacing w:val="38"/>
        </w:rPr>
        <w:t>1</w:t>
      </w:r>
      <w:r w:rsidR="00353077" w:rsidRPr="00353077">
        <w:rPr>
          <w:spacing w:val="38"/>
          <w:vertAlign w:val="superscript"/>
        </w:rPr>
        <w:t>st</w:t>
      </w:r>
      <w:r w:rsidR="00353077">
        <w:rPr>
          <w:spacing w:val="38"/>
        </w:rPr>
        <w:t xml:space="preserve"> quarter of 2027</w:t>
      </w:r>
      <w:r w:rsidRPr="00862764">
        <w:rPr>
          <w:spacing w:val="41"/>
        </w:rPr>
        <w:t xml:space="preserve"> </w:t>
      </w:r>
      <w:r w:rsidRPr="00862764">
        <w:rPr>
          <w:spacing w:val="-1"/>
        </w:rPr>
        <w:t>and</w:t>
      </w:r>
      <w:r w:rsidRPr="00862764">
        <w:rPr>
          <w:spacing w:val="37"/>
        </w:rPr>
        <w:t xml:space="preserve"> </w:t>
      </w:r>
      <w:r w:rsidRPr="00862764">
        <w:rPr>
          <w:spacing w:val="-1"/>
        </w:rPr>
        <w:t>tenders</w:t>
      </w:r>
      <w:r w:rsidRPr="00862764">
        <w:rPr>
          <w:spacing w:val="39"/>
        </w:rPr>
        <w:t xml:space="preserve"> </w:t>
      </w:r>
      <w:r>
        <w:t>will</w:t>
      </w:r>
      <w:r w:rsidRPr="00862764">
        <w:rPr>
          <w:spacing w:val="39"/>
        </w:rPr>
        <w:t xml:space="preserve"> </w:t>
      </w:r>
      <w:r>
        <w:t>then</w:t>
      </w:r>
      <w:r w:rsidRPr="00862764">
        <w:rPr>
          <w:spacing w:val="39"/>
        </w:rPr>
        <w:t xml:space="preserve"> </w:t>
      </w:r>
      <w:r w:rsidRPr="00862764">
        <w:rPr>
          <w:spacing w:val="-1"/>
        </w:rPr>
        <w:t>be</w:t>
      </w:r>
      <w:r w:rsidRPr="00862764">
        <w:rPr>
          <w:spacing w:val="38"/>
        </w:rPr>
        <w:t xml:space="preserve"> </w:t>
      </w:r>
      <w:r w:rsidRPr="00862764">
        <w:rPr>
          <w:spacing w:val="-1"/>
        </w:rPr>
        <w:t>sought</w:t>
      </w:r>
      <w:r w:rsidRPr="00862764">
        <w:rPr>
          <w:spacing w:val="39"/>
        </w:rPr>
        <w:t xml:space="preserve"> </w:t>
      </w:r>
      <w:r w:rsidRPr="00862764">
        <w:rPr>
          <w:spacing w:val="-1"/>
        </w:rPr>
        <w:t>from</w:t>
      </w:r>
      <w:r w:rsidRPr="00862764">
        <w:rPr>
          <w:spacing w:val="40"/>
        </w:rPr>
        <w:t xml:space="preserve"> </w:t>
      </w:r>
      <w:r w:rsidRPr="00862764">
        <w:rPr>
          <w:spacing w:val="-1"/>
        </w:rPr>
        <w:t>building</w:t>
      </w:r>
      <w:r w:rsidRPr="00862764">
        <w:rPr>
          <w:spacing w:val="37"/>
        </w:rPr>
        <w:t xml:space="preserve"> </w:t>
      </w:r>
      <w:r w:rsidRPr="00862764">
        <w:rPr>
          <w:spacing w:val="-1"/>
        </w:rPr>
        <w:t>contractors.</w:t>
      </w:r>
      <w:r w:rsidRPr="00862764">
        <w:rPr>
          <w:spacing w:val="38"/>
        </w:rPr>
        <w:t xml:space="preserve"> </w:t>
      </w:r>
      <w:r w:rsidRPr="00862764">
        <w:rPr>
          <w:spacing w:val="-1"/>
        </w:rPr>
        <w:t>Construction</w:t>
      </w:r>
      <w:r w:rsidRPr="00862764">
        <w:rPr>
          <w:spacing w:val="63"/>
        </w:rPr>
        <w:t xml:space="preserve"> </w:t>
      </w:r>
      <w:r w:rsidRPr="00862764">
        <w:rPr>
          <w:spacing w:val="-1"/>
        </w:rPr>
        <w:t>works</w:t>
      </w:r>
      <w:r w:rsidRPr="00862764">
        <w:rPr>
          <w:spacing w:val="19"/>
        </w:rPr>
        <w:t xml:space="preserve"> </w:t>
      </w:r>
      <w:r>
        <w:t>are</w:t>
      </w:r>
      <w:r w:rsidRPr="00862764">
        <w:rPr>
          <w:spacing w:val="18"/>
        </w:rPr>
        <w:t xml:space="preserve"> </w:t>
      </w:r>
      <w:r w:rsidRPr="00862764">
        <w:rPr>
          <w:spacing w:val="-1"/>
        </w:rPr>
        <w:t>expected</w:t>
      </w:r>
      <w:r w:rsidRPr="00862764">
        <w:rPr>
          <w:spacing w:val="20"/>
        </w:rPr>
        <w:t xml:space="preserve"> </w:t>
      </w:r>
      <w:r w:rsidRPr="00862764">
        <w:rPr>
          <w:spacing w:val="-1"/>
        </w:rPr>
        <w:t>to</w:t>
      </w:r>
      <w:r w:rsidR="0057357A">
        <w:rPr>
          <w:spacing w:val="-1"/>
        </w:rPr>
        <w:t>wards the e</w:t>
      </w:r>
      <w:r>
        <w:t>n</w:t>
      </w:r>
      <w:r w:rsidR="0057357A">
        <w:t>d</w:t>
      </w:r>
      <w:r w:rsidRPr="00862764">
        <w:rPr>
          <w:spacing w:val="18"/>
        </w:rPr>
        <w:t xml:space="preserve"> </w:t>
      </w:r>
      <w:r w:rsidR="0057357A">
        <w:rPr>
          <w:spacing w:val="18"/>
        </w:rPr>
        <w:t>of</w:t>
      </w:r>
      <w:r w:rsidR="000F1DCB" w:rsidRPr="00862764">
        <w:rPr>
          <w:spacing w:val="18"/>
        </w:rPr>
        <w:t xml:space="preserve"> </w:t>
      </w:r>
      <w:r w:rsidRPr="00862764">
        <w:rPr>
          <w:spacing w:val="-1"/>
        </w:rPr>
        <w:t>20</w:t>
      </w:r>
      <w:r w:rsidR="00353077">
        <w:rPr>
          <w:spacing w:val="-1"/>
        </w:rPr>
        <w:t>27</w:t>
      </w:r>
      <w:r w:rsidRPr="00862764">
        <w:rPr>
          <w:spacing w:val="18"/>
        </w:rPr>
        <w:t xml:space="preserve"> </w:t>
      </w:r>
      <w:r w:rsidRPr="00862764">
        <w:rPr>
          <w:spacing w:val="-1"/>
        </w:rPr>
        <w:t>and</w:t>
      </w:r>
      <w:r w:rsidRPr="00862764">
        <w:rPr>
          <w:spacing w:val="17"/>
        </w:rPr>
        <w:t xml:space="preserve"> </w:t>
      </w:r>
      <w:r>
        <w:t>to</w:t>
      </w:r>
      <w:r w:rsidRPr="00862764">
        <w:rPr>
          <w:spacing w:val="21"/>
        </w:rPr>
        <w:t xml:space="preserve"> </w:t>
      </w:r>
      <w:r w:rsidRPr="00862764">
        <w:rPr>
          <w:spacing w:val="-1"/>
        </w:rPr>
        <w:t>be</w:t>
      </w:r>
      <w:r w:rsidRPr="00862764">
        <w:rPr>
          <w:spacing w:val="18"/>
        </w:rPr>
        <w:t xml:space="preserve"> </w:t>
      </w:r>
      <w:r w:rsidRPr="00862764">
        <w:rPr>
          <w:spacing w:val="-1"/>
        </w:rPr>
        <w:t>completed</w:t>
      </w:r>
      <w:r w:rsidRPr="00862764">
        <w:rPr>
          <w:spacing w:val="18"/>
        </w:rPr>
        <w:t xml:space="preserve"> </w:t>
      </w:r>
      <w:r w:rsidR="00425BB8" w:rsidRPr="00862764">
        <w:rPr>
          <w:spacing w:val="18"/>
        </w:rPr>
        <w:t xml:space="preserve">by </w:t>
      </w:r>
      <w:r w:rsidR="00353077">
        <w:rPr>
          <w:spacing w:val="18"/>
        </w:rPr>
        <w:t>beginning</w:t>
      </w:r>
      <w:r w:rsidR="0057357A">
        <w:rPr>
          <w:spacing w:val="18"/>
        </w:rPr>
        <w:t xml:space="preserve"> of</w:t>
      </w:r>
      <w:r w:rsidR="00425BB8" w:rsidRPr="00862764">
        <w:rPr>
          <w:spacing w:val="18"/>
        </w:rPr>
        <w:t xml:space="preserve"> 20</w:t>
      </w:r>
      <w:r w:rsidR="0057357A">
        <w:rPr>
          <w:spacing w:val="18"/>
        </w:rPr>
        <w:t>2</w:t>
      </w:r>
      <w:r w:rsidR="00353077">
        <w:rPr>
          <w:spacing w:val="18"/>
        </w:rPr>
        <w:t>8</w:t>
      </w:r>
      <w:r w:rsidRPr="00862764">
        <w:rPr>
          <w:spacing w:val="-1"/>
        </w:rPr>
        <w:t>.</w:t>
      </w:r>
      <w:r w:rsidRPr="00862764">
        <w:rPr>
          <w:spacing w:val="19"/>
        </w:rPr>
        <w:t xml:space="preserve"> </w:t>
      </w:r>
      <w:r w:rsidRPr="00862764">
        <w:rPr>
          <w:spacing w:val="-1"/>
        </w:rPr>
        <w:t>There</w:t>
      </w:r>
      <w:r w:rsidRPr="00862764">
        <w:rPr>
          <w:spacing w:val="38"/>
        </w:rPr>
        <w:t xml:space="preserve"> </w:t>
      </w:r>
      <w:r>
        <w:t>will</w:t>
      </w:r>
      <w:r w:rsidRPr="00862764">
        <w:rPr>
          <w:spacing w:val="40"/>
        </w:rPr>
        <w:t xml:space="preserve"> </w:t>
      </w:r>
      <w:r w:rsidRPr="00862764">
        <w:rPr>
          <w:spacing w:val="-1"/>
        </w:rPr>
        <w:t>be</w:t>
      </w:r>
      <w:r w:rsidRPr="00862764">
        <w:rPr>
          <w:spacing w:val="42"/>
        </w:rPr>
        <w:t xml:space="preserve"> </w:t>
      </w:r>
      <w:r>
        <w:t>a</w:t>
      </w:r>
      <w:r w:rsidRPr="00862764">
        <w:rPr>
          <w:spacing w:val="41"/>
        </w:rPr>
        <w:t xml:space="preserve"> </w:t>
      </w:r>
      <w:r w:rsidRPr="00862764">
        <w:rPr>
          <w:spacing w:val="-1"/>
        </w:rPr>
        <w:t>minimum</w:t>
      </w:r>
      <w:r w:rsidRPr="00862764">
        <w:rPr>
          <w:spacing w:val="41"/>
        </w:rPr>
        <w:t xml:space="preserve"> </w:t>
      </w:r>
      <w:r>
        <w:t>of</w:t>
      </w:r>
      <w:r w:rsidRPr="00862764">
        <w:rPr>
          <w:spacing w:val="39"/>
        </w:rPr>
        <w:t xml:space="preserve"> </w:t>
      </w:r>
      <w:r>
        <w:t>one</w:t>
      </w:r>
      <w:r w:rsidRPr="00862764">
        <w:rPr>
          <w:spacing w:val="42"/>
        </w:rPr>
        <w:t xml:space="preserve"> </w:t>
      </w:r>
      <w:r w:rsidRPr="00862764">
        <w:rPr>
          <w:spacing w:val="-1"/>
        </w:rPr>
        <w:t>site</w:t>
      </w:r>
      <w:r w:rsidRPr="00862764">
        <w:rPr>
          <w:spacing w:val="42"/>
        </w:rPr>
        <w:t xml:space="preserve"> </w:t>
      </w:r>
      <w:r w:rsidRPr="00862764">
        <w:rPr>
          <w:spacing w:val="-1"/>
        </w:rPr>
        <w:t>meeting</w:t>
      </w:r>
      <w:r w:rsidRPr="00862764">
        <w:rPr>
          <w:spacing w:val="39"/>
        </w:rPr>
        <w:t xml:space="preserve"> </w:t>
      </w:r>
      <w:r w:rsidRPr="00862764">
        <w:rPr>
          <w:spacing w:val="-1"/>
        </w:rPr>
        <w:t>every</w:t>
      </w:r>
      <w:r w:rsidRPr="00862764">
        <w:rPr>
          <w:spacing w:val="42"/>
        </w:rPr>
        <w:t xml:space="preserve"> </w:t>
      </w:r>
      <w:r w:rsidRPr="00862764">
        <w:rPr>
          <w:spacing w:val="-1"/>
        </w:rPr>
        <w:t>two</w:t>
      </w:r>
      <w:r w:rsidRPr="00862764">
        <w:rPr>
          <w:spacing w:val="40"/>
        </w:rPr>
        <w:t xml:space="preserve"> </w:t>
      </w:r>
      <w:r w:rsidRPr="00862764">
        <w:rPr>
          <w:spacing w:val="-1"/>
        </w:rPr>
        <w:t>weeks.</w:t>
      </w:r>
      <w:r w:rsidRPr="00862764">
        <w:rPr>
          <w:spacing w:val="40"/>
        </w:rPr>
        <w:t xml:space="preserve"> </w:t>
      </w:r>
      <w:r>
        <w:t>A</w:t>
      </w:r>
      <w:r w:rsidRPr="00862764">
        <w:rPr>
          <w:spacing w:val="40"/>
        </w:rPr>
        <w:t xml:space="preserve"> </w:t>
      </w:r>
      <w:r w:rsidRPr="00862764">
        <w:rPr>
          <w:spacing w:val="-1"/>
        </w:rPr>
        <w:t>representative</w:t>
      </w:r>
      <w:r w:rsidRPr="00862764">
        <w:rPr>
          <w:spacing w:val="39"/>
        </w:rPr>
        <w:t xml:space="preserve"> </w:t>
      </w:r>
      <w:r w:rsidRPr="00862764">
        <w:rPr>
          <w:spacing w:val="-1"/>
        </w:rPr>
        <w:t>from</w:t>
      </w:r>
      <w:r w:rsidRPr="00862764">
        <w:rPr>
          <w:spacing w:val="40"/>
        </w:rPr>
        <w:t xml:space="preserve"> </w:t>
      </w:r>
      <w:r>
        <w:t>each</w:t>
      </w:r>
      <w:r w:rsidRPr="00862764">
        <w:rPr>
          <w:spacing w:val="51"/>
        </w:rPr>
        <w:t xml:space="preserve"> </w:t>
      </w:r>
      <w:r w:rsidRPr="00862764">
        <w:rPr>
          <w:spacing w:val="-1"/>
        </w:rPr>
        <w:t>member</w:t>
      </w:r>
      <w:r w:rsidRPr="00862764">
        <w:rPr>
          <w:spacing w:val="3"/>
        </w:rPr>
        <w:t xml:space="preserve"> </w:t>
      </w:r>
      <w:r>
        <w:t>of</w:t>
      </w:r>
      <w:r w:rsidRPr="00862764">
        <w:rPr>
          <w:spacing w:val="2"/>
        </w:rPr>
        <w:t xml:space="preserve"> </w:t>
      </w:r>
      <w:r>
        <w:t>the</w:t>
      </w:r>
      <w:r w:rsidRPr="00862764">
        <w:rPr>
          <w:spacing w:val="5"/>
        </w:rPr>
        <w:t xml:space="preserve"> </w:t>
      </w:r>
      <w:r w:rsidRPr="00862764">
        <w:rPr>
          <w:spacing w:val="-1"/>
        </w:rPr>
        <w:t>design</w:t>
      </w:r>
      <w:r w:rsidRPr="00862764">
        <w:rPr>
          <w:spacing w:val="4"/>
        </w:rPr>
        <w:t xml:space="preserve"> </w:t>
      </w:r>
      <w:r w:rsidRPr="00862764">
        <w:rPr>
          <w:spacing w:val="-2"/>
        </w:rPr>
        <w:t>team</w:t>
      </w:r>
      <w:r w:rsidRPr="00862764">
        <w:rPr>
          <w:spacing w:val="6"/>
        </w:rPr>
        <w:t xml:space="preserve"> </w:t>
      </w:r>
      <w:r w:rsidRPr="00862764">
        <w:rPr>
          <w:spacing w:val="-1"/>
        </w:rPr>
        <w:t>(including</w:t>
      </w:r>
      <w:r w:rsidRPr="00862764">
        <w:rPr>
          <w:spacing w:val="4"/>
        </w:rPr>
        <w:t xml:space="preserve"> </w:t>
      </w:r>
      <w:r w:rsidRPr="00862764">
        <w:rPr>
          <w:spacing w:val="-1"/>
        </w:rPr>
        <w:t>representation</w:t>
      </w:r>
      <w:r w:rsidRPr="00862764">
        <w:rPr>
          <w:spacing w:val="4"/>
        </w:rPr>
        <w:t xml:space="preserve"> </w:t>
      </w:r>
      <w:r w:rsidRPr="00862764">
        <w:rPr>
          <w:spacing w:val="-1"/>
        </w:rPr>
        <w:t>from</w:t>
      </w:r>
      <w:r w:rsidRPr="00862764">
        <w:rPr>
          <w:spacing w:val="6"/>
        </w:rPr>
        <w:t xml:space="preserve"> </w:t>
      </w:r>
      <w:r>
        <w:t>all</w:t>
      </w:r>
      <w:r w:rsidRPr="00862764">
        <w:rPr>
          <w:spacing w:val="4"/>
        </w:rPr>
        <w:t xml:space="preserve"> </w:t>
      </w:r>
      <w:r w:rsidRPr="00862764">
        <w:rPr>
          <w:spacing w:val="-1"/>
        </w:rPr>
        <w:t>Specialist</w:t>
      </w:r>
      <w:r w:rsidRPr="00862764">
        <w:rPr>
          <w:spacing w:val="5"/>
        </w:rPr>
        <w:t xml:space="preserve"> </w:t>
      </w:r>
      <w:r w:rsidRPr="00862764">
        <w:rPr>
          <w:spacing w:val="-1"/>
        </w:rPr>
        <w:t>Skills</w:t>
      </w:r>
      <w:r w:rsidRPr="00862764">
        <w:rPr>
          <w:spacing w:val="4"/>
        </w:rPr>
        <w:t xml:space="preserve"> </w:t>
      </w:r>
      <w:r w:rsidRPr="00862764">
        <w:rPr>
          <w:spacing w:val="-1"/>
        </w:rPr>
        <w:t>providers)</w:t>
      </w:r>
      <w:r w:rsidRPr="00862764">
        <w:rPr>
          <w:spacing w:val="4"/>
        </w:rPr>
        <w:t xml:space="preserve"> </w:t>
      </w:r>
      <w:r>
        <w:t>is</w:t>
      </w:r>
      <w:r w:rsidRPr="00862764">
        <w:rPr>
          <w:spacing w:val="55"/>
        </w:rPr>
        <w:t xml:space="preserve"> </w:t>
      </w:r>
      <w:r w:rsidRPr="00862764">
        <w:rPr>
          <w:spacing w:val="-1"/>
        </w:rPr>
        <w:t>required</w:t>
      </w:r>
      <w:r w:rsidRPr="00862764">
        <w:rPr>
          <w:spacing w:val="1"/>
        </w:rPr>
        <w:t xml:space="preserve"> </w:t>
      </w:r>
      <w:r>
        <w:t>at all</w:t>
      </w:r>
      <w:r w:rsidRPr="00862764">
        <w:rPr>
          <w:spacing w:val="2"/>
        </w:rPr>
        <w:t xml:space="preserve"> </w:t>
      </w:r>
      <w:r w:rsidRPr="00862764">
        <w:rPr>
          <w:spacing w:val="-2"/>
        </w:rPr>
        <w:t>site</w:t>
      </w:r>
      <w:r>
        <w:t xml:space="preserve"> </w:t>
      </w:r>
      <w:r w:rsidRPr="00862764">
        <w:rPr>
          <w:spacing w:val="-1"/>
        </w:rPr>
        <w:t>meetings.</w:t>
      </w:r>
      <w:r w:rsidRPr="00862764">
        <w:rPr>
          <w:spacing w:val="2"/>
        </w:rPr>
        <w:t xml:space="preserve"> </w:t>
      </w:r>
      <w:r w:rsidRPr="00862764">
        <w:rPr>
          <w:spacing w:val="-1"/>
        </w:rPr>
        <w:t>Additional</w:t>
      </w:r>
      <w:r w:rsidRPr="00862764">
        <w:rPr>
          <w:spacing w:val="2"/>
        </w:rPr>
        <w:t xml:space="preserve"> </w:t>
      </w:r>
      <w:r w:rsidRPr="00862764">
        <w:rPr>
          <w:spacing w:val="-1"/>
        </w:rPr>
        <w:t>site</w:t>
      </w:r>
      <w:r w:rsidRPr="00862764">
        <w:rPr>
          <w:spacing w:val="1"/>
        </w:rPr>
        <w:t xml:space="preserve"> </w:t>
      </w:r>
      <w:r w:rsidRPr="00862764">
        <w:rPr>
          <w:spacing w:val="-1"/>
        </w:rPr>
        <w:t>meetings</w:t>
      </w:r>
      <w:r w:rsidRPr="00862764">
        <w:rPr>
          <w:spacing w:val="-3"/>
        </w:rPr>
        <w:t xml:space="preserve"> </w:t>
      </w:r>
      <w:r>
        <w:t>may</w:t>
      </w:r>
      <w:r w:rsidRPr="00862764">
        <w:rPr>
          <w:spacing w:val="1"/>
        </w:rPr>
        <w:t xml:space="preserve"> </w:t>
      </w:r>
      <w:r w:rsidRPr="00862764">
        <w:rPr>
          <w:spacing w:val="-1"/>
        </w:rPr>
        <w:t>be</w:t>
      </w:r>
      <w:r>
        <w:t xml:space="preserve"> </w:t>
      </w:r>
      <w:r w:rsidRPr="00862764">
        <w:rPr>
          <w:spacing w:val="-1"/>
        </w:rPr>
        <w:t>required.</w:t>
      </w:r>
      <w:r w:rsidRPr="00862764">
        <w:rPr>
          <w:spacing w:val="2"/>
        </w:rPr>
        <w:t xml:space="preserve"> </w:t>
      </w:r>
      <w:r w:rsidRPr="00862764">
        <w:rPr>
          <w:spacing w:val="-1"/>
        </w:rPr>
        <w:t>Additional</w:t>
      </w:r>
      <w:r w:rsidRPr="00862764">
        <w:rPr>
          <w:spacing w:val="2"/>
        </w:rPr>
        <w:t xml:space="preserve"> </w:t>
      </w:r>
      <w:r w:rsidRPr="00862764">
        <w:rPr>
          <w:spacing w:val="-1"/>
        </w:rPr>
        <w:t>fees</w:t>
      </w:r>
      <w:r>
        <w:t xml:space="preserve"> will</w:t>
      </w:r>
      <w:r w:rsidR="00862764">
        <w:t xml:space="preserve"> n</w:t>
      </w:r>
      <w:r>
        <w:t xml:space="preserve">ot </w:t>
      </w:r>
      <w:r w:rsidRPr="00862764">
        <w:rPr>
          <w:spacing w:val="-1"/>
        </w:rPr>
        <w:t>be</w:t>
      </w:r>
      <w:r w:rsidRPr="00862764">
        <w:rPr>
          <w:spacing w:val="-2"/>
        </w:rPr>
        <w:t xml:space="preserve"> </w:t>
      </w:r>
      <w:r w:rsidRPr="00862764">
        <w:rPr>
          <w:spacing w:val="-1"/>
        </w:rPr>
        <w:t xml:space="preserve">paid </w:t>
      </w:r>
      <w:r>
        <w:t>for</w:t>
      </w:r>
      <w:r w:rsidRPr="00862764">
        <w:rPr>
          <w:spacing w:val="-3"/>
        </w:rPr>
        <w:t xml:space="preserve"> </w:t>
      </w:r>
      <w:r w:rsidRPr="00862764">
        <w:rPr>
          <w:spacing w:val="-1"/>
        </w:rPr>
        <w:t>attending additional</w:t>
      </w:r>
      <w:r>
        <w:t xml:space="preserve"> </w:t>
      </w:r>
      <w:r w:rsidRPr="00862764">
        <w:rPr>
          <w:spacing w:val="-1"/>
        </w:rPr>
        <w:t>site</w:t>
      </w:r>
      <w:r w:rsidRPr="00862764">
        <w:rPr>
          <w:spacing w:val="-4"/>
        </w:rPr>
        <w:t xml:space="preserve"> </w:t>
      </w:r>
      <w:r w:rsidRPr="00862764">
        <w:rPr>
          <w:spacing w:val="-1"/>
        </w:rPr>
        <w:t>meetings.</w:t>
      </w:r>
      <w:r w:rsidR="00AA0BFF">
        <w:rPr>
          <w:spacing w:val="-1"/>
        </w:rPr>
        <w:t xml:space="preserve">  This proposed schedule is subject to approvals from Department</w:t>
      </w:r>
    </w:p>
    <w:p w14:paraId="68356D41" w14:textId="77777777" w:rsidR="00AA0BFF" w:rsidRDefault="00AA0BFF" w:rsidP="00AA0BFF">
      <w:pPr>
        <w:pStyle w:val="ListParagraph"/>
        <w:ind w:left="1147"/>
      </w:pPr>
      <w:r>
        <w:rPr>
          <w:bCs/>
        </w:rPr>
        <w:t>of Housing, Planning, Community &amp; Local Government.</w:t>
      </w:r>
    </w:p>
    <w:p w14:paraId="64AD450E" w14:textId="77777777" w:rsidR="00AA0BFF" w:rsidRDefault="00AA0BFF" w:rsidP="00AA0BFF">
      <w:pPr>
        <w:pStyle w:val="BodyText"/>
        <w:tabs>
          <w:tab w:val="left" w:pos="1148"/>
        </w:tabs>
        <w:spacing w:before="56"/>
        <w:ind w:right="254" w:firstLine="0"/>
        <w:jc w:val="both"/>
      </w:pPr>
    </w:p>
    <w:p w14:paraId="663F203F" w14:textId="77777777" w:rsidR="00BD74F1" w:rsidRDefault="00BD74F1">
      <w:pPr>
        <w:spacing w:before="8"/>
        <w:rPr>
          <w:rFonts w:ascii="Calibri" w:eastAsia="Calibri" w:hAnsi="Calibri" w:cs="Calibri"/>
          <w:sz w:val="19"/>
          <w:szCs w:val="19"/>
        </w:rPr>
      </w:pPr>
    </w:p>
    <w:p w14:paraId="1EC4FBE3" w14:textId="77777777" w:rsidR="00BD74F1" w:rsidRDefault="008258DB">
      <w:pPr>
        <w:pStyle w:val="BodyText"/>
        <w:numPr>
          <w:ilvl w:val="1"/>
          <w:numId w:val="18"/>
        </w:numPr>
        <w:tabs>
          <w:tab w:val="left" w:pos="1148"/>
        </w:tabs>
        <w:ind w:right="254" w:hanging="549"/>
        <w:jc w:val="both"/>
      </w:pPr>
      <w:r>
        <w:rPr>
          <w:spacing w:val="-1"/>
        </w:rPr>
        <w:t>Details</w:t>
      </w:r>
      <w:r>
        <w:rPr>
          <w:spacing w:val="33"/>
        </w:rPr>
        <w:t xml:space="preserve"> </w:t>
      </w:r>
      <w:r>
        <w:t>of</w:t>
      </w:r>
      <w:r>
        <w:rPr>
          <w:spacing w:val="36"/>
        </w:rPr>
        <w:t xml:space="preserve"> </w:t>
      </w:r>
      <w:r>
        <w:rPr>
          <w:spacing w:val="-1"/>
        </w:rPr>
        <w:t>the</w:t>
      </w:r>
      <w:r>
        <w:rPr>
          <w:spacing w:val="37"/>
        </w:rPr>
        <w:t xml:space="preserve"> </w:t>
      </w:r>
      <w:r>
        <w:rPr>
          <w:spacing w:val="-1"/>
        </w:rPr>
        <w:t>consultancy</w:t>
      </w:r>
      <w:r>
        <w:rPr>
          <w:spacing w:val="33"/>
        </w:rPr>
        <w:t xml:space="preserve"> </w:t>
      </w:r>
      <w:r>
        <w:rPr>
          <w:spacing w:val="-1"/>
        </w:rPr>
        <w:t>services</w:t>
      </w:r>
      <w:r>
        <w:rPr>
          <w:spacing w:val="37"/>
        </w:rPr>
        <w:t xml:space="preserve"> </w:t>
      </w:r>
      <w:r>
        <w:rPr>
          <w:spacing w:val="-1"/>
        </w:rPr>
        <w:t>required</w:t>
      </w:r>
      <w:r>
        <w:rPr>
          <w:spacing w:val="35"/>
        </w:rPr>
        <w:t xml:space="preserve"> </w:t>
      </w:r>
      <w:r>
        <w:rPr>
          <w:spacing w:val="-1"/>
        </w:rPr>
        <w:t>are</w:t>
      </w:r>
      <w:r>
        <w:rPr>
          <w:spacing w:val="37"/>
        </w:rPr>
        <w:t xml:space="preserve"> </w:t>
      </w:r>
      <w:r>
        <w:rPr>
          <w:spacing w:val="-1"/>
        </w:rPr>
        <w:t>outlined</w:t>
      </w:r>
      <w:r>
        <w:rPr>
          <w:spacing w:val="35"/>
        </w:rPr>
        <w:t xml:space="preserve"> </w:t>
      </w:r>
      <w:r>
        <w:t>in</w:t>
      </w:r>
      <w:r>
        <w:rPr>
          <w:spacing w:val="35"/>
        </w:rPr>
        <w:t xml:space="preserve"> </w:t>
      </w:r>
      <w:r>
        <w:t>the</w:t>
      </w:r>
      <w:r>
        <w:rPr>
          <w:spacing w:val="36"/>
        </w:rPr>
        <w:t xml:space="preserve"> </w:t>
      </w:r>
      <w:r>
        <w:rPr>
          <w:spacing w:val="-1"/>
        </w:rPr>
        <w:t>following</w:t>
      </w:r>
      <w:r>
        <w:rPr>
          <w:spacing w:val="34"/>
        </w:rPr>
        <w:t xml:space="preserve"> </w:t>
      </w:r>
      <w:r>
        <w:rPr>
          <w:spacing w:val="-1"/>
        </w:rPr>
        <w:t>sections.</w:t>
      </w:r>
      <w:r>
        <w:rPr>
          <w:spacing w:val="36"/>
        </w:rPr>
        <w:t xml:space="preserve"> </w:t>
      </w:r>
      <w:r>
        <w:rPr>
          <w:spacing w:val="-1"/>
        </w:rPr>
        <w:t>The</w:t>
      </w:r>
      <w:r>
        <w:rPr>
          <w:spacing w:val="62"/>
        </w:rPr>
        <w:t xml:space="preserve"> </w:t>
      </w:r>
      <w:r>
        <w:rPr>
          <w:spacing w:val="-1"/>
        </w:rPr>
        <w:t>design</w:t>
      </w:r>
      <w:r>
        <w:rPr>
          <w:spacing w:val="14"/>
        </w:rPr>
        <w:t xml:space="preserve"> </w:t>
      </w:r>
      <w:r>
        <w:t>team</w:t>
      </w:r>
      <w:r>
        <w:rPr>
          <w:spacing w:val="13"/>
        </w:rPr>
        <w:t xml:space="preserve"> </w:t>
      </w:r>
      <w:r>
        <w:t>will</w:t>
      </w:r>
      <w:r>
        <w:rPr>
          <w:spacing w:val="14"/>
        </w:rPr>
        <w:t xml:space="preserve"> </w:t>
      </w:r>
      <w:r>
        <w:rPr>
          <w:spacing w:val="-1"/>
        </w:rPr>
        <w:t>commence</w:t>
      </w:r>
      <w:r>
        <w:rPr>
          <w:spacing w:val="15"/>
        </w:rPr>
        <w:t xml:space="preserve"> </w:t>
      </w:r>
      <w:r>
        <w:t>with</w:t>
      </w:r>
      <w:r>
        <w:rPr>
          <w:spacing w:val="14"/>
        </w:rPr>
        <w:t xml:space="preserve"> </w:t>
      </w:r>
      <w:r>
        <w:rPr>
          <w:spacing w:val="-1"/>
        </w:rPr>
        <w:t>Stage</w:t>
      </w:r>
      <w:r>
        <w:rPr>
          <w:spacing w:val="13"/>
        </w:rPr>
        <w:t xml:space="preserve"> </w:t>
      </w:r>
      <w:r>
        <w:t>1</w:t>
      </w:r>
      <w:r>
        <w:rPr>
          <w:spacing w:val="15"/>
        </w:rPr>
        <w:t xml:space="preserve"> </w:t>
      </w:r>
      <w:r>
        <w:rPr>
          <w:spacing w:val="-1"/>
        </w:rPr>
        <w:t>Preliminary.</w:t>
      </w:r>
      <w:r>
        <w:rPr>
          <w:spacing w:val="11"/>
        </w:rPr>
        <w:t xml:space="preserve"> </w:t>
      </w:r>
      <w:r>
        <w:rPr>
          <w:spacing w:val="-1"/>
        </w:rPr>
        <w:t>This</w:t>
      </w:r>
      <w:r>
        <w:rPr>
          <w:spacing w:val="14"/>
        </w:rPr>
        <w:t xml:space="preserve"> </w:t>
      </w:r>
      <w:r>
        <w:rPr>
          <w:spacing w:val="-1"/>
        </w:rPr>
        <w:t>stage</w:t>
      </w:r>
      <w:r>
        <w:rPr>
          <w:spacing w:val="15"/>
        </w:rPr>
        <w:t xml:space="preserve"> </w:t>
      </w:r>
      <w:r>
        <w:t>will</w:t>
      </w:r>
      <w:r>
        <w:rPr>
          <w:spacing w:val="14"/>
        </w:rPr>
        <w:t xml:space="preserve"> </w:t>
      </w:r>
      <w:r>
        <w:rPr>
          <w:spacing w:val="-1"/>
        </w:rPr>
        <w:t>include</w:t>
      </w:r>
      <w:r>
        <w:rPr>
          <w:spacing w:val="15"/>
        </w:rPr>
        <w:t xml:space="preserve"> </w:t>
      </w:r>
      <w:r>
        <w:t>a</w:t>
      </w:r>
      <w:r>
        <w:rPr>
          <w:spacing w:val="14"/>
        </w:rPr>
        <w:t xml:space="preserve"> </w:t>
      </w:r>
      <w:r>
        <w:rPr>
          <w:spacing w:val="-1"/>
        </w:rPr>
        <w:t>full</w:t>
      </w:r>
      <w:r>
        <w:rPr>
          <w:spacing w:val="14"/>
        </w:rPr>
        <w:t xml:space="preserve"> </w:t>
      </w:r>
      <w:r>
        <w:t>review</w:t>
      </w:r>
      <w:r>
        <w:rPr>
          <w:spacing w:val="33"/>
        </w:rPr>
        <w:t xml:space="preserve"> </w:t>
      </w:r>
      <w:r>
        <w:t>of</w:t>
      </w:r>
      <w:r>
        <w:rPr>
          <w:spacing w:val="19"/>
        </w:rPr>
        <w:t xml:space="preserve"> </w:t>
      </w:r>
      <w:r>
        <w:t>all</w:t>
      </w:r>
      <w:r>
        <w:rPr>
          <w:spacing w:val="16"/>
        </w:rPr>
        <w:t xml:space="preserve"> </w:t>
      </w:r>
      <w:r>
        <w:rPr>
          <w:spacing w:val="-1"/>
        </w:rPr>
        <w:t>collated</w:t>
      </w:r>
      <w:r>
        <w:rPr>
          <w:spacing w:val="18"/>
        </w:rPr>
        <w:t xml:space="preserve"> </w:t>
      </w:r>
      <w:r>
        <w:rPr>
          <w:spacing w:val="-1"/>
        </w:rPr>
        <w:t>design</w:t>
      </w:r>
      <w:r>
        <w:rPr>
          <w:spacing w:val="18"/>
        </w:rPr>
        <w:t xml:space="preserve"> </w:t>
      </w:r>
      <w:r>
        <w:rPr>
          <w:spacing w:val="-1"/>
        </w:rPr>
        <w:t>and</w:t>
      </w:r>
      <w:r>
        <w:rPr>
          <w:spacing w:val="18"/>
        </w:rPr>
        <w:t xml:space="preserve"> </w:t>
      </w:r>
      <w:r>
        <w:rPr>
          <w:spacing w:val="-1"/>
        </w:rPr>
        <w:t>survey</w:t>
      </w:r>
      <w:r>
        <w:rPr>
          <w:spacing w:val="18"/>
        </w:rPr>
        <w:t xml:space="preserve"> </w:t>
      </w:r>
      <w:r>
        <w:rPr>
          <w:spacing w:val="-1"/>
        </w:rPr>
        <w:t>information</w:t>
      </w:r>
      <w:r>
        <w:rPr>
          <w:spacing w:val="18"/>
        </w:rPr>
        <w:t xml:space="preserve"> </w:t>
      </w:r>
      <w:r>
        <w:rPr>
          <w:spacing w:val="-1"/>
        </w:rPr>
        <w:t>prepared</w:t>
      </w:r>
      <w:r>
        <w:rPr>
          <w:spacing w:val="18"/>
        </w:rPr>
        <w:t xml:space="preserve"> </w:t>
      </w:r>
      <w:r>
        <w:t>to</w:t>
      </w:r>
      <w:r>
        <w:rPr>
          <w:spacing w:val="22"/>
        </w:rPr>
        <w:t xml:space="preserve"> </w:t>
      </w:r>
      <w:r>
        <w:rPr>
          <w:spacing w:val="-1"/>
        </w:rPr>
        <w:t>date</w:t>
      </w:r>
      <w:r w:rsidR="00862764">
        <w:rPr>
          <w:spacing w:val="-1"/>
        </w:rPr>
        <w:t>.</w:t>
      </w:r>
      <w:r>
        <w:rPr>
          <w:spacing w:val="49"/>
        </w:rPr>
        <w:t xml:space="preserve"> </w:t>
      </w:r>
      <w:r>
        <w:rPr>
          <w:spacing w:val="-2"/>
        </w:rPr>
        <w:t>It</w:t>
      </w:r>
      <w:r>
        <w:t xml:space="preserve"> will</w:t>
      </w:r>
      <w:r>
        <w:rPr>
          <w:spacing w:val="-2"/>
        </w:rPr>
        <w:t xml:space="preserve"> </w:t>
      </w:r>
      <w:r>
        <w:rPr>
          <w:spacing w:val="-1"/>
        </w:rPr>
        <w:t>conclude</w:t>
      </w:r>
      <w:r>
        <w:rPr>
          <w:spacing w:val="-4"/>
        </w:rPr>
        <w:t xml:space="preserve"> </w:t>
      </w:r>
      <w:r>
        <w:t xml:space="preserve">with a </w:t>
      </w:r>
      <w:r>
        <w:rPr>
          <w:spacing w:val="-1"/>
        </w:rPr>
        <w:t>detailed assessment</w:t>
      </w:r>
      <w:r>
        <w:rPr>
          <w:spacing w:val="-2"/>
        </w:rPr>
        <w:t xml:space="preserve"> </w:t>
      </w:r>
      <w:r>
        <w:t>and</w:t>
      </w:r>
      <w:r>
        <w:rPr>
          <w:spacing w:val="-2"/>
        </w:rPr>
        <w:t xml:space="preserve"> </w:t>
      </w:r>
      <w:r>
        <w:rPr>
          <w:spacing w:val="-1"/>
        </w:rPr>
        <w:t>presentation</w:t>
      </w:r>
      <w:r>
        <w:rPr>
          <w:spacing w:val="-3"/>
        </w:rPr>
        <w:t xml:space="preserve"> </w:t>
      </w:r>
      <w:r>
        <w:t>to</w:t>
      </w:r>
      <w:r>
        <w:rPr>
          <w:spacing w:val="-1"/>
        </w:rPr>
        <w:t xml:space="preserve"> the</w:t>
      </w:r>
      <w:r>
        <w:rPr>
          <w:spacing w:val="-2"/>
        </w:rPr>
        <w:t xml:space="preserve"> </w:t>
      </w:r>
      <w:r>
        <w:rPr>
          <w:spacing w:val="-1"/>
        </w:rPr>
        <w:t>client.</w:t>
      </w:r>
    </w:p>
    <w:p w14:paraId="05FFF5A1" w14:textId="77777777" w:rsidR="00BD74F1" w:rsidRDefault="00BD74F1">
      <w:pPr>
        <w:rPr>
          <w:rFonts w:ascii="Calibri" w:eastAsia="Calibri" w:hAnsi="Calibri" w:cs="Calibri"/>
          <w:sz w:val="20"/>
          <w:szCs w:val="20"/>
        </w:rPr>
      </w:pPr>
    </w:p>
    <w:p w14:paraId="477EE3E0" w14:textId="77777777" w:rsidR="00BD74F1" w:rsidRDefault="00BD74F1">
      <w:pPr>
        <w:spacing w:before="4"/>
        <w:rPr>
          <w:rFonts w:ascii="Calibri" w:eastAsia="Calibri" w:hAnsi="Calibri" w:cs="Calibri"/>
        </w:rPr>
      </w:pPr>
    </w:p>
    <w:tbl>
      <w:tblPr>
        <w:tblW w:w="0" w:type="auto"/>
        <w:tblInd w:w="1228" w:type="dxa"/>
        <w:tblLayout w:type="fixed"/>
        <w:tblCellMar>
          <w:left w:w="0" w:type="dxa"/>
          <w:right w:w="0" w:type="dxa"/>
        </w:tblCellMar>
        <w:tblLook w:val="01E0" w:firstRow="1" w:lastRow="1" w:firstColumn="1" w:lastColumn="1" w:noHBand="0" w:noVBand="0"/>
      </w:tblPr>
      <w:tblGrid>
        <w:gridCol w:w="1275"/>
        <w:gridCol w:w="3687"/>
        <w:gridCol w:w="3078"/>
      </w:tblGrid>
      <w:tr w:rsidR="00BD74F1" w14:paraId="6FF6F7C7" w14:textId="77777777">
        <w:trPr>
          <w:trHeight w:hRule="exact" w:val="230"/>
        </w:trPr>
        <w:tc>
          <w:tcPr>
            <w:tcW w:w="1275" w:type="dxa"/>
            <w:tcBorders>
              <w:top w:val="single" w:sz="5" w:space="0" w:color="000000"/>
              <w:left w:val="single" w:sz="5" w:space="0" w:color="000000"/>
              <w:bottom w:val="single" w:sz="5" w:space="0" w:color="000000"/>
              <w:right w:val="single" w:sz="5" w:space="0" w:color="000000"/>
            </w:tcBorders>
          </w:tcPr>
          <w:p w14:paraId="69F8DFAA" w14:textId="77777777" w:rsidR="00BD74F1" w:rsidRDefault="008258DB">
            <w:pPr>
              <w:pStyle w:val="TableParagraph"/>
              <w:spacing w:line="218" w:lineRule="exact"/>
              <w:ind w:left="159"/>
              <w:rPr>
                <w:rFonts w:ascii="Calibri" w:eastAsia="Calibri" w:hAnsi="Calibri" w:cs="Calibri"/>
                <w:sz w:val="18"/>
                <w:szCs w:val="18"/>
              </w:rPr>
            </w:pPr>
            <w:r>
              <w:rPr>
                <w:rFonts w:ascii="Calibri"/>
                <w:b/>
                <w:spacing w:val="-1"/>
                <w:sz w:val="18"/>
              </w:rPr>
              <w:t>STAGE</w:t>
            </w:r>
            <w:r>
              <w:rPr>
                <w:rFonts w:ascii="Calibri"/>
                <w:b/>
                <w:spacing w:val="-3"/>
                <w:sz w:val="18"/>
              </w:rPr>
              <w:t xml:space="preserve"> </w:t>
            </w:r>
            <w:r>
              <w:rPr>
                <w:rFonts w:ascii="Calibri"/>
                <w:b/>
                <w:sz w:val="18"/>
              </w:rPr>
              <w:t>1</w:t>
            </w:r>
          </w:p>
        </w:tc>
        <w:tc>
          <w:tcPr>
            <w:tcW w:w="3687" w:type="dxa"/>
            <w:tcBorders>
              <w:top w:val="single" w:sz="5" w:space="0" w:color="000000"/>
              <w:left w:val="single" w:sz="5" w:space="0" w:color="000000"/>
              <w:bottom w:val="single" w:sz="5" w:space="0" w:color="000000"/>
              <w:right w:val="single" w:sz="5" w:space="0" w:color="000000"/>
            </w:tcBorders>
          </w:tcPr>
          <w:p w14:paraId="0BA96E0E" w14:textId="77777777" w:rsidR="00BD74F1" w:rsidRDefault="008258DB">
            <w:pPr>
              <w:pStyle w:val="TableParagraph"/>
              <w:spacing w:line="218" w:lineRule="exact"/>
              <w:ind w:left="140"/>
              <w:rPr>
                <w:rFonts w:ascii="Calibri" w:eastAsia="Calibri" w:hAnsi="Calibri" w:cs="Calibri"/>
                <w:sz w:val="18"/>
                <w:szCs w:val="18"/>
              </w:rPr>
            </w:pPr>
            <w:r>
              <w:rPr>
                <w:rFonts w:ascii="Calibri"/>
                <w:sz w:val="18"/>
              </w:rPr>
              <w:t>PRELIMINARY</w:t>
            </w:r>
          </w:p>
        </w:tc>
        <w:tc>
          <w:tcPr>
            <w:tcW w:w="3078" w:type="dxa"/>
            <w:tcBorders>
              <w:top w:val="single" w:sz="5" w:space="0" w:color="000000"/>
              <w:left w:val="single" w:sz="5" w:space="0" w:color="000000"/>
              <w:bottom w:val="single" w:sz="5" w:space="0" w:color="000000"/>
              <w:right w:val="single" w:sz="5" w:space="0" w:color="000000"/>
            </w:tcBorders>
          </w:tcPr>
          <w:p w14:paraId="7DEFB4C5" w14:textId="77777777" w:rsidR="00BD74F1" w:rsidRDefault="00BD74F1"/>
        </w:tc>
      </w:tr>
      <w:tr w:rsidR="00BD74F1" w14:paraId="230C54B9" w14:textId="77777777">
        <w:trPr>
          <w:trHeight w:hRule="exact" w:val="667"/>
        </w:trPr>
        <w:tc>
          <w:tcPr>
            <w:tcW w:w="1275" w:type="dxa"/>
            <w:tcBorders>
              <w:top w:val="single" w:sz="5" w:space="0" w:color="000000"/>
              <w:left w:val="single" w:sz="5" w:space="0" w:color="000000"/>
              <w:bottom w:val="single" w:sz="5" w:space="0" w:color="000000"/>
              <w:right w:val="single" w:sz="5" w:space="0" w:color="000000"/>
            </w:tcBorders>
          </w:tcPr>
          <w:p w14:paraId="708C8434" w14:textId="77777777" w:rsidR="00BD74F1" w:rsidRDefault="00BD74F1">
            <w:pPr>
              <w:pStyle w:val="TableParagraph"/>
              <w:spacing w:before="9"/>
              <w:rPr>
                <w:rFonts w:ascii="Calibri" w:eastAsia="Calibri" w:hAnsi="Calibri" w:cs="Calibri"/>
                <w:sz w:val="17"/>
                <w:szCs w:val="17"/>
              </w:rPr>
            </w:pPr>
          </w:p>
          <w:p w14:paraId="59B8A2EB" w14:textId="77777777" w:rsidR="00BD74F1" w:rsidRDefault="008258DB">
            <w:pPr>
              <w:pStyle w:val="TableParagraph"/>
              <w:ind w:left="159"/>
              <w:rPr>
                <w:rFonts w:ascii="Calibri" w:eastAsia="Calibri" w:hAnsi="Calibri" w:cs="Calibri"/>
                <w:sz w:val="18"/>
                <w:szCs w:val="18"/>
              </w:rPr>
            </w:pPr>
            <w:r>
              <w:rPr>
                <w:rFonts w:ascii="Calibri"/>
                <w:b/>
                <w:spacing w:val="-1"/>
                <w:sz w:val="18"/>
              </w:rPr>
              <w:t>STAGE</w:t>
            </w:r>
            <w:r>
              <w:rPr>
                <w:rFonts w:ascii="Calibri"/>
                <w:b/>
                <w:spacing w:val="-3"/>
                <w:sz w:val="18"/>
              </w:rPr>
              <w:t xml:space="preserve"> </w:t>
            </w:r>
            <w:r>
              <w:rPr>
                <w:rFonts w:ascii="Calibri"/>
                <w:b/>
                <w:sz w:val="18"/>
              </w:rPr>
              <w:t>2</w:t>
            </w:r>
          </w:p>
        </w:tc>
        <w:tc>
          <w:tcPr>
            <w:tcW w:w="3687" w:type="dxa"/>
            <w:tcBorders>
              <w:top w:val="single" w:sz="5" w:space="0" w:color="000000"/>
              <w:left w:val="single" w:sz="5" w:space="0" w:color="000000"/>
              <w:bottom w:val="single" w:sz="5" w:space="0" w:color="000000"/>
              <w:right w:val="single" w:sz="5" w:space="0" w:color="000000"/>
            </w:tcBorders>
          </w:tcPr>
          <w:p w14:paraId="1B4EFE18" w14:textId="77777777" w:rsidR="00BD74F1" w:rsidRDefault="008258DB">
            <w:pPr>
              <w:pStyle w:val="TableParagraph"/>
              <w:spacing w:line="218" w:lineRule="exact"/>
              <w:ind w:left="140"/>
              <w:rPr>
                <w:rFonts w:ascii="Calibri" w:eastAsia="Calibri" w:hAnsi="Calibri" w:cs="Calibri"/>
                <w:sz w:val="18"/>
                <w:szCs w:val="18"/>
              </w:rPr>
            </w:pPr>
            <w:r>
              <w:rPr>
                <w:rFonts w:ascii="Calibri"/>
                <w:spacing w:val="-1"/>
                <w:sz w:val="18"/>
              </w:rPr>
              <w:t>DESIGN</w:t>
            </w:r>
          </w:p>
        </w:tc>
        <w:tc>
          <w:tcPr>
            <w:tcW w:w="3078" w:type="dxa"/>
            <w:tcBorders>
              <w:top w:val="single" w:sz="5" w:space="0" w:color="000000"/>
              <w:left w:val="single" w:sz="5" w:space="0" w:color="000000"/>
              <w:bottom w:val="single" w:sz="5" w:space="0" w:color="000000"/>
              <w:right w:val="single" w:sz="5" w:space="0" w:color="000000"/>
            </w:tcBorders>
          </w:tcPr>
          <w:p w14:paraId="4076A7B3" w14:textId="77777777" w:rsidR="00BD74F1" w:rsidRDefault="008258DB">
            <w:pPr>
              <w:pStyle w:val="TableParagraph"/>
              <w:ind w:left="140" w:right="248"/>
              <w:jc w:val="both"/>
              <w:rPr>
                <w:rFonts w:ascii="Calibri" w:eastAsia="Calibri" w:hAnsi="Calibri" w:cs="Calibri"/>
                <w:sz w:val="18"/>
                <w:szCs w:val="18"/>
              </w:rPr>
            </w:pPr>
            <w:r>
              <w:rPr>
                <w:rFonts w:ascii="Calibri"/>
                <w:spacing w:val="-1"/>
                <w:sz w:val="18"/>
              </w:rPr>
              <w:t>STAGE</w:t>
            </w:r>
            <w:r>
              <w:rPr>
                <w:rFonts w:ascii="Calibri"/>
                <w:spacing w:val="-3"/>
                <w:sz w:val="18"/>
              </w:rPr>
              <w:t xml:space="preserve"> </w:t>
            </w:r>
            <w:r>
              <w:rPr>
                <w:rFonts w:ascii="Calibri"/>
                <w:sz w:val="18"/>
              </w:rPr>
              <w:t>2a</w:t>
            </w:r>
            <w:r>
              <w:rPr>
                <w:rFonts w:ascii="Calibri"/>
                <w:spacing w:val="-1"/>
                <w:sz w:val="18"/>
              </w:rPr>
              <w:t xml:space="preserve"> </w:t>
            </w:r>
            <w:r>
              <w:rPr>
                <w:rFonts w:ascii="Calibri"/>
                <w:sz w:val="18"/>
              </w:rPr>
              <w:t>-</w:t>
            </w:r>
            <w:r>
              <w:rPr>
                <w:rFonts w:ascii="Calibri"/>
                <w:spacing w:val="-2"/>
                <w:sz w:val="18"/>
              </w:rPr>
              <w:t xml:space="preserve"> </w:t>
            </w:r>
            <w:r>
              <w:rPr>
                <w:rFonts w:ascii="Calibri"/>
                <w:spacing w:val="-1"/>
                <w:sz w:val="18"/>
              </w:rPr>
              <w:t>Developed</w:t>
            </w:r>
            <w:r>
              <w:rPr>
                <w:rFonts w:ascii="Calibri"/>
                <w:spacing w:val="-3"/>
                <w:sz w:val="18"/>
              </w:rPr>
              <w:t xml:space="preserve"> </w:t>
            </w:r>
            <w:r>
              <w:rPr>
                <w:rFonts w:ascii="Calibri"/>
                <w:sz w:val="18"/>
              </w:rPr>
              <w:t>Sketch</w:t>
            </w:r>
            <w:r>
              <w:rPr>
                <w:rFonts w:ascii="Calibri"/>
                <w:spacing w:val="-4"/>
                <w:sz w:val="18"/>
              </w:rPr>
              <w:t xml:space="preserve"> </w:t>
            </w:r>
            <w:r>
              <w:rPr>
                <w:rFonts w:ascii="Calibri"/>
                <w:spacing w:val="-1"/>
                <w:sz w:val="18"/>
              </w:rPr>
              <w:t>Design</w:t>
            </w:r>
            <w:r>
              <w:rPr>
                <w:rFonts w:ascii="Calibri"/>
                <w:spacing w:val="23"/>
                <w:sz w:val="18"/>
              </w:rPr>
              <w:t xml:space="preserve"> </w:t>
            </w:r>
            <w:r>
              <w:rPr>
                <w:rFonts w:ascii="Calibri"/>
                <w:spacing w:val="-1"/>
                <w:sz w:val="18"/>
              </w:rPr>
              <w:t>STAGE</w:t>
            </w:r>
            <w:r>
              <w:rPr>
                <w:rFonts w:ascii="Calibri"/>
                <w:spacing w:val="-2"/>
                <w:sz w:val="18"/>
              </w:rPr>
              <w:t xml:space="preserve"> </w:t>
            </w:r>
            <w:r>
              <w:rPr>
                <w:rFonts w:ascii="Calibri"/>
                <w:sz w:val="18"/>
              </w:rPr>
              <w:t>2b</w:t>
            </w:r>
            <w:r>
              <w:rPr>
                <w:rFonts w:ascii="Calibri"/>
                <w:spacing w:val="-1"/>
                <w:sz w:val="18"/>
              </w:rPr>
              <w:t xml:space="preserve"> </w:t>
            </w:r>
            <w:r>
              <w:rPr>
                <w:rFonts w:ascii="Calibri"/>
                <w:sz w:val="18"/>
              </w:rPr>
              <w:t>-</w:t>
            </w:r>
            <w:r>
              <w:rPr>
                <w:rFonts w:ascii="Calibri"/>
                <w:spacing w:val="-1"/>
                <w:sz w:val="18"/>
              </w:rPr>
              <w:t xml:space="preserve"> </w:t>
            </w:r>
            <w:r>
              <w:rPr>
                <w:rFonts w:ascii="Calibri"/>
                <w:sz w:val="18"/>
              </w:rPr>
              <w:t>Part</w:t>
            </w:r>
            <w:r>
              <w:rPr>
                <w:rFonts w:ascii="Calibri"/>
                <w:spacing w:val="-2"/>
                <w:sz w:val="18"/>
              </w:rPr>
              <w:t xml:space="preserve"> </w:t>
            </w:r>
            <w:r>
              <w:rPr>
                <w:rFonts w:ascii="Calibri"/>
                <w:sz w:val="18"/>
              </w:rPr>
              <w:t xml:space="preserve">VIII </w:t>
            </w:r>
            <w:r>
              <w:rPr>
                <w:rFonts w:ascii="Calibri"/>
                <w:spacing w:val="-1"/>
                <w:sz w:val="18"/>
              </w:rPr>
              <w:t>Planning</w:t>
            </w:r>
            <w:r>
              <w:rPr>
                <w:rFonts w:ascii="Calibri"/>
                <w:spacing w:val="-2"/>
                <w:sz w:val="18"/>
              </w:rPr>
              <w:t xml:space="preserve"> </w:t>
            </w:r>
            <w:r>
              <w:rPr>
                <w:rFonts w:ascii="Calibri"/>
                <w:spacing w:val="-1"/>
                <w:sz w:val="18"/>
              </w:rPr>
              <w:t>Design</w:t>
            </w:r>
            <w:r>
              <w:rPr>
                <w:rFonts w:ascii="Calibri"/>
                <w:spacing w:val="23"/>
                <w:sz w:val="18"/>
              </w:rPr>
              <w:t xml:space="preserve"> </w:t>
            </w:r>
            <w:r>
              <w:rPr>
                <w:rFonts w:ascii="Calibri"/>
                <w:spacing w:val="-1"/>
                <w:sz w:val="18"/>
              </w:rPr>
              <w:t>STAGE</w:t>
            </w:r>
            <w:r>
              <w:rPr>
                <w:rFonts w:ascii="Calibri"/>
                <w:spacing w:val="-3"/>
                <w:sz w:val="18"/>
              </w:rPr>
              <w:t xml:space="preserve"> </w:t>
            </w:r>
            <w:r>
              <w:rPr>
                <w:rFonts w:ascii="Calibri"/>
                <w:sz w:val="18"/>
              </w:rPr>
              <w:t>2c -</w:t>
            </w:r>
            <w:r>
              <w:rPr>
                <w:rFonts w:ascii="Calibri"/>
                <w:spacing w:val="-3"/>
                <w:sz w:val="18"/>
              </w:rPr>
              <w:t xml:space="preserve"> </w:t>
            </w:r>
            <w:r>
              <w:rPr>
                <w:rFonts w:ascii="Calibri"/>
                <w:spacing w:val="-1"/>
                <w:sz w:val="18"/>
              </w:rPr>
              <w:t>Detailed</w:t>
            </w:r>
            <w:r>
              <w:rPr>
                <w:rFonts w:ascii="Calibri"/>
                <w:spacing w:val="-3"/>
                <w:sz w:val="18"/>
              </w:rPr>
              <w:t xml:space="preserve"> </w:t>
            </w:r>
            <w:r>
              <w:rPr>
                <w:rFonts w:ascii="Calibri"/>
                <w:spacing w:val="-1"/>
                <w:sz w:val="18"/>
              </w:rPr>
              <w:t>Design</w:t>
            </w:r>
          </w:p>
        </w:tc>
      </w:tr>
      <w:tr w:rsidR="00BD74F1" w14:paraId="591F0771" w14:textId="77777777">
        <w:trPr>
          <w:trHeight w:hRule="exact" w:val="230"/>
        </w:trPr>
        <w:tc>
          <w:tcPr>
            <w:tcW w:w="1275" w:type="dxa"/>
            <w:tcBorders>
              <w:top w:val="single" w:sz="5" w:space="0" w:color="000000"/>
              <w:left w:val="single" w:sz="5" w:space="0" w:color="000000"/>
              <w:bottom w:val="single" w:sz="5" w:space="0" w:color="000000"/>
              <w:right w:val="single" w:sz="5" w:space="0" w:color="000000"/>
            </w:tcBorders>
          </w:tcPr>
          <w:p w14:paraId="2B1AF6C1" w14:textId="77777777" w:rsidR="00BD74F1" w:rsidRDefault="008258DB">
            <w:pPr>
              <w:pStyle w:val="TableParagraph"/>
              <w:spacing w:line="218" w:lineRule="exact"/>
              <w:ind w:left="159"/>
              <w:rPr>
                <w:rFonts w:ascii="Calibri" w:eastAsia="Calibri" w:hAnsi="Calibri" w:cs="Calibri"/>
                <w:sz w:val="18"/>
                <w:szCs w:val="18"/>
              </w:rPr>
            </w:pPr>
            <w:r>
              <w:rPr>
                <w:rFonts w:ascii="Calibri"/>
                <w:b/>
                <w:spacing w:val="-1"/>
                <w:sz w:val="18"/>
              </w:rPr>
              <w:t>STAGE</w:t>
            </w:r>
            <w:r>
              <w:rPr>
                <w:rFonts w:ascii="Calibri"/>
                <w:b/>
                <w:spacing w:val="-3"/>
                <w:sz w:val="18"/>
              </w:rPr>
              <w:t xml:space="preserve"> </w:t>
            </w:r>
            <w:r>
              <w:rPr>
                <w:rFonts w:ascii="Calibri"/>
                <w:b/>
                <w:sz w:val="18"/>
              </w:rPr>
              <w:t>3</w:t>
            </w:r>
          </w:p>
        </w:tc>
        <w:tc>
          <w:tcPr>
            <w:tcW w:w="3687" w:type="dxa"/>
            <w:tcBorders>
              <w:top w:val="single" w:sz="5" w:space="0" w:color="000000"/>
              <w:left w:val="single" w:sz="5" w:space="0" w:color="000000"/>
              <w:bottom w:val="single" w:sz="5" w:space="0" w:color="000000"/>
              <w:right w:val="single" w:sz="5" w:space="0" w:color="000000"/>
            </w:tcBorders>
          </w:tcPr>
          <w:p w14:paraId="447910C5" w14:textId="77777777" w:rsidR="00BD74F1" w:rsidRDefault="008258DB">
            <w:pPr>
              <w:pStyle w:val="TableParagraph"/>
              <w:spacing w:line="218" w:lineRule="exact"/>
              <w:ind w:left="140"/>
              <w:rPr>
                <w:rFonts w:ascii="Calibri" w:eastAsia="Calibri" w:hAnsi="Calibri" w:cs="Calibri"/>
                <w:sz w:val="18"/>
                <w:szCs w:val="18"/>
              </w:rPr>
            </w:pPr>
            <w:r>
              <w:rPr>
                <w:rFonts w:ascii="Calibri"/>
                <w:spacing w:val="-1"/>
                <w:sz w:val="18"/>
              </w:rPr>
              <w:t>TENDER</w:t>
            </w:r>
            <w:r>
              <w:rPr>
                <w:rFonts w:ascii="Calibri"/>
                <w:spacing w:val="-4"/>
                <w:sz w:val="18"/>
              </w:rPr>
              <w:t xml:space="preserve"> </w:t>
            </w:r>
            <w:r>
              <w:rPr>
                <w:rFonts w:ascii="Calibri"/>
                <w:spacing w:val="-1"/>
                <w:sz w:val="18"/>
              </w:rPr>
              <w:t>PROCESS,</w:t>
            </w:r>
            <w:r>
              <w:rPr>
                <w:rFonts w:ascii="Calibri"/>
                <w:spacing w:val="-4"/>
                <w:sz w:val="18"/>
              </w:rPr>
              <w:t xml:space="preserve"> </w:t>
            </w:r>
            <w:r>
              <w:rPr>
                <w:rFonts w:ascii="Calibri"/>
                <w:spacing w:val="-1"/>
                <w:sz w:val="18"/>
              </w:rPr>
              <w:t>EVALUATION</w:t>
            </w:r>
            <w:r>
              <w:rPr>
                <w:rFonts w:ascii="Calibri"/>
                <w:spacing w:val="-4"/>
                <w:sz w:val="18"/>
              </w:rPr>
              <w:t xml:space="preserve"> </w:t>
            </w:r>
            <w:r>
              <w:rPr>
                <w:rFonts w:ascii="Calibri"/>
                <w:spacing w:val="-1"/>
                <w:sz w:val="18"/>
              </w:rPr>
              <w:t>AND</w:t>
            </w:r>
            <w:r>
              <w:rPr>
                <w:rFonts w:ascii="Calibri"/>
                <w:spacing w:val="-5"/>
                <w:sz w:val="18"/>
              </w:rPr>
              <w:t xml:space="preserve"> </w:t>
            </w:r>
            <w:r>
              <w:rPr>
                <w:rFonts w:ascii="Calibri"/>
                <w:spacing w:val="-1"/>
                <w:sz w:val="18"/>
              </w:rPr>
              <w:t>AWARD</w:t>
            </w:r>
          </w:p>
        </w:tc>
        <w:tc>
          <w:tcPr>
            <w:tcW w:w="3078" w:type="dxa"/>
            <w:tcBorders>
              <w:top w:val="single" w:sz="5" w:space="0" w:color="000000"/>
              <w:left w:val="single" w:sz="5" w:space="0" w:color="000000"/>
              <w:bottom w:val="single" w:sz="5" w:space="0" w:color="000000"/>
              <w:right w:val="single" w:sz="5" w:space="0" w:color="000000"/>
            </w:tcBorders>
          </w:tcPr>
          <w:p w14:paraId="73853A6B" w14:textId="77777777" w:rsidR="00BD74F1" w:rsidRDefault="00BD74F1"/>
        </w:tc>
      </w:tr>
      <w:tr w:rsidR="00BD74F1" w14:paraId="552DF3CF" w14:textId="77777777">
        <w:trPr>
          <w:trHeight w:hRule="exact" w:val="231"/>
        </w:trPr>
        <w:tc>
          <w:tcPr>
            <w:tcW w:w="1275" w:type="dxa"/>
            <w:tcBorders>
              <w:top w:val="single" w:sz="5" w:space="0" w:color="000000"/>
              <w:left w:val="single" w:sz="5" w:space="0" w:color="000000"/>
              <w:bottom w:val="single" w:sz="5" w:space="0" w:color="000000"/>
              <w:right w:val="single" w:sz="5" w:space="0" w:color="000000"/>
            </w:tcBorders>
          </w:tcPr>
          <w:p w14:paraId="166D5B89" w14:textId="77777777" w:rsidR="00BD74F1" w:rsidRDefault="008258DB">
            <w:pPr>
              <w:pStyle w:val="TableParagraph"/>
              <w:spacing w:line="218" w:lineRule="exact"/>
              <w:ind w:left="159"/>
              <w:rPr>
                <w:rFonts w:ascii="Calibri" w:eastAsia="Calibri" w:hAnsi="Calibri" w:cs="Calibri"/>
                <w:sz w:val="18"/>
                <w:szCs w:val="18"/>
              </w:rPr>
            </w:pPr>
            <w:r>
              <w:rPr>
                <w:rFonts w:ascii="Calibri"/>
                <w:b/>
                <w:spacing w:val="-1"/>
                <w:sz w:val="18"/>
              </w:rPr>
              <w:t>STAGE</w:t>
            </w:r>
            <w:r>
              <w:rPr>
                <w:rFonts w:ascii="Calibri"/>
                <w:b/>
                <w:spacing w:val="-3"/>
                <w:sz w:val="18"/>
              </w:rPr>
              <w:t xml:space="preserve"> </w:t>
            </w:r>
            <w:r>
              <w:rPr>
                <w:rFonts w:ascii="Calibri"/>
                <w:b/>
                <w:sz w:val="18"/>
              </w:rPr>
              <w:t>4</w:t>
            </w:r>
          </w:p>
        </w:tc>
        <w:tc>
          <w:tcPr>
            <w:tcW w:w="3687" w:type="dxa"/>
            <w:tcBorders>
              <w:top w:val="single" w:sz="5" w:space="0" w:color="000000"/>
              <w:left w:val="single" w:sz="5" w:space="0" w:color="000000"/>
              <w:bottom w:val="single" w:sz="5" w:space="0" w:color="000000"/>
              <w:right w:val="single" w:sz="5" w:space="0" w:color="000000"/>
            </w:tcBorders>
          </w:tcPr>
          <w:p w14:paraId="7C5D564E" w14:textId="77777777" w:rsidR="00BD74F1" w:rsidRDefault="008258DB">
            <w:pPr>
              <w:pStyle w:val="TableParagraph"/>
              <w:spacing w:line="218" w:lineRule="exact"/>
              <w:ind w:left="140"/>
              <w:rPr>
                <w:rFonts w:ascii="Calibri" w:eastAsia="Calibri" w:hAnsi="Calibri" w:cs="Calibri"/>
                <w:sz w:val="18"/>
                <w:szCs w:val="18"/>
              </w:rPr>
            </w:pPr>
            <w:r>
              <w:rPr>
                <w:rFonts w:ascii="Calibri"/>
                <w:spacing w:val="-1"/>
                <w:sz w:val="18"/>
              </w:rPr>
              <w:t>CONSTRUCTION</w:t>
            </w:r>
          </w:p>
        </w:tc>
        <w:tc>
          <w:tcPr>
            <w:tcW w:w="3078" w:type="dxa"/>
            <w:tcBorders>
              <w:top w:val="single" w:sz="5" w:space="0" w:color="000000"/>
              <w:left w:val="single" w:sz="5" w:space="0" w:color="000000"/>
              <w:bottom w:val="single" w:sz="5" w:space="0" w:color="000000"/>
              <w:right w:val="single" w:sz="5" w:space="0" w:color="000000"/>
            </w:tcBorders>
          </w:tcPr>
          <w:p w14:paraId="23C4EFBD" w14:textId="77777777" w:rsidR="00BD74F1" w:rsidRDefault="00BD74F1"/>
        </w:tc>
      </w:tr>
      <w:tr w:rsidR="00BD74F1" w14:paraId="52AB28A2" w14:textId="77777777">
        <w:trPr>
          <w:trHeight w:hRule="exact" w:val="278"/>
        </w:trPr>
        <w:tc>
          <w:tcPr>
            <w:tcW w:w="1275" w:type="dxa"/>
            <w:tcBorders>
              <w:top w:val="single" w:sz="5" w:space="0" w:color="000000"/>
              <w:left w:val="single" w:sz="5" w:space="0" w:color="000000"/>
              <w:bottom w:val="single" w:sz="5" w:space="0" w:color="000000"/>
              <w:right w:val="single" w:sz="5" w:space="0" w:color="000000"/>
            </w:tcBorders>
          </w:tcPr>
          <w:p w14:paraId="5EEF3758" w14:textId="77777777" w:rsidR="00BD74F1" w:rsidRDefault="008258DB">
            <w:pPr>
              <w:pStyle w:val="TableParagraph"/>
              <w:spacing w:line="218" w:lineRule="exact"/>
              <w:ind w:left="159"/>
              <w:rPr>
                <w:rFonts w:ascii="Calibri" w:eastAsia="Calibri" w:hAnsi="Calibri" w:cs="Calibri"/>
                <w:sz w:val="18"/>
                <w:szCs w:val="18"/>
              </w:rPr>
            </w:pPr>
            <w:r>
              <w:rPr>
                <w:rFonts w:ascii="Calibri"/>
                <w:b/>
                <w:spacing w:val="-1"/>
                <w:sz w:val="18"/>
              </w:rPr>
              <w:t>STAGE</w:t>
            </w:r>
            <w:r>
              <w:rPr>
                <w:rFonts w:ascii="Calibri"/>
                <w:b/>
                <w:spacing w:val="-3"/>
                <w:sz w:val="18"/>
              </w:rPr>
              <w:t xml:space="preserve"> </w:t>
            </w:r>
            <w:r>
              <w:rPr>
                <w:rFonts w:ascii="Calibri"/>
                <w:b/>
                <w:sz w:val="18"/>
              </w:rPr>
              <w:t>5</w:t>
            </w:r>
          </w:p>
        </w:tc>
        <w:tc>
          <w:tcPr>
            <w:tcW w:w="3687" w:type="dxa"/>
            <w:tcBorders>
              <w:top w:val="single" w:sz="5" w:space="0" w:color="000000"/>
              <w:left w:val="single" w:sz="5" w:space="0" w:color="000000"/>
              <w:bottom w:val="single" w:sz="5" w:space="0" w:color="000000"/>
              <w:right w:val="single" w:sz="5" w:space="0" w:color="000000"/>
            </w:tcBorders>
          </w:tcPr>
          <w:p w14:paraId="1A2B216F" w14:textId="77777777" w:rsidR="00BD74F1" w:rsidRDefault="008258DB">
            <w:pPr>
              <w:pStyle w:val="TableParagraph"/>
              <w:spacing w:line="218" w:lineRule="exact"/>
              <w:ind w:left="140"/>
              <w:rPr>
                <w:rFonts w:ascii="Calibri" w:eastAsia="Calibri" w:hAnsi="Calibri" w:cs="Calibri"/>
                <w:sz w:val="18"/>
                <w:szCs w:val="18"/>
              </w:rPr>
            </w:pPr>
            <w:r>
              <w:rPr>
                <w:rFonts w:ascii="Calibri"/>
                <w:spacing w:val="-1"/>
                <w:sz w:val="18"/>
              </w:rPr>
              <w:t>HANDOVER</w:t>
            </w:r>
            <w:r>
              <w:rPr>
                <w:rFonts w:ascii="Calibri"/>
                <w:spacing w:val="-3"/>
                <w:sz w:val="18"/>
              </w:rPr>
              <w:t xml:space="preserve"> </w:t>
            </w:r>
            <w:r>
              <w:rPr>
                <w:rFonts w:ascii="Calibri"/>
                <w:sz w:val="18"/>
              </w:rPr>
              <w:t>OF</w:t>
            </w:r>
            <w:r>
              <w:rPr>
                <w:rFonts w:ascii="Calibri"/>
                <w:spacing w:val="-4"/>
                <w:sz w:val="18"/>
              </w:rPr>
              <w:t xml:space="preserve"> </w:t>
            </w:r>
            <w:r>
              <w:rPr>
                <w:rFonts w:ascii="Calibri"/>
                <w:spacing w:val="-1"/>
                <w:sz w:val="18"/>
              </w:rPr>
              <w:t>WORKS</w:t>
            </w:r>
            <w:r>
              <w:rPr>
                <w:rFonts w:ascii="Calibri"/>
                <w:spacing w:val="-4"/>
                <w:sz w:val="18"/>
              </w:rPr>
              <w:t xml:space="preserve"> </w:t>
            </w:r>
            <w:r>
              <w:rPr>
                <w:rFonts w:ascii="Calibri"/>
                <w:spacing w:val="-1"/>
                <w:sz w:val="18"/>
              </w:rPr>
              <w:t>and</w:t>
            </w:r>
            <w:r>
              <w:rPr>
                <w:rFonts w:ascii="Calibri"/>
                <w:spacing w:val="-4"/>
                <w:sz w:val="18"/>
              </w:rPr>
              <w:t xml:space="preserve"> </w:t>
            </w:r>
            <w:r>
              <w:rPr>
                <w:rFonts w:ascii="Calibri"/>
                <w:sz w:val="18"/>
              </w:rPr>
              <w:t>FINAL</w:t>
            </w:r>
            <w:r>
              <w:rPr>
                <w:rFonts w:ascii="Calibri"/>
                <w:spacing w:val="-1"/>
                <w:sz w:val="18"/>
              </w:rPr>
              <w:t xml:space="preserve"> ACCOUNT</w:t>
            </w:r>
          </w:p>
        </w:tc>
        <w:tc>
          <w:tcPr>
            <w:tcW w:w="3078" w:type="dxa"/>
            <w:tcBorders>
              <w:top w:val="single" w:sz="5" w:space="0" w:color="000000"/>
              <w:left w:val="single" w:sz="5" w:space="0" w:color="000000"/>
              <w:bottom w:val="single" w:sz="5" w:space="0" w:color="000000"/>
              <w:right w:val="single" w:sz="5" w:space="0" w:color="000000"/>
            </w:tcBorders>
          </w:tcPr>
          <w:p w14:paraId="03AE5979" w14:textId="77777777" w:rsidR="00BD74F1" w:rsidRDefault="00BD74F1"/>
        </w:tc>
      </w:tr>
    </w:tbl>
    <w:p w14:paraId="0B42B91A" w14:textId="77777777" w:rsidR="00BD74F1" w:rsidRDefault="00BD74F1">
      <w:pPr>
        <w:spacing w:before="7"/>
        <w:rPr>
          <w:rFonts w:ascii="Calibri" w:eastAsia="Calibri" w:hAnsi="Calibri" w:cs="Calibri"/>
          <w:sz w:val="16"/>
          <w:szCs w:val="16"/>
        </w:rPr>
      </w:pPr>
    </w:p>
    <w:p w14:paraId="19C3E3A7" w14:textId="77777777" w:rsidR="00BD74F1" w:rsidRDefault="0057357A">
      <w:pPr>
        <w:pStyle w:val="BodyText"/>
        <w:numPr>
          <w:ilvl w:val="1"/>
          <w:numId w:val="18"/>
        </w:numPr>
        <w:tabs>
          <w:tab w:val="left" w:pos="1148"/>
        </w:tabs>
        <w:spacing w:before="56" w:line="239" w:lineRule="auto"/>
        <w:ind w:right="255" w:hanging="549"/>
        <w:jc w:val="both"/>
      </w:pPr>
      <w:r>
        <w:rPr>
          <w:spacing w:val="-1"/>
        </w:rPr>
        <w:t>T</w:t>
      </w:r>
      <w:r w:rsidR="008258DB">
        <w:rPr>
          <w:spacing w:val="-1"/>
        </w:rPr>
        <w:t>i</w:t>
      </w:r>
      <w:r>
        <w:rPr>
          <w:spacing w:val="-1"/>
        </w:rPr>
        <w:t>pperar</w:t>
      </w:r>
      <w:r w:rsidR="008258DB">
        <w:rPr>
          <w:spacing w:val="-1"/>
        </w:rPr>
        <w:t>y</w:t>
      </w:r>
      <w:r w:rsidR="008258DB">
        <w:rPr>
          <w:spacing w:val="8"/>
        </w:rPr>
        <w:t xml:space="preserve"> </w:t>
      </w:r>
      <w:r w:rsidR="008258DB">
        <w:rPr>
          <w:spacing w:val="-1"/>
        </w:rPr>
        <w:t>County</w:t>
      </w:r>
      <w:r w:rsidR="008258DB">
        <w:rPr>
          <w:spacing w:val="6"/>
        </w:rPr>
        <w:t xml:space="preserve"> </w:t>
      </w:r>
      <w:r w:rsidR="008258DB">
        <w:rPr>
          <w:spacing w:val="-1"/>
        </w:rPr>
        <w:t>Council</w:t>
      </w:r>
      <w:r w:rsidR="008258DB">
        <w:rPr>
          <w:spacing w:val="6"/>
        </w:rPr>
        <w:t xml:space="preserve"> </w:t>
      </w:r>
      <w:r w:rsidR="008258DB">
        <w:t>will</w:t>
      </w:r>
      <w:r w:rsidR="008258DB">
        <w:rPr>
          <w:spacing w:val="4"/>
        </w:rPr>
        <w:t xml:space="preserve"> </w:t>
      </w:r>
      <w:r w:rsidR="008258DB">
        <w:rPr>
          <w:spacing w:val="-1"/>
        </w:rPr>
        <w:t>make</w:t>
      </w:r>
      <w:r w:rsidR="008258DB">
        <w:rPr>
          <w:spacing w:val="8"/>
        </w:rPr>
        <w:t xml:space="preserve"> </w:t>
      </w:r>
      <w:r w:rsidR="008258DB">
        <w:t>a</w:t>
      </w:r>
      <w:r w:rsidR="008258DB">
        <w:rPr>
          <w:spacing w:val="7"/>
        </w:rPr>
        <w:t xml:space="preserve"> </w:t>
      </w:r>
      <w:r w:rsidR="008258DB">
        <w:rPr>
          <w:spacing w:val="-1"/>
        </w:rPr>
        <w:t>single</w:t>
      </w:r>
      <w:r w:rsidR="008258DB">
        <w:rPr>
          <w:spacing w:val="5"/>
        </w:rPr>
        <w:t xml:space="preserve"> </w:t>
      </w:r>
      <w:r w:rsidR="008258DB">
        <w:rPr>
          <w:spacing w:val="-1"/>
        </w:rPr>
        <w:t>appointment</w:t>
      </w:r>
      <w:r w:rsidR="008258DB">
        <w:rPr>
          <w:spacing w:val="5"/>
        </w:rPr>
        <w:t xml:space="preserve"> </w:t>
      </w:r>
      <w:r w:rsidR="008258DB">
        <w:t>to</w:t>
      </w:r>
      <w:r w:rsidR="008258DB">
        <w:rPr>
          <w:spacing w:val="6"/>
        </w:rPr>
        <w:t xml:space="preserve"> </w:t>
      </w:r>
      <w:r w:rsidR="008258DB">
        <w:t>a</w:t>
      </w:r>
      <w:r w:rsidR="008258DB">
        <w:rPr>
          <w:spacing w:val="7"/>
        </w:rPr>
        <w:t xml:space="preserve"> </w:t>
      </w:r>
      <w:r w:rsidR="008258DB">
        <w:rPr>
          <w:spacing w:val="-1"/>
        </w:rPr>
        <w:t>suitably</w:t>
      </w:r>
      <w:r w:rsidR="008258DB">
        <w:rPr>
          <w:spacing w:val="6"/>
        </w:rPr>
        <w:t xml:space="preserve"> </w:t>
      </w:r>
      <w:r w:rsidR="008258DB">
        <w:rPr>
          <w:spacing w:val="-1"/>
        </w:rPr>
        <w:t>qualified</w:t>
      </w:r>
      <w:r w:rsidR="008258DB">
        <w:rPr>
          <w:spacing w:val="7"/>
        </w:rPr>
        <w:t xml:space="preserve"> </w:t>
      </w:r>
      <w:r w:rsidR="008258DB">
        <w:rPr>
          <w:spacing w:val="-2"/>
        </w:rPr>
        <w:t>firm</w:t>
      </w:r>
      <w:r w:rsidR="008258DB">
        <w:rPr>
          <w:spacing w:val="6"/>
        </w:rPr>
        <w:t xml:space="preserve"> </w:t>
      </w:r>
      <w:r w:rsidR="008258DB">
        <w:t>of</w:t>
      </w:r>
      <w:r w:rsidR="008258DB">
        <w:rPr>
          <w:spacing w:val="7"/>
        </w:rPr>
        <w:t xml:space="preserve"> </w:t>
      </w:r>
      <w:r w:rsidR="008258DB">
        <w:rPr>
          <w:spacing w:val="-1"/>
        </w:rPr>
        <w:t>design</w:t>
      </w:r>
      <w:r w:rsidR="008258DB">
        <w:rPr>
          <w:spacing w:val="51"/>
        </w:rPr>
        <w:t xml:space="preserve"> </w:t>
      </w:r>
      <w:r w:rsidR="008258DB">
        <w:rPr>
          <w:spacing w:val="-1"/>
        </w:rPr>
        <w:t>consultants</w:t>
      </w:r>
      <w:r w:rsidR="008258DB">
        <w:rPr>
          <w:spacing w:val="15"/>
        </w:rPr>
        <w:t xml:space="preserve"> </w:t>
      </w:r>
      <w:r w:rsidR="008258DB">
        <w:rPr>
          <w:spacing w:val="-1"/>
        </w:rPr>
        <w:t>to</w:t>
      </w:r>
      <w:r w:rsidR="008258DB">
        <w:rPr>
          <w:spacing w:val="16"/>
        </w:rPr>
        <w:t xml:space="preserve"> </w:t>
      </w:r>
      <w:r w:rsidR="008258DB">
        <w:rPr>
          <w:spacing w:val="-1"/>
        </w:rPr>
        <w:t>provide</w:t>
      </w:r>
      <w:r w:rsidR="008258DB">
        <w:rPr>
          <w:spacing w:val="16"/>
        </w:rPr>
        <w:t xml:space="preserve"> </w:t>
      </w:r>
      <w:r w:rsidR="008258DB">
        <w:rPr>
          <w:spacing w:val="-2"/>
        </w:rPr>
        <w:t>and</w:t>
      </w:r>
      <w:r w:rsidR="008258DB">
        <w:rPr>
          <w:spacing w:val="14"/>
        </w:rPr>
        <w:t xml:space="preserve"> </w:t>
      </w:r>
      <w:r w:rsidR="008258DB">
        <w:rPr>
          <w:spacing w:val="-1"/>
        </w:rPr>
        <w:t>co-ordinate</w:t>
      </w:r>
      <w:r w:rsidR="008258DB">
        <w:rPr>
          <w:spacing w:val="16"/>
        </w:rPr>
        <w:t xml:space="preserve"> </w:t>
      </w:r>
      <w:r w:rsidR="008258DB">
        <w:rPr>
          <w:spacing w:val="-1"/>
        </w:rPr>
        <w:t>full</w:t>
      </w:r>
      <w:r w:rsidR="008258DB">
        <w:rPr>
          <w:spacing w:val="15"/>
        </w:rPr>
        <w:t xml:space="preserve"> </w:t>
      </w:r>
      <w:r w:rsidR="008258DB">
        <w:rPr>
          <w:spacing w:val="-1"/>
        </w:rPr>
        <w:t>Design,</w:t>
      </w:r>
      <w:r w:rsidR="008258DB">
        <w:rPr>
          <w:spacing w:val="15"/>
        </w:rPr>
        <w:t xml:space="preserve"> </w:t>
      </w:r>
      <w:r w:rsidR="008258DB">
        <w:rPr>
          <w:spacing w:val="-1"/>
        </w:rPr>
        <w:t>Project</w:t>
      </w:r>
      <w:r w:rsidR="008258DB">
        <w:rPr>
          <w:spacing w:val="16"/>
        </w:rPr>
        <w:t xml:space="preserve"> </w:t>
      </w:r>
      <w:r w:rsidR="008258DB">
        <w:rPr>
          <w:spacing w:val="-1"/>
        </w:rPr>
        <w:t>Management</w:t>
      </w:r>
      <w:r w:rsidR="008258DB">
        <w:rPr>
          <w:spacing w:val="15"/>
        </w:rPr>
        <w:t xml:space="preserve"> </w:t>
      </w:r>
      <w:r w:rsidR="008258DB">
        <w:rPr>
          <w:spacing w:val="-1"/>
        </w:rPr>
        <w:t>(to</w:t>
      </w:r>
      <w:r w:rsidR="008258DB">
        <w:rPr>
          <w:spacing w:val="17"/>
        </w:rPr>
        <w:t xml:space="preserve"> </w:t>
      </w:r>
      <w:r w:rsidR="008258DB">
        <w:rPr>
          <w:spacing w:val="-1"/>
        </w:rPr>
        <w:t>include</w:t>
      </w:r>
      <w:r w:rsidR="008258DB">
        <w:rPr>
          <w:spacing w:val="75"/>
        </w:rPr>
        <w:t xml:space="preserve"> </w:t>
      </w:r>
      <w:r w:rsidR="008258DB">
        <w:rPr>
          <w:rFonts w:cs="Calibri"/>
          <w:spacing w:val="-1"/>
        </w:rPr>
        <w:t>Employer’s</w:t>
      </w:r>
      <w:r w:rsidR="008258DB">
        <w:rPr>
          <w:rFonts w:cs="Calibri"/>
          <w:spacing w:val="22"/>
        </w:rPr>
        <w:t xml:space="preserve"> </w:t>
      </w:r>
      <w:r w:rsidR="008258DB">
        <w:rPr>
          <w:rFonts w:cs="Calibri"/>
          <w:spacing w:val="-1"/>
        </w:rPr>
        <w:t>Representative</w:t>
      </w:r>
      <w:r w:rsidR="008258DB">
        <w:rPr>
          <w:rFonts w:cs="Calibri"/>
          <w:spacing w:val="20"/>
        </w:rPr>
        <w:t xml:space="preserve"> </w:t>
      </w:r>
      <w:r w:rsidR="008258DB">
        <w:rPr>
          <w:rFonts w:cs="Calibri"/>
          <w:spacing w:val="-1"/>
        </w:rPr>
        <w:t>and</w:t>
      </w:r>
      <w:r w:rsidR="008258DB">
        <w:rPr>
          <w:rFonts w:cs="Calibri"/>
          <w:spacing w:val="21"/>
        </w:rPr>
        <w:t xml:space="preserve"> </w:t>
      </w:r>
      <w:r w:rsidR="008258DB">
        <w:rPr>
          <w:rFonts w:cs="Calibri"/>
          <w:spacing w:val="-1"/>
        </w:rPr>
        <w:t>Assigned</w:t>
      </w:r>
      <w:r w:rsidR="008258DB">
        <w:rPr>
          <w:rFonts w:cs="Calibri"/>
          <w:spacing w:val="21"/>
        </w:rPr>
        <w:t xml:space="preserve"> </w:t>
      </w:r>
      <w:r w:rsidR="008258DB">
        <w:rPr>
          <w:rFonts w:cs="Calibri"/>
        </w:rPr>
        <w:t>Certifier)</w:t>
      </w:r>
      <w:r w:rsidR="008258DB">
        <w:rPr>
          <w:rFonts w:cs="Calibri"/>
          <w:spacing w:val="22"/>
        </w:rPr>
        <w:t xml:space="preserve"> </w:t>
      </w:r>
      <w:r w:rsidR="008258DB">
        <w:rPr>
          <w:rFonts w:cs="Calibri"/>
          <w:spacing w:val="-2"/>
        </w:rPr>
        <w:t>and</w:t>
      </w:r>
      <w:r w:rsidR="008258DB">
        <w:rPr>
          <w:rFonts w:cs="Calibri"/>
          <w:spacing w:val="21"/>
        </w:rPr>
        <w:t xml:space="preserve"> </w:t>
      </w:r>
      <w:r w:rsidR="008258DB">
        <w:rPr>
          <w:rFonts w:cs="Calibri"/>
          <w:spacing w:val="-1"/>
        </w:rPr>
        <w:t>Project</w:t>
      </w:r>
      <w:r w:rsidR="008258DB">
        <w:rPr>
          <w:rFonts w:cs="Calibri"/>
          <w:spacing w:val="22"/>
        </w:rPr>
        <w:t xml:space="preserve"> </w:t>
      </w:r>
      <w:r w:rsidR="008258DB">
        <w:rPr>
          <w:rFonts w:cs="Calibri"/>
          <w:spacing w:val="-1"/>
        </w:rPr>
        <w:t>Supervisor</w:t>
      </w:r>
      <w:r w:rsidR="008258DB">
        <w:rPr>
          <w:rFonts w:cs="Calibri"/>
          <w:spacing w:val="21"/>
        </w:rPr>
        <w:t xml:space="preserve"> </w:t>
      </w:r>
      <w:r w:rsidR="008258DB">
        <w:rPr>
          <w:rFonts w:cs="Calibri"/>
          <w:spacing w:val="-1"/>
        </w:rPr>
        <w:t>Design</w:t>
      </w:r>
      <w:r w:rsidR="008258DB">
        <w:rPr>
          <w:rFonts w:cs="Calibri"/>
          <w:spacing w:val="21"/>
        </w:rPr>
        <w:t xml:space="preserve"> </w:t>
      </w:r>
      <w:r w:rsidR="008258DB">
        <w:rPr>
          <w:rFonts w:cs="Calibri"/>
          <w:spacing w:val="-1"/>
        </w:rPr>
        <w:t>Process</w:t>
      </w:r>
      <w:r w:rsidR="008258DB">
        <w:rPr>
          <w:rFonts w:cs="Calibri"/>
          <w:spacing w:val="63"/>
        </w:rPr>
        <w:t xml:space="preserve"> </w:t>
      </w:r>
      <w:r w:rsidR="008258DB">
        <w:rPr>
          <w:spacing w:val="-1"/>
        </w:rPr>
        <w:t>consultancy</w:t>
      </w:r>
      <w:r w:rsidR="008258DB">
        <w:rPr>
          <w:spacing w:val="38"/>
        </w:rPr>
        <w:t xml:space="preserve"> </w:t>
      </w:r>
      <w:r w:rsidR="008258DB">
        <w:rPr>
          <w:spacing w:val="-1"/>
        </w:rPr>
        <w:t>services</w:t>
      </w:r>
      <w:r w:rsidR="008258DB">
        <w:rPr>
          <w:spacing w:val="37"/>
        </w:rPr>
        <w:t xml:space="preserve"> </w:t>
      </w:r>
      <w:r w:rsidR="008258DB">
        <w:t>to</w:t>
      </w:r>
      <w:r w:rsidR="008258DB">
        <w:rPr>
          <w:spacing w:val="38"/>
        </w:rPr>
        <w:t xml:space="preserve"> </w:t>
      </w:r>
      <w:r w:rsidR="008258DB">
        <w:rPr>
          <w:spacing w:val="-1"/>
        </w:rPr>
        <w:t>complete</w:t>
      </w:r>
      <w:r w:rsidR="008258DB">
        <w:rPr>
          <w:spacing w:val="38"/>
        </w:rPr>
        <w:t xml:space="preserve"> </w:t>
      </w:r>
      <w:r w:rsidR="008258DB">
        <w:t>all</w:t>
      </w:r>
      <w:r w:rsidR="008258DB">
        <w:rPr>
          <w:spacing w:val="36"/>
        </w:rPr>
        <w:t xml:space="preserve"> </w:t>
      </w:r>
      <w:r w:rsidR="008258DB">
        <w:rPr>
          <w:spacing w:val="-1"/>
        </w:rPr>
        <w:t>stages</w:t>
      </w:r>
      <w:r w:rsidR="008258DB">
        <w:rPr>
          <w:spacing w:val="36"/>
        </w:rPr>
        <w:t xml:space="preserve"> </w:t>
      </w:r>
      <w:r w:rsidR="008258DB">
        <w:t>1</w:t>
      </w:r>
      <w:r w:rsidR="008258DB">
        <w:rPr>
          <w:spacing w:val="37"/>
        </w:rPr>
        <w:t xml:space="preserve"> </w:t>
      </w:r>
      <w:r w:rsidR="008258DB">
        <w:rPr>
          <w:spacing w:val="-1"/>
        </w:rPr>
        <w:t>to</w:t>
      </w:r>
      <w:r w:rsidR="008258DB">
        <w:rPr>
          <w:spacing w:val="36"/>
        </w:rPr>
        <w:t xml:space="preserve"> </w:t>
      </w:r>
      <w:r w:rsidR="008258DB">
        <w:t>5</w:t>
      </w:r>
      <w:r w:rsidR="008258DB">
        <w:rPr>
          <w:spacing w:val="39"/>
        </w:rPr>
        <w:t xml:space="preserve"> </w:t>
      </w:r>
      <w:r w:rsidR="008258DB">
        <w:rPr>
          <w:spacing w:val="-1"/>
        </w:rPr>
        <w:t>inclusive.</w:t>
      </w:r>
      <w:r w:rsidR="008258DB">
        <w:rPr>
          <w:spacing w:val="36"/>
        </w:rPr>
        <w:t xml:space="preserve"> </w:t>
      </w:r>
      <w:r w:rsidR="008258DB">
        <w:rPr>
          <w:spacing w:val="-1"/>
        </w:rPr>
        <w:t>The</w:t>
      </w:r>
      <w:r w:rsidR="008258DB">
        <w:rPr>
          <w:spacing w:val="38"/>
        </w:rPr>
        <w:t xml:space="preserve"> </w:t>
      </w:r>
      <w:r w:rsidR="008258DB">
        <w:rPr>
          <w:spacing w:val="-1"/>
        </w:rPr>
        <w:t>appointment</w:t>
      </w:r>
      <w:r w:rsidR="008258DB">
        <w:rPr>
          <w:spacing w:val="36"/>
        </w:rPr>
        <w:t xml:space="preserve"> </w:t>
      </w:r>
      <w:r w:rsidR="008258DB">
        <w:t>will</w:t>
      </w:r>
      <w:r w:rsidR="008258DB">
        <w:rPr>
          <w:spacing w:val="38"/>
        </w:rPr>
        <w:t xml:space="preserve"> </w:t>
      </w:r>
      <w:r w:rsidR="008258DB">
        <w:rPr>
          <w:spacing w:val="-1"/>
        </w:rPr>
        <w:t>also</w:t>
      </w:r>
      <w:r w:rsidR="008258DB">
        <w:rPr>
          <w:spacing w:val="31"/>
        </w:rPr>
        <w:t xml:space="preserve"> </w:t>
      </w:r>
      <w:r w:rsidR="008258DB">
        <w:rPr>
          <w:spacing w:val="-1"/>
        </w:rPr>
        <w:t>include</w:t>
      </w:r>
      <w:r w:rsidR="008258DB">
        <w:rPr>
          <w:spacing w:val="3"/>
        </w:rPr>
        <w:t xml:space="preserve"> </w:t>
      </w:r>
      <w:r w:rsidR="008258DB">
        <w:rPr>
          <w:spacing w:val="-1"/>
        </w:rPr>
        <w:t>for</w:t>
      </w:r>
      <w:r w:rsidR="008258DB">
        <w:rPr>
          <w:spacing w:val="2"/>
        </w:rPr>
        <w:t xml:space="preserve"> </w:t>
      </w:r>
      <w:r w:rsidR="008258DB">
        <w:rPr>
          <w:spacing w:val="-1"/>
        </w:rPr>
        <w:t>provision,</w:t>
      </w:r>
      <w:r w:rsidR="008258DB">
        <w:rPr>
          <w:spacing w:val="2"/>
        </w:rPr>
        <w:t xml:space="preserve"> </w:t>
      </w:r>
      <w:r w:rsidR="008258DB">
        <w:rPr>
          <w:spacing w:val="-1"/>
        </w:rPr>
        <w:t>coordination</w:t>
      </w:r>
      <w:r w:rsidR="008258DB">
        <w:rPr>
          <w:spacing w:val="2"/>
        </w:rPr>
        <w:t xml:space="preserve"> </w:t>
      </w:r>
      <w:r w:rsidR="008258DB">
        <w:rPr>
          <w:spacing w:val="-1"/>
        </w:rPr>
        <w:t>and</w:t>
      </w:r>
      <w:r w:rsidR="008258DB">
        <w:rPr>
          <w:spacing w:val="2"/>
        </w:rPr>
        <w:t xml:space="preserve"> </w:t>
      </w:r>
      <w:r w:rsidR="008258DB">
        <w:rPr>
          <w:spacing w:val="-1"/>
        </w:rPr>
        <w:t>management</w:t>
      </w:r>
      <w:r w:rsidR="008258DB">
        <w:rPr>
          <w:spacing w:val="3"/>
        </w:rPr>
        <w:t xml:space="preserve"> </w:t>
      </w:r>
      <w:r w:rsidR="008258DB">
        <w:t>of</w:t>
      </w:r>
      <w:r w:rsidR="008258DB">
        <w:rPr>
          <w:spacing w:val="6"/>
        </w:rPr>
        <w:t xml:space="preserve"> </w:t>
      </w:r>
      <w:r w:rsidR="008258DB">
        <w:t>all</w:t>
      </w:r>
      <w:r w:rsidR="008258DB">
        <w:rPr>
          <w:spacing w:val="2"/>
        </w:rPr>
        <w:t xml:space="preserve"> </w:t>
      </w:r>
      <w:r w:rsidR="008258DB">
        <w:rPr>
          <w:spacing w:val="-1"/>
        </w:rPr>
        <w:t>additional</w:t>
      </w:r>
      <w:r w:rsidR="008258DB">
        <w:rPr>
          <w:spacing w:val="2"/>
        </w:rPr>
        <w:t xml:space="preserve"> </w:t>
      </w:r>
      <w:r w:rsidR="008258DB">
        <w:rPr>
          <w:spacing w:val="-1"/>
        </w:rPr>
        <w:t>required</w:t>
      </w:r>
      <w:r w:rsidR="008258DB">
        <w:rPr>
          <w:spacing w:val="1"/>
        </w:rPr>
        <w:t xml:space="preserve"> </w:t>
      </w:r>
      <w:r w:rsidR="008258DB">
        <w:rPr>
          <w:spacing w:val="-1"/>
        </w:rPr>
        <w:t>consultancy</w:t>
      </w:r>
      <w:r w:rsidR="008258DB">
        <w:rPr>
          <w:spacing w:val="91"/>
        </w:rPr>
        <w:t xml:space="preserve"> </w:t>
      </w:r>
      <w:r w:rsidR="008258DB">
        <w:rPr>
          <w:spacing w:val="-1"/>
        </w:rPr>
        <w:t>services</w:t>
      </w:r>
      <w:r w:rsidR="008258DB">
        <w:t xml:space="preserve"> </w:t>
      </w:r>
      <w:r w:rsidR="008258DB">
        <w:rPr>
          <w:spacing w:val="-1"/>
        </w:rPr>
        <w:t>and specialist</w:t>
      </w:r>
      <w:r w:rsidR="008258DB">
        <w:rPr>
          <w:spacing w:val="-2"/>
        </w:rPr>
        <w:t xml:space="preserve"> </w:t>
      </w:r>
      <w:r w:rsidR="008258DB">
        <w:rPr>
          <w:spacing w:val="-1"/>
        </w:rPr>
        <w:t>skills</w:t>
      </w:r>
      <w:r w:rsidR="008258DB">
        <w:rPr>
          <w:spacing w:val="-3"/>
        </w:rPr>
        <w:t xml:space="preserve"> </w:t>
      </w:r>
      <w:r w:rsidR="008258DB">
        <w:rPr>
          <w:spacing w:val="-1"/>
        </w:rPr>
        <w:t>required (Stages</w:t>
      </w:r>
      <w:r w:rsidR="008258DB">
        <w:rPr>
          <w:spacing w:val="-2"/>
        </w:rPr>
        <w:t xml:space="preserve"> </w:t>
      </w:r>
      <w:r w:rsidR="008258DB">
        <w:t xml:space="preserve">1, </w:t>
      </w:r>
      <w:r w:rsidR="008258DB">
        <w:rPr>
          <w:spacing w:val="-1"/>
        </w:rPr>
        <w:t>2a,</w:t>
      </w:r>
      <w:r w:rsidR="008258DB">
        <w:t xml:space="preserve"> </w:t>
      </w:r>
      <w:r w:rsidR="008258DB">
        <w:rPr>
          <w:spacing w:val="-1"/>
        </w:rPr>
        <w:t>2b,</w:t>
      </w:r>
      <w:r w:rsidR="008258DB">
        <w:rPr>
          <w:spacing w:val="-5"/>
        </w:rPr>
        <w:t xml:space="preserve"> </w:t>
      </w:r>
      <w:r w:rsidR="008258DB">
        <w:t>2c,</w:t>
      </w:r>
      <w:r w:rsidR="008258DB">
        <w:rPr>
          <w:spacing w:val="-2"/>
        </w:rPr>
        <w:t xml:space="preserve"> </w:t>
      </w:r>
      <w:r w:rsidR="008258DB">
        <w:t>3,</w:t>
      </w:r>
      <w:r w:rsidR="008258DB">
        <w:rPr>
          <w:spacing w:val="-2"/>
        </w:rPr>
        <w:t xml:space="preserve"> </w:t>
      </w:r>
      <w:r w:rsidR="008258DB">
        <w:t>4 and</w:t>
      </w:r>
      <w:r w:rsidR="008258DB">
        <w:rPr>
          <w:spacing w:val="-2"/>
        </w:rPr>
        <w:t xml:space="preserve"> 5).</w:t>
      </w:r>
    </w:p>
    <w:p w14:paraId="0B0142E8" w14:textId="77777777" w:rsidR="00BD74F1" w:rsidRDefault="00BD74F1">
      <w:pPr>
        <w:rPr>
          <w:rFonts w:ascii="Calibri" w:eastAsia="Calibri" w:hAnsi="Calibri" w:cs="Calibri"/>
          <w:sz w:val="20"/>
          <w:szCs w:val="20"/>
        </w:rPr>
      </w:pPr>
    </w:p>
    <w:p w14:paraId="4A706B76" w14:textId="77777777" w:rsidR="00BD74F1" w:rsidRDefault="00BD74F1">
      <w:pPr>
        <w:spacing w:before="11"/>
        <w:rPr>
          <w:rFonts w:ascii="Calibri" w:eastAsia="Calibri" w:hAnsi="Calibri" w:cs="Calibri"/>
          <w:sz w:val="21"/>
          <w:szCs w:val="21"/>
        </w:rPr>
      </w:pPr>
    </w:p>
    <w:p w14:paraId="55D77C03" w14:textId="77777777" w:rsidR="00BD74F1" w:rsidRDefault="0024126F">
      <w:pPr>
        <w:spacing w:line="200" w:lineRule="atLeast"/>
        <w:ind w:left="1223"/>
        <w:rPr>
          <w:rFonts w:ascii="Calibri" w:eastAsia="Calibri" w:hAnsi="Calibri" w:cs="Calibri"/>
          <w:sz w:val="20"/>
          <w:szCs w:val="20"/>
        </w:rPr>
      </w:pPr>
      <w:r>
        <w:rPr>
          <w:rFonts w:ascii="Calibri" w:eastAsia="Calibri" w:hAnsi="Calibri" w:cs="Calibri"/>
          <w:sz w:val="20"/>
          <w:szCs w:val="20"/>
        </w:rPr>
      </w:r>
      <w:r>
        <w:rPr>
          <w:rFonts w:ascii="Calibri" w:eastAsia="Calibri" w:hAnsi="Calibri" w:cs="Calibri"/>
          <w:sz w:val="20"/>
          <w:szCs w:val="20"/>
        </w:rPr>
        <w:pict w14:anchorId="6379AB12">
          <v:group id="_x0000_s2050" style="width:422.85pt;height:125.05pt;mso-position-horizontal-relative:char;mso-position-vertical-relative:line" coordsize="8102,2501">
            <v:group id="_x0000_s2061" style="position:absolute;left:6;top:6;width:8090;height:2" coordorigin="6,6" coordsize="8090,2">
              <v:shape id="_x0000_s2062" style="position:absolute;left:6;top:6;width:8090;height:2" coordorigin="6,6" coordsize="8090,0" path="m6,6r8090,e" filled="f" strokeweight=".58pt">
                <v:path arrowok="t"/>
              </v:shape>
            </v:group>
            <v:group id="_x0000_s2059" style="position:absolute;left:11;top:11;width:2;height:2480" coordorigin="11,11" coordsize="2,2480">
              <v:shape id="_x0000_s2060" style="position:absolute;left:11;top:11;width:2;height:2480" coordorigin="11,11" coordsize="0,2480" path="m11,11r,2479e" filled="f" strokeweight=".58pt">
                <v:path arrowok="t"/>
              </v:shape>
            </v:group>
            <v:group id="_x0000_s2057" style="position:absolute;left:8091;top:11;width:2;height:2480" coordorigin="8091,11" coordsize="2,2480">
              <v:shape id="_x0000_s2058" style="position:absolute;left:8091;top:11;width:2;height:2480" coordorigin="8091,11" coordsize="0,2480" path="m8091,11r,2479e" filled="f" strokeweight=".20464mm">
                <v:path arrowok="t"/>
              </v:shape>
            </v:group>
            <v:group id="_x0000_s2055" style="position:absolute;left:6;top:308;width:8090;height:2" coordorigin="6,308" coordsize="8090,2">
              <v:shape id="_x0000_s2056" style="position:absolute;left:6;top:308;width:8090;height:2" coordorigin="6,308" coordsize="8090,0" path="m6,308r8090,e" filled="f" strokeweight=".58pt">
                <v:path arrowok="t"/>
              </v:shape>
            </v:group>
            <v:group id="_x0000_s2051" style="position:absolute;left:6;top:2495;width:8090;height:2" coordorigin="6,2495" coordsize="8090,2">
              <v:shape id="_x0000_s2054" style="position:absolute;left:6;top:2495;width:8090;height:2" coordorigin="6,2495" coordsize="8090,0" path="m6,2495r8090,e" filled="f" strokeweight=".58pt">
                <v:path arrowok="t"/>
              </v:shape>
              <v:shapetype id="_x0000_t202" coordsize="21600,21600" o:spt="202" path="m,l,21600r21600,l21600,xe">
                <v:stroke joinstyle="miter"/>
                <v:path gradientshapeok="t" o:connecttype="rect"/>
              </v:shapetype>
              <v:shape id="_x0000_s2053" type="#_x0000_t202" style="position:absolute;left:11;top:6;width:8081;height:303" filled="f" stroked="f">
                <v:textbox style="mso-next-textbox:#_x0000_s2053" inset="0,0,0,0">
                  <w:txbxContent>
                    <w:p w14:paraId="326235EB" w14:textId="77777777" w:rsidR="00362998" w:rsidRDefault="00362998">
                      <w:pPr>
                        <w:spacing w:before="4"/>
                        <w:jc w:val="center"/>
                        <w:rPr>
                          <w:rFonts w:ascii="Calibri" w:eastAsia="Calibri" w:hAnsi="Calibri" w:cs="Calibri"/>
                          <w:sz w:val="24"/>
                          <w:szCs w:val="24"/>
                        </w:rPr>
                      </w:pPr>
                      <w:r>
                        <w:rPr>
                          <w:rFonts w:ascii="Calibri"/>
                          <w:b/>
                          <w:spacing w:val="-1"/>
                          <w:sz w:val="24"/>
                        </w:rPr>
                        <w:t>Lead</w:t>
                      </w:r>
                      <w:r>
                        <w:rPr>
                          <w:rFonts w:ascii="Calibri"/>
                          <w:b/>
                          <w:spacing w:val="-14"/>
                          <w:sz w:val="24"/>
                        </w:rPr>
                        <w:t xml:space="preserve"> </w:t>
                      </w:r>
                      <w:r>
                        <w:rPr>
                          <w:rFonts w:ascii="Calibri"/>
                          <w:b/>
                          <w:spacing w:val="-1"/>
                          <w:sz w:val="24"/>
                        </w:rPr>
                        <w:t>Consultant</w:t>
                      </w:r>
                    </w:p>
                  </w:txbxContent>
                </v:textbox>
              </v:shape>
              <v:shape id="_x0000_s2052" type="#_x0000_t202" style="position:absolute;left:11;top:308;width:8081;height:2187" filled="f" stroked="f">
                <v:textbox style="mso-next-textbox:#_x0000_s2052" inset="0,0,0,0">
                  <w:txbxContent>
                    <w:p w14:paraId="34D5A6C3" w14:textId="77777777" w:rsidR="00362998" w:rsidRPr="0057357A" w:rsidRDefault="00362998">
                      <w:pPr>
                        <w:numPr>
                          <w:ilvl w:val="0"/>
                          <w:numId w:val="17"/>
                        </w:numPr>
                        <w:tabs>
                          <w:tab w:val="left" w:pos="392"/>
                          <w:tab w:val="left" w:pos="4352"/>
                        </w:tabs>
                        <w:spacing w:before="23" w:line="244" w:lineRule="exact"/>
                        <w:ind w:right="955" w:hanging="187"/>
                        <w:rPr>
                          <w:rFonts w:ascii="Calibri" w:eastAsia="Calibri" w:hAnsi="Calibri" w:cs="Calibri"/>
                          <w:sz w:val="18"/>
                          <w:szCs w:val="18"/>
                        </w:rPr>
                      </w:pPr>
                      <w:r>
                        <w:rPr>
                          <w:rFonts w:ascii="Calibri" w:eastAsia="Calibri" w:hAnsi="Calibri" w:cs="Calibri"/>
                          <w:spacing w:val="-1"/>
                          <w:sz w:val="18"/>
                          <w:szCs w:val="18"/>
                        </w:rPr>
                        <w:t>Project</w:t>
                      </w:r>
                      <w:r>
                        <w:rPr>
                          <w:rFonts w:ascii="Calibri" w:eastAsia="Calibri" w:hAnsi="Calibri" w:cs="Calibri"/>
                          <w:spacing w:val="-6"/>
                          <w:sz w:val="18"/>
                          <w:szCs w:val="18"/>
                        </w:rPr>
                        <w:t xml:space="preserve"> </w:t>
                      </w:r>
                      <w:r>
                        <w:rPr>
                          <w:rFonts w:ascii="Calibri" w:eastAsia="Calibri" w:hAnsi="Calibri" w:cs="Calibri"/>
                          <w:sz w:val="18"/>
                          <w:szCs w:val="18"/>
                        </w:rPr>
                        <w:t>&amp;</w:t>
                      </w:r>
                      <w:r>
                        <w:rPr>
                          <w:rFonts w:ascii="Calibri" w:eastAsia="Calibri" w:hAnsi="Calibri" w:cs="Calibri"/>
                          <w:spacing w:val="-6"/>
                          <w:sz w:val="18"/>
                          <w:szCs w:val="18"/>
                        </w:rPr>
                        <w:t xml:space="preserve"> </w:t>
                      </w:r>
                      <w:r>
                        <w:rPr>
                          <w:rFonts w:ascii="Calibri" w:eastAsia="Calibri" w:hAnsi="Calibri" w:cs="Calibri"/>
                          <w:spacing w:val="-2"/>
                          <w:sz w:val="18"/>
                          <w:szCs w:val="18"/>
                        </w:rPr>
                        <w:t>Stakeholder</w:t>
                      </w:r>
                      <w:r>
                        <w:rPr>
                          <w:rFonts w:ascii="Calibri" w:eastAsia="Calibri" w:hAnsi="Calibri" w:cs="Calibri"/>
                          <w:spacing w:val="-5"/>
                          <w:sz w:val="18"/>
                          <w:szCs w:val="18"/>
                        </w:rPr>
                        <w:t xml:space="preserve"> </w:t>
                      </w:r>
                      <w:r>
                        <w:rPr>
                          <w:rFonts w:ascii="Calibri" w:eastAsia="Calibri" w:hAnsi="Calibri" w:cs="Calibri"/>
                          <w:spacing w:val="-2"/>
                          <w:sz w:val="18"/>
                          <w:szCs w:val="18"/>
                        </w:rPr>
                        <w:t>Co-ordination</w:t>
                      </w:r>
                      <w:r>
                        <w:rPr>
                          <w:rFonts w:ascii="Calibri" w:eastAsia="Calibri" w:hAnsi="Calibri" w:cs="Calibri"/>
                          <w:spacing w:val="-7"/>
                          <w:sz w:val="18"/>
                          <w:szCs w:val="18"/>
                        </w:rPr>
                        <w:t xml:space="preserve"> </w:t>
                      </w:r>
                      <w:r>
                        <w:rPr>
                          <w:rFonts w:ascii="Calibri" w:eastAsia="Calibri" w:hAnsi="Calibri" w:cs="Calibri"/>
                          <w:spacing w:val="-1"/>
                          <w:sz w:val="18"/>
                          <w:szCs w:val="18"/>
                        </w:rPr>
                        <w:t>and</w:t>
                      </w:r>
                      <w:r>
                        <w:rPr>
                          <w:rFonts w:ascii="Calibri" w:eastAsia="Calibri" w:hAnsi="Calibri" w:cs="Calibri"/>
                          <w:spacing w:val="-1"/>
                          <w:sz w:val="18"/>
                          <w:szCs w:val="18"/>
                        </w:rPr>
                        <w:tab/>
                      </w:r>
                      <w:r>
                        <w:rPr>
                          <w:rFonts w:ascii="Calibri" w:eastAsia="Calibri" w:hAnsi="Calibri" w:cs="Calibri"/>
                          <w:sz w:val="18"/>
                          <w:szCs w:val="18"/>
                        </w:rPr>
                        <w:t xml:space="preserve">• </w:t>
                      </w:r>
                      <w:r>
                        <w:rPr>
                          <w:rFonts w:ascii="Calibri" w:eastAsia="Calibri" w:hAnsi="Calibri" w:cs="Calibri"/>
                          <w:spacing w:val="16"/>
                          <w:sz w:val="18"/>
                          <w:szCs w:val="18"/>
                        </w:rPr>
                        <w:t xml:space="preserve"> </w:t>
                      </w:r>
                      <w:r>
                        <w:rPr>
                          <w:rFonts w:ascii="Calibri" w:eastAsia="Calibri" w:hAnsi="Calibri" w:cs="Calibri"/>
                          <w:spacing w:val="-2"/>
                          <w:sz w:val="18"/>
                          <w:szCs w:val="18"/>
                        </w:rPr>
                        <w:t>Employer’s</w:t>
                      </w:r>
                      <w:r>
                        <w:rPr>
                          <w:rFonts w:ascii="Calibri" w:eastAsia="Calibri" w:hAnsi="Calibri" w:cs="Calibri"/>
                          <w:spacing w:val="-4"/>
                          <w:sz w:val="18"/>
                          <w:szCs w:val="18"/>
                        </w:rPr>
                        <w:t xml:space="preserve"> </w:t>
                      </w:r>
                      <w:r>
                        <w:rPr>
                          <w:rFonts w:ascii="Calibri" w:eastAsia="Calibri" w:hAnsi="Calibri" w:cs="Calibri"/>
                          <w:spacing w:val="-2"/>
                          <w:sz w:val="18"/>
                          <w:szCs w:val="18"/>
                        </w:rPr>
                        <w:t>Representative</w:t>
                      </w:r>
                      <w:r>
                        <w:rPr>
                          <w:rFonts w:ascii="Calibri" w:eastAsia="Calibri" w:hAnsi="Calibri" w:cs="Calibri"/>
                          <w:spacing w:val="-1"/>
                          <w:sz w:val="18"/>
                          <w:szCs w:val="18"/>
                        </w:rPr>
                        <w:t xml:space="preserve"> </w:t>
                      </w:r>
                      <w:r>
                        <w:rPr>
                          <w:rFonts w:ascii="Calibri" w:eastAsia="Calibri" w:hAnsi="Calibri" w:cs="Calibri"/>
                          <w:spacing w:val="-2"/>
                          <w:sz w:val="18"/>
                          <w:szCs w:val="18"/>
                        </w:rPr>
                        <w:t>Services</w:t>
                      </w:r>
                      <w:r>
                        <w:rPr>
                          <w:rFonts w:ascii="Calibri" w:eastAsia="Calibri" w:hAnsi="Calibri" w:cs="Calibri"/>
                          <w:spacing w:val="95"/>
                          <w:sz w:val="18"/>
                          <w:szCs w:val="18"/>
                        </w:rPr>
                        <w:t xml:space="preserve"> </w:t>
                      </w:r>
                      <w:r>
                        <w:rPr>
                          <w:rFonts w:ascii="Calibri" w:eastAsia="Calibri" w:hAnsi="Calibri" w:cs="Calibri"/>
                          <w:spacing w:val="-1"/>
                          <w:w w:val="95"/>
                          <w:position w:val="8"/>
                          <w:sz w:val="18"/>
                          <w:szCs w:val="18"/>
                        </w:rPr>
                        <w:t>Management</w:t>
                      </w:r>
                      <w:r>
                        <w:rPr>
                          <w:rFonts w:ascii="Calibri" w:eastAsia="Calibri" w:hAnsi="Calibri" w:cs="Calibri"/>
                          <w:spacing w:val="-1"/>
                          <w:w w:val="95"/>
                          <w:position w:val="8"/>
                          <w:sz w:val="18"/>
                          <w:szCs w:val="18"/>
                        </w:rPr>
                        <w:tab/>
                      </w:r>
                      <w:r>
                        <w:rPr>
                          <w:rFonts w:ascii="Calibri" w:eastAsia="Calibri" w:hAnsi="Calibri" w:cs="Calibri"/>
                          <w:sz w:val="18"/>
                          <w:szCs w:val="18"/>
                        </w:rPr>
                        <w:t xml:space="preserve">• </w:t>
                      </w:r>
                      <w:r>
                        <w:rPr>
                          <w:rFonts w:ascii="Calibri" w:eastAsia="Calibri" w:hAnsi="Calibri" w:cs="Calibri"/>
                          <w:spacing w:val="11"/>
                          <w:sz w:val="18"/>
                          <w:szCs w:val="18"/>
                        </w:rPr>
                        <w:t xml:space="preserve"> </w:t>
                      </w:r>
                      <w:r>
                        <w:rPr>
                          <w:rFonts w:ascii="Calibri" w:eastAsia="Calibri" w:hAnsi="Calibri" w:cs="Calibri"/>
                          <w:spacing w:val="-1"/>
                          <w:sz w:val="18"/>
                          <w:szCs w:val="18"/>
                        </w:rPr>
                        <w:t>Assigned</w:t>
                      </w:r>
                      <w:r>
                        <w:rPr>
                          <w:rFonts w:ascii="Calibri" w:eastAsia="Calibri" w:hAnsi="Calibri" w:cs="Calibri"/>
                          <w:spacing w:val="-3"/>
                          <w:sz w:val="18"/>
                          <w:szCs w:val="18"/>
                        </w:rPr>
                        <w:t xml:space="preserve"> </w:t>
                      </w:r>
                      <w:r>
                        <w:rPr>
                          <w:rFonts w:ascii="Calibri" w:eastAsia="Calibri" w:hAnsi="Calibri" w:cs="Calibri"/>
                          <w:sz w:val="18"/>
                          <w:szCs w:val="18"/>
                        </w:rPr>
                        <w:t>&amp;</w:t>
                      </w:r>
                      <w:r>
                        <w:rPr>
                          <w:rFonts w:ascii="Calibri" w:eastAsia="Calibri" w:hAnsi="Calibri" w:cs="Calibri"/>
                          <w:spacing w:val="-5"/>
                          <w:sz w:val="18"/>
                          <w:szCs w:val="18"/>
                        </w:rPr>
                        <w:t xml:space="preserve"> </w:t>
                      </w:r>
                      <w:r>
                        <w:rPr>
                          <w:rFonts w:ascii="Calibri" w:eastAsia="Calibri" w:hAnsi="Calibri" w:cs="Calibri"/>
                          <w:spacing w:val="-2"/>
                          <w:sz w:val="18"/>
                          <w:szCs w:val="18"/>
                        </w:rPr>
                        <w:t>Design Certifier</w:t>
                      </w:r>
                      <w:r>
                        <w:rPr>
                          <w:rFonts w:ascii="Calibri" w:eastAsia="Calibri" w:hAnsi="Calibri" w:cs="Calibri"/>
                          <w:spacing w:val="-5"/>
                          <w:sz w:val="18"/>
                          <w:szCs w:val="18"/>
                        </w:rPr>
                        <w:t xml:space="preserve"> </w:t>
                      </w:r>
                      <w:r>
                        <w:rPr>
                          <w:rFonts w:ascii="Calibri" w:eastAsia="Calibri" w:hAnsi="Calibri" w:cs="Calibri"/>
                          <w:spacing w:val="-2"/>
                          <w:sz w:val="18"/>
                          <w:szCs w:val="18"/>
                        </w:rPr>
                        <w:t>Services</w:t>
                      </w:r>
                    </w:p>
                    <w:p w14:paraId="036B56CB" w14:textId="77777777" w:rsidR="00362998" w:rsidRPr="005B150B" w:rsidRDefault="00362998">
                      <w:pPr>
                        <w:numPr>
                          <w:ilvl w:val="0"/>
                          <w:numId w:val="17"/>
                        </w:numPr>
                        <w:tabs>
                          <w:tab w:val="left" w:pos="392"/>
                          <w:tab w:val="left" w:pos="4352"/>
                        </w:tabs>
                        <w:spacing w:before="23" w:line="244" w:lineRule="exact"/>
                        <w:ind w:right="955" w:hanging="187"/>
                        <w:rPr>
                          <w:rFonts w:ascii="Calibri" w:eastAsia="Calibri" w:hAnsi="Calibri" w:cs="Calibri"/>
                          <w:sz w:val="18"/>
                          <w:szCs w:val="18"/>
                        </w:rPr>
                      </w:pPr>
                      <w:r>
                        <w:rPr>
                          <w:rFonts w:ascii="Calibri" w:eastAsia="Calibri" w:hAnsi="Calibri" w:cs="Calibri"/>
                          <w:spacing w:val="-2"/>
                          <w:sz w:val="18"/>
                          <w:szCs w:val="18"/>
                        </w:rPr>
                        <w:t>Project Supervision Design Process (PSDP)</w:t>
                      </w:r>
                    </w:p>
                    <w:p w14:paraId="47ED55F4" w14:textId="77777777" w:rsidR="00362998" w:rsidRDefault="00362998" w:rsidP="005B150B">
                      <w:pPr>
                        <w:tabs>
                          <w:tab w:val="left" w:pos="392"/>
                          <w:tab w:val="left" w:pos="4352"/>
                        </w:tabs>
                        <w:spacing w:before="23" w:line="244" w:lineRule="exact"/>
                        <w:ind w:left="391" w:right="955"/>
                        <w:rPr>
                          <w:rFonts w:ascii="Calibri" w:eastAsia="Calibri" w:hAnsi="Calibri" w:cs="Calibri"/>
                          <w:sz w:val="18"/>
                          <w:szCs w:val="18"/>
                        </w:rPr>
                      </w:pPr>
                    </w:p>
                    <w:p w14:paraId="770751EC" w14:textId="77777777" w:rsidR="00362998" w:rsidRPr="005B150B" w:rsidRDefault="00362998" w:rsidP="001C73A9">
                      <w:pPr>
                        <w:numPr>
                          <w:ilvl w:val="0"/>
                          <w:numId w:val="17"/>
                        </w:numPr>
                        <w:tabs>
                          <w:tab w:val="left" w:pos="392"/>
                          <w:tab w:val="left" w:pos="4352"/>
                        </w:tabs>
                        <w:spacing w:line="124" w:lineRule="exact"/>
                        <w:ind w:hanging="187"/>
                        <w:rPr>
                          <w:rFonts w:ascii="Calibri" w:eastAsia="Calibri" w:hAnsi="Calibri" w:cs="Calibri"/>
                          <w:sz w:val="18"/>
                          <w:szCs w:val="18"/>
                        </w:rPr>
                      </w:pPr>
                      <w:r w:rsidRPr="005B150B">
                        <w:rPr>
                          <w:rFonts w:ascii="Calibri" w:eastAsia="Calibri" w:hAnsi="Calibri" w:cs="Calibri"/>
                          <w:spacing w:val="-1"/>
                          <w:sz w:val="18"/>
                          <w:szCs w:val="18"/>
                        </w:rPr>
                        <w:t>Management</w:t>
                      </w:r>
                      <w:r w:rsidRPr="005B150B">
                        <w:rPr>
                          <w:rFonts w:ascii="Calibri" w:eastAsia="Calibri" w:hAnsi="Calibri" w:cs="Calibri"/>
                          <w:spacing w:val="-9"/>
                          <w:sz w:val="18"/>
                          <w:szCs w:val="18"/>
                        </w:rPr>
                        <w:t xml:space="preserve"> </w:t>
                      </w:r>
                      <w:r w:rsidRPr="005B150B">
                        <w:rPr>
                          <w:rFonts w:ascii="Calibri" w:eastAsia="Calibri" w:hAnsi="Calibri" w:cs="Calibri"/>
                          <w:sz w:val="18"/>
                          <w:szCs w:val="18"/>
                        </w:rPr>
                        <w:t>of</w:t>
                      </w:r>
                      <w:r w:rsidRPr="005B150B">
                        <w:rPr>
                          <w:rFonts w:ascii="Calibri" w:eastAsia="Calibri" w:hAnsi="Calibri" w:cs="Calibri"/>
                          <w:spacing w:val="-5"/>
                          <w:sz w:val="18"/>
                          <w:szCs w:val="18"/>
                        </w:rPr>
                        <w:t xml:space="preserve"> </w:t>
                      </w:r>
                      <w:r w:rsidRPr="005B150B">
                        <w:rPr>
                          <w:rFonts w:ascii="Calibri" w:eastAsia="Calibri" w:hAnsi="Calibri" w:cs="Calibri"/>
                          <w:spacing w:val="-1"/>
                          <w:sz w:val="18"/>
                          <w:szCs w:val="18"/>
                        </w:rPr>
                        <w:t>all</w:t>
                      </w:r>
                      <w:r w:rsidRPr="005B150B">
                        <w:rPr>
                          <w:rFonts w:ascii="Calibri" w:eastAsia="Calibri" w:hAnsi="Calibri" w:cs="Calibri"/>
                          <w:spacing w:val="-4"/>
                          <w:sz w:val="18"/>
                          <w:szCs w:val="18"/>
                        </w:rPr>
                        <w:t xml:space="preserve"> </w:t>
                      </w:r>
                      <w:r w:rsidRPr="005B150B">
                        <w:rPr>
                          <w:rFonts w:ascii="Calibri" w:eastAsia="Calibri" w:hAnsi="Calibri" w:cs="Calibri"/>
                          <w:spacing w:val="-2"/>
                          <w:sz w:val="18"/>
                          <w:szCs w:val="18"/>
                        </w:rPr>
                        <w:t>Statutory</w:t>
                      </w:r>
                      <w:r w:rsidRPr="005B150B">
                        <w:rPr>
                          <w:rFonts w:ascii="Calibri" w:eastAsia="Calibri" w:hAnsi="Calibri" w:cs="Calibri"/>
                          <w:spacing w:val="-5"/>
                          <w:sz w:val="18"/>
                          <w:szCs w:val="18"/>
                        </w:rPr>
                        <w:t xml:space="preserve"> </w:t>
                      </w:r>
                      <w:r w:rsidRPr="005B150B">
                        <w:rPr>
                          <w:rFonts w:ascii="Calibri" w:eastAsia="Calibri" w:hAnsi="Calibri" w:cs="Calibri"/>
                          <w:spacing w:val="-2"/>
                          <w:sz w:val="18"/>
                          <w:szCs w:val="18"/>
                        </w:rPr>
                        <w:t>Processes</w:t>
                      </w:r>
                      <w:r w:rsidRPr="005B150B">
                        <w:rPr>
                          <w:rFonts w:ascii="Calibri" w:eastAsia="Calibri" w:hAnsi="Calibri" w:cs="Calibri"/>
                          <w:spacing w:val="-4"/>
                          <w:sz w:val="18"/>
                          <w:szCs w:val="18"/>
                        </w:rPr>
                        <w:t xml:space="preserve"> </w:t>
                      </w:r>
                      <w:r w:rsidRPr="005B150B">
                        <w:rPr>
                          <w:rFonts w:ascii="Calibri" w:eastAsia="Calibri" w:hAnsi="Calibri" w:cs="Calibri"/>
                          <w:spacing w:val="-1"/>
                          <w:sz w:val="18"/>
                          <w:szCs w:val="18"/>
                        </w:rPr>
                        <w:t>and</w:t>
                      </w:r>
                      <w:r w:rsidRPr="005B150B">
                        <w:rPr>
                          <w:rFonts w:ascii="Calibri" w:eastAsia="Calibri" w:hAnsi="Calibri" w:cs="Calibri"/>
                          <w:spacing w:val="-1"/>
                          <w:sz w:val="18"/>
                          <w:szCs w:val="18"/>
                        </w:rPr>
                        <w:tab/>
                      </w:r>
                      <w:r w:rsidRPr="005B150B">
                        <w:rPr>
                          <w:rFonts w:ascii="Calibri" w:eastAsia="Calibri" w:hAnsi="Calibri" w:cs="Calibri"/>
                          <w:position w:val="-7"/>
                          <w:sz w:val="18"/>
                          <w:szCs w:val="18"/>
                        </w:rPr>
                        <w:t xml:space="preserve"> </w:t>
                      </w:r>
                      <w:r w:rsidRPr="005B150B">
                        <w:rPr>
                          <w:rFonts w:ascii="Calibri"/>
                          <w:spacing w:val="-2"/>
                          <w:sz w:val="18"/>
                        </w:rPr>
                        <w:t>Consultations</w:t>
                      </w:r>
                      <w:r w:rsidRPr="005B150B">
                        <w:rPr>
                          <w:rFonts w:ascii="Calibri"/>
                          <w:spacing w:val="-3"/>
                          <w:sz w:val="18"/>
                        </w:rPr>
                        <w:t xml:space="preserve"> </w:t>
                      </w:r>
                      <w:r w:rsidRPr="005B150B">
                        <w:rPr>
                          <w:rFonts w:ascii="Calibri"/>
                          <w:spacing w:val="-2"/>
                          <w:sz w:val="18"/>
                        </w:rPr>
                        <w:t>including</w:t>
                      </w:r>
                      <w:r w:rsidRPr="005B150B">
                        <w:rPr>
                          <w:rFonts w:ascii="Calibri"/>
                          <w:spacing w:val="-3"/>
                          <w:sz w:val="18"/>
                        </w:rPr>
                        <w:t xml:space="preserve"> </w:t>
                      </w:r>
                      <w:r w:rsidRPr="005B150B">
                        <w:rPr>
                          <w:rFonts w:ascii="Calibri"/>
                          <w:spacing w:val="-2"/>
                          <w:sz w:val="18"/>
                        </w:rPr>
                        <w:t>liaising</w:t>
                      </w:r>
                      <w:r w:rsidRPr="005B150B">
                        <w:rPr>
                          <w:rFonts w:ascii="Calibri"/>
                          <w:spacing w:val="-5"/>
                          <w:sz w:val="18"/>
                        </w:rPr>
                        <w:t xml:space="preserve"> </w:t>
                      </w:r>
                      <w:r w:rsidRPr="005B150B">
                        <w:rPr>
                          <w:rFonts w:ascii="Calibri"/>
                          <w:spacing w:val="-1"/>
                          <w:sz w:val="18"/>
                        </w:rPr>
                        <w:t>with</w:t>
                      </w:r>
                      <w:r w:rsidRPr="005B150B">
                        <w:rPr>
                          <w:rFonts w:ascii="Calibri"/>
                          <w:spacing w:val="-4"/>
                          <w:sz w:val="18"/>
                        </w:rPr>
                        <w:t xml:space="preserve"> </w:t>
                      </w:r>
                      <w:r w:rsidRPr="005B150B">
                        <w:rPr>
                          <w:rFonts w:ascii="Calibri"/>
                          <w:spacing w:val="-1"/>
                          <w:sz w:val="18"/>
                        </w:rPr>
                        <w:t>all</w:t>
                      </w:r>
                      <w:r w:rsidRPr="005B150B">
                        <w:rPr>
                          <w:rFonts w:ascii="Calibri"/>
                          <w:spacing w:val="-3"/>
                          <w:sz w:val="18"/>
                        </w:rPr>
                        <w:t xml:space="preserve"> </w:t>
                      </w:r>
                      <w:r w:rsidRPr="005B150B">
                        <w:rPr>
                          <w:rFonts w:ascii="Calibri"/>
                          <w:spacing w:val="-2"/>
                          <w:sz w:val="18"/>
                        </w:rPr>
                        <w:t>relevant</w:t>
                      </w:r>
                    </w:p>
                    <w:p w14:paraId="6EDEB43B" w14:textId="77777777" w:rsidR="00362998" w:rsidRDefault="00362998">
                      <w:pPr>
                        <w:tabs>
                          <w:tab w:val="left" w:pos="4352"/>
                          <w:tab w:val="left" w:pos="4539"/>
                        </w:tabs>
                        <w:spacing w:before="17" w:line="178" w:lineRule="auto"/>
                        <w:ind w:left="391" w:right="274"/>
                        <w:rPr>
                          <w:rFonts w:ascii="Calibri" w:eastAsia="Calibri" w:hAnsi="Calibri" w:cs="Calibri"/>
                          <w:sz w:val="18"/>
                          <w:szCs w:val="18"/>
                        </w:rPr>
                      </w:pPr>
                      <w:r>
                        <w:rPr>
                          <w:rFonts w:ascii="Calibri" w:eastAsia="Calibri" w:hAnsi="Calibri" w:cs="Calibri"/>
                          <w:spacing w:val="-1"/>
                          <w:sz w:val="18"/>
                          <w:szCs w:val="18"/>
                        </w:rPr>
                        <w:t>interest</w:t>
                      </w:r>
                      <w:r>
                        <w:rPr>
                          <w:rFonts w:ascii="Calibri" w:eastAsia="Calibri" w:hAnsi="Calibri" w:cs="Calibri"/>
                          <w:spacing w:val="-7"/>
                          <w:sz w:val="18"/>
                          <w:szCs w:val="18"/>
                        </w:rPr>
                        <w:t xml:space="preserve"> </w:t>
                      </w:r>
                      <w:r>
                        <w:rPr>
                          <w:rFonts w:ascii="Calibri" w:eastAsia="Calibri" w:hAnsi="Calibri" w:cs="Calibri"/>
                          <w:spacing w:val="-2"/>
                          <w:sz w:val="18"/>
                          <w:szCs w:val="18"/>
                        </w:rPr>
                        <w:t>groups,</w:t>
                      </w:r>
                      <w:r>
                        <w:rPr>
                          <w:rFonts w:ascii="Calibri" w:eastAsia="Calibri" w:hAnsi="Calibri" w:cs="Calibri"/>
                          <w:spacing w:val="-6"/>
                          <w:sz w:val="18"/>
                          <w:szCs w:val="18"/>
                        </w:rPr>
                        <w:t xml:space="preserve"> </w:t>
                      </w:r>
                      <w:r>
                        <w:rPr>
                          <w:rFonts w:ascii="Calibri" w:eastAsia="Calibri" w:hAnsi="Calibri" w:cs="Calibri"/>
                          <w:spacing w:val="-2"/>
                          <w:sz w:val="18"/>
                          <w:szCs w:val="18"/>
                        </w:rPr>
                        <w:t>representative</w:t>
                      </w:r>
                      <w:r>
                        <w:rPr>
                          <w:rFonts w:ascii="Calibri" w:eastAsia="Calibri" w:hAnsi="Calibri" w:cs="Calibri"/>
                          <w:spacing w:val="-6"/>
                          <w:sz w:val="18"/>
                          <w:szCs w:val="18"/>
                        </w:rPr>
                        <w:t xml:space="preserve"> </w:t>
                      </w:r>
                      <w:r>
                        <w:rPr>
                          <w:rFonts w:ascii="Calibri" w:eastAsia="Calibri" w:hAnsi="Calibri" w:cs="Calibri"/>
                          <w:spacing w:val="-2"/>
                          <w:sz w:val="18"/>
                          <w:szCs w:val="18"/>
                        </w:rPr>
                        <w:t>bodies</w:t>
                      </w:r>
                      <w:r>
                        <w:rPr>
                          <w:rFonts w:ascii="Calibri" w:eastAsia="Calibri" w:hAnsi="Calibri" w:cs="Calibri"/>
                          <w:spacing w:val="-8"/>
                          <w:sz w:val="18"/>
                          <w:szCs w:val="18"/>
                        </w:rPr>
                        <w:t xml:space="preserve"> </w:t>
                      </w:r>
                      <w:r>
                        <w:rPr>
                          <w:rFonts w:ascii="Calibri" w:eastAsia="Calibri" w:hAnsi="Calibri" w:cs="Calibri"/>
                          <w:spacing w:val="-1"/>
                          <w:sz w:val="18"/>
                          <w:szCs w:val="18"/>
                        </w:rPr>
                        <w:t>and</w:t>
                      </w:r>
                      <w:r>
                        <w:rPr>
                          <w:rFonts w:ascii="Calibri" w:eastAsia="Calibri" w:hAnsi="Calibri" w:cs="Calibri"/>
                          <w:spacing w:val="-1"/>
                          <w:sz w:val="18"/>
                          <w:szCs w:val="18"/>
                        </w:rPr>
                        <w:tab/>
                      </w:r>
                      <w:r>
                        <w:rPr>
                          <w:rFonts w:ascii="Calibri" w:eastAsia="Calibri" w:hAnsi="Calibri" w:cs="Calibri"/>
                          <w:sz w:val="18"/>
                          <w:szCs w:val="18"/>
                        </w:rPr>
                        <w:t xml:space="preserve">• </w:t>
                      </w:r>
                      <w:r>
                        <w:rPr>
                          <w:rFonts w:ascii="Calibri" w:eastAsia="Calibri" w:hAnsi="Calibri" w:cs="Calibri"/>
                          <w:spacing w:val="13"/>
                          <w:sz w:val="18"/>
                          <w:szCs w:val="18"/>
                        </w:rPr>
                        <w:t xml:space="preserve"> </w:t>
                      </w:r>
                      <w:r>
                        <w:rPr>
                          <w:rFonts w:ascii="Calibri" w:eastAsia="Calibri" w:hAnsi="Calibri" w:cs="Calibri"/>
                          <w:spacing w:val="-2"/>
                          <w:sz w:val="18"/>
                          <w:szCs w:val="18"/>
                        </w:rPr>
                        <w:t>Provision,</w:t>
                      </w:r>
                      <w:r>
                        <w:rPr>
                          <w:rFonts w:ascii="Calibri" w:eastAsia="Calibri" w:hAnsi="Calibri" w:cs="Calibri"/>
                          <w:spacing w:val="-3"/>
                          <w:sz w:val="18"/>
                          <w:szCs w:val="18"/>
                        </w:rPr>
                        <w:t xml:space="preserve"> </w:t>
                      </w:r>
                      <w:r>
                        <w:rPr>
                          <w:rFonts w:ascii="Calibri" w:eastAsia="Calibri" w:hAnsi="Calibri" w:cs="Calibri"/>
                          <w:spacing w:val="-2"/>
                          <w:sz w:val="18"/>
                          <w:szCs w:val="18"/>
                        </w:rPr>
                        <w:t>Co-ordination</w:t>
                      </w:r>
                      <w:r>
                        <w:rPr>
                          <w:rFonts w:ascii="Calibri" w:eastAsia="Calibri" w:hAnsi="Calibri" w:cs="Calibri"/>
                          <w:spacing w:val="-6"/>
                          <w:sz w:val="18"/>
                          <w:szCs w:val="18"/>
                        </w:rPr>
                        <w:t xml:space="preserve"> </w:t>
                      </w:r>
                      <w:r>
                        <w:rPr>
                          <w:rFonts w:ascii="Calibri" w:eastAsia="Calibri" w:hAnsi="Calibri" w:cs="Calibri"/>
                          <w:spacing w:val="-1"/>
                          <w:sz w:val="18"/>
                          <w:szCs w:val="18"/>
                        </w:rPr>
                        <w:t>and</w:t>
                      </w:r>
                      <w:r>
                        <w:rPr>
                          <w:rFonts w:ascii="Calibri" w:eastAsia="Calibri" w:hAnsi="Calibri" w:cs="Calibri"/>
                          <w:spacing w:val="-5"/>
                          <w:sz w:val="18"/>
                          <w:szCs w:val="18"/>
                        </w:rPr>
                        <w:t xml:space="preserve"> </w:t>
                      </w:r>
                      <w:r>
                        <w:rPr>
                          <w:rFonts w:ascii="Calibri" w:eastAsia="Calibri" w:hAnsi="Calibri" w:cs="Calibri"/>
                          <w:spacing w:val="-2"/>
                          <w:sz w:val="18"/>
                          <w:szCs w:val="18"/>
                        </w:rPr>
                        <w:t>Management</w:t>
                      </w:r>
                      <w:r>
                        <w:rPr>
                          <w:rFonts w:ascii="Calibri" w:eastAsia="Calibri" w:hAnsi="Calibri" w:cs="Calibri"/>
                          <w:spacing w:val="-4"/>
                          <w:sz w:val="18"/>
                          <w:szCs w:val="18"/>
                        </w:rPr>
                        <w:t xml:space="preserve"> </w:t>
                      </w:r>
                      <w:r>
                        <w:rPr>
                          <w:rFonts w:ascii="Calibri" w:eastAsia="Calibri" w:hAnsi="Calibri" w:cs="Calibri"/>
                          <w:sz w:val="18"/>
                          <w:szCs w:val="18"/>
                        </w:rPr>
                        <w:t>of</w:t>
                      </w:r>
                      <w:r>
                        <w:rPr>
                          <w:rFonts w:ascii="Calibri" w:eastAsia="Calibri" w:hAnsi="Calibri" w:cs="Calibri"/>
                          <w:spacing w:val="109"/>
                          <w:sz w:val="18"/>
                          <w:szCs w:val="18"/>
                        </w:rPr>
                        <w:t xml:space="preserve"> </w:t>
                      </w:r>
                      <w:r>
                        <w:rPr>
                          <w:rFonts w:ascii="Calibri" w:eastAsia="Calibri" w:hAnsi="Calibri" w:cs="Calibri"/>
                          <w:spacing w:val="-1"/>
                          <w:sz w:val="18"/>
                          <w:szCs w:val="18"/>
                        </w:rPr>
                        <w:t>statutory</w:t>
                      </w:r>
                      <w:r>
                        <w:rPr>
                          <w:rFonts w:ascii="Calibri" w:eastAsia="Calibri" w:hAnsi="Calibri" w:cs="Calibri"/>
                          <w:spacing w:val="-7"/>
                          <w:sz w:val="18"/>
                          <w:szCs w:val="18"/>
                        </w:rPr>
                        <w:t xml:space="preserve"> </w:t>
                      </w:r>
                      <w:r>
                        <w:rPr>
                          <w:rFonts w:ascii="Calibri" w:eastAsia="Calibri" w:hAnsi="Calibri" w:cs="Calibri"/>
                          <w:spacing w:val="-1"/>
                          <w:sz w:val="18"/>
                          <w:szCs w:val="18"/>
                        </w:rPr>
                        <w:t>authorities</w:t>
                      </w:r>
                      <w:r>
                        <w:rPr>
                          <w:rFonts w:ascii="Calibri" w:eastAsia="Calibri" w:hAnsi="Calibri" w:cs="Calibri"/>
                          <w:spacing w:val="-1"/>
                          <w:sz w:val="18"/>
                          <w:szCs w:val="18"/>
                        </w:rPr>
                        <w:tab/>
                      </w:r>
                      <w:r>
                        <w:rPr>
                          <w:rFonts w:ascii="Calibri" w:eastAsia="Calibri" w:hAnsi="Calibri" w:cs="Calibri"/>
                          <w:spacing w:val="-1"/>
                          <w:sz w:val="18"/>
                          <w:szCs w:val="18"/>
                        </w:rPr>
                        <w:tab/>
                      </w:r>
                      <w:r>
                        <w:rPr>
                          <w:rFonts w:ascii="Calibri" w:eastAsia="Calibri" w:hAnsi="Calibri" w:cs="Calibri"/>
                          <w:sz w:val="18"/>
                          <w:szCs w:val="18"/>
                        </w:rPr>
                        <w:t>all</w:t>
                      </w:r>
                      <w:r>
                        <w:rPr>
                          <w:rFonts w:ascii="Calibri" w:eastAsia="Calibri" w:hAnsi="Calibri" w:cs="Calibri"/>
                          <w:spacing w:val="-3"/>
                          <w:sz w:val="18"/>
                          <w:szCs w:val="18"/>
                        </w:rPr>
                        <w:t xml:space="preserve"> </w:t>
                      </w:r>
                      <w:r>
                        <w:rPr>
                          <w:rFonts w:ascii="Calibri" w:eastAsia="Calibri" w:hAnsi="Calibri" w:cs="Calibri"/>
                          <w:spacing w:val="-2"/>
                          <w:sz w:val="18"/>
                          <w:szCs w:val="18"/>
                        </w:rPr>
                        <w:t>Specialist</w:t>
                      </w:r>
                      <w:r>
                        <w:rPr>
                          <w:rFonts w:ascii="Calibri" w:eastAsia="Calibri" w:hAnsi="Calibri" w:cs="Calibri"/>
                          <w:spacing w:val="-1"/>
                          <w:sz w:val="18"/>
                          <w:szCs w:val="18"/>
                        </w:rPr>
                        <w:t xml:space="preserve"> </w:t>
                      </w:r>
                      <w:r>
                        <w:rPr>
                          <w:rFonts w:ascii="Calibri" w:eastAsia="Calibri" w:hAnsi="Calibri" w:cs="Calibri"/>
                          <w:spacing w:val="-2"/>
                          <w:sz w:val="18"/>
                          <w:szCs w:val="18"/>
                        </w:rPr>
                        <w:t>Skills</w:t>
                      </w:r>
                    </w:p>
                    <w:p w14:paraId="70B5320B" w14:textId="77777777" w:rsidR="00362998" w:rsidRDefault="00362998">
                      <w:pPr>
                        <w:numPr>
                          <w:ilvl w:val="0"/>
                          <w:numId w:val="17"/>
                        </w:numPr>
                        <w:tabs>
                          <w:tab w:val="left" w:pos="392"/>
                        </w:tabs>
                        <w:spacing w:before="81" w:line="178" w:lineRule="auto"/>
                        <w:ind w:right="4267" w:hanging="187"/>
                        <w:rPr>
                          <w:rFonts w:ascii="Calibri" w:eastAsia="Calibri" w:hAnsi="Calibri" w:cs="Calibri"/>
                          <w:sz w:val="18"/>
                          <w:szCs w:val="18"/>
                        </w:rPr>
                      </w:pPr>
                      <w:r>
                        <w:rPr>
                          <w:rFonts w:ascii="Calibri"/>
                          <w:spacing w:val="-1"/>
                          <w:sz w:val="18"/>
                        </w:rPr>
                        <w:t>Regulatory</w:t>
                      </w:r>
                      <w:r>
                        <w:rPr>
                          <w:rFonts w:ascii="Calibri"/>
                          <w:spacing w:val="-8"/>
                          <w:sz w:val="18"/>
                        </w:rPr>
                        <w:t xml:space="preserve"> </w:t>
                      </w:r>
                      <w:r>
                        <w:rPr>
                          <w:rFonts w:ascii="Calibri"/>
                          <w:spacing w:val="-2"/>
                          <w:sz w:val="18"/>
                        </w:rPr>
                        <w:t>Assessment</w:t>
                      </w:r>
                      <w:r>
                        <w:rPr>
                          <w:rFonts w:ascii="Calibri"/>
                          <w:spacing w:val="-7"/>
                          <w:sz w:val="18"/>
                        </w:rPr>
                        <w:t xml:space="preserve"> </w:t>
                      </w:r>
                      <w:r>
                        <w:rPr>
                          <w:rFonts w:ascii="Calibri"/>
                          <w:spacing w:val="-1"/>
                          <w:sz w:val="18"/>
                        </w:rPr>
                        <w:t>and</w:t>
                      </w:r>
                      <w:r>
                        <w:rPr>
                          <w:rFonts w:ascii="Calibri"/>
                          <w:spacing w:val="-8"/>
                          <w:sz w:val="18"/>
                        </w:rPr>
                        <w:t xml:space="preserve"> </w:t>
                      </w:r>
                      <w:r>
                        <w:rPr>
                          <w:rFonts w:ascii="Calibri"/>
                          <w:spacing w:val="-2"/>
                          <w:sz w:val="18"/>
                        </w:rPr>
                        <w:t>Management</w:t>
                      </w:r>
                      <w:r>
                        <w:rPr>
                          <w:rFonts w:ascii="Calibri"/>
                          <w:spacing w:val="-7"/>
                          <w:sz w:val="18"/>
                        </w:rPr>
                        <w:t xml:space="preserve"> </w:t>
                      </w:r>
                      <w:r>
                        <w:rPr>
                          <w:rFonts w:ascii="Calibri"/>
                          <w:spacing w:val="-1"/>
                          <w:sz w:val="18"/>
                        </w:rPr>
                        <w:t>Third</w:t>
                      </w:r>
                      <w:r>
                        <w:rPr>
                          <w:rFonts w:ascii="Calibri"/>
                          <w:spacing w:val="45"/>
                          <w:sz w:val="18"/>
                        </w:rPr>
                        <w:t xml:space="preserve"> </w:t>
                      </w:r>
                      <w:r>
                        <w:rPr>
                          <w:rFonts w:ascii="Calibri"/>
                          <w:spacing w:val="-1"/>
                          <w:sz w:val="18"/>
                        </w:rPr>
                        <w:t>Party</w:t>
                      </w:r>
                      <w:r>
                        <w:rPr>
                          <w:rFonts w:ascii="Calibri"/>
                          <w:spacing w:val="-9"/>
                          <w:sz w:val="18"/>
                        </w:rPr>
                        <w:t xml:space="preserve"> </w:t>
                      </w:r>
                      <w:r>
                        <w:rPr>
                          <w:rFonts w:ascii="Calibri"/>
                          <w:spacing w:val="-1"/>
                          <w:sz w:val="18"/>
                        </w:rPr>
                        <w:t>Liaison</w:t>
                      </w:r>
                    </w:p>
                    <w:p w14:paraId="724DBE83" w14:textId="77777777" w:rsidR="00362998" w:rsidRDefault="00362998">
                      <w:pPr>
                        <w:numPr>
                          <w:ilvl w:val="0"/>
                          <w:numId w:val="17"/>
                        </w:numPr>
                        <w:tabs>
                          <w:tab w:val="left" w:pos="392"/>
                        </w:tabs>
                        <w:spacing w:before="37"/>
                        <w:ind w:hanging="187"/>
                        <w:rPr>
                          <w:rFonts w:ascii="Calibri" w:eastAsia="Calibri" w:hAnsi="Calibri" w:cs="Calibri"/>
                          <w:sz w:val="18"/>
                          <w:szCs w:val="18"/>
                        </w:rPr>
                      </w:pPr>
                      <w:r>
                        <w:rPr>
                          <w:rFonts w:ascii="Calibri"/>
                          <w:spacing w:val="-1"/>
                          <w:sz w:val="18"/>
                        </w:rPr>
                        <w:t>Management</w:t>
                      </w:r>
                      <w:r>
                        <w:rPr>
                          <w:rFonts w:ascii="Calibri"/>
                          <w:spacing w:val="-10"/>
                          <w:sz w:val="18"/>
                        </w:rPr>
                        <w:t xml:space="preserve"> </w:t>
                      </w:r>
                      <w:r>
                        <w:rPr>
                          <w:rFonts w:ascii="Calibri"/>
                          <w:sz w:val="18"/>
                        </w:rPr>
                        <w:t>of</w:t>
                      </w:r>
                      <w:r>
                        <w:rPr>
                          <w:rFonts w:ascii="Calibri"/>
                          <w:spacing w:val="-6"/>
                          <w:sz w:val="18"/>
                        </w:rPr>
                        <w:t xml:space="preserve"> </w:t>
                      </w:r>
                      <w:r>
                        <w:rPr>
                          <w:rFonts w:ascii="Calibri"/>
                          <w:spacing w:val="-1"/>
                          <w:sz w:val="18"/>
                        </w:rPr>
                        <w:t>all</w:t>
                      </w:r>
                      <w:r>
                        <w:rPr>
                          <w:rFonts w:ascii="Calibri"/>
                          <w:spacing w:val="-6"/>
                          <w:sz w:val="18"/>
                        </w:rPr>
                        <w:t xml:space="preserve"> </w:t>
                      </w:r>
                      <w:r>
                        <w:rPr>
                          <w:rFonts w:ascii="Calibri"/>
                          <w:spacing w:val="-1"/>
                          <w:sz w:val="18"/>
                        </w:rPr>
                        <w:t>Project</w:t>
                      </w:r>
                      <w:r>
                        <w:rPr>
                          <w:rFonts w:ascii="Calibri"/>
                          <w:spacing w:val="-6"/>
                          <w:sz w:val="18"/>
                        </w:rPr>
                        <w:t xml:space="preserve"> </w:t>
                      </w:r>
                      <w:r>
                        <w:rPr>
                          <w:rFonts w:ascii="Calibri"/>
                          <w:spacing w:val="-1"/>
                          <w:sz w:val="18"/>
                        </w:rPr>
                        <w:t>Stages</w:t>
                      </w:r>
                    </w:p>
                  </w:txbxContent>
                </v:textbox>
              </v:shape>
            </v:group>
            <w10:anchorlock/>
          </v:group>
        </w:pict>
      </w:r>
    </w:p>
    <w:p w14:paraId="46BD5961" w14:textId="77777777" w:rsidR="00BD74F1" w:rsidRDefault="00BD74F1">
      <w:pPr>
        <w:spacing w:before="1"/>
        <w:rPr>
          <w:rFonts w:ascii="Calibri" w:eastAsia="Calibri" w:hAnsi="Calibri" w:cs="Calibri"/>
          <w:sz w:val="17"/>
          <w:szCs w:val="17"/>
        </w:rPr>
      </w:pPr>
    </w:p>
    <w:p w14:paraId="691AB35B" w14:textId="77777777" w:rsidR="00BD74F1" w:rsidRDefault="008258DB">
      <w:pPr>
        <w:pStyle w:val="BodyText"/>
        <w:numPr>
          <w:ilvl w:val="1"/>
          <w:numId w:val="18"/>
        </w:numPr>
        <w:tabs>
          <w:tab w:val="left" w:pos="1148"/>
        </w:tabs>
        <w:spacing w:before="56"/>
        <w:ind w:right="256" w:hanging="549"/>
        <w:jc w:val="both"/>
      </w:pPr>
      <w:r>
        <w:rPr>
          <w:spacing w:val="-1"/>
        </w:rPr>
        <w:t>The</w:t>
      </w:r>
      <w:r>
        <w:rPr>
          <w:spacing w:val="29"/>
        </w:rPr>
        <w:t xml:space="preserve"> </w:t>
      </w:r>
      <w:r>
        <w:rPr>
          <w:spacing w:val="-1"/>
        </w:rPr>
        <w:t>scope</w:t>
      </w:r>
      <w:r>
        <w:rPr>
          <w:spacing w:val="27"/>
        </w:rPr>
        <w:t xml:space="preserve"> </w:t>
      </w:r>
      <w:r>
        <w:t>of</w:t>
      </w:r>
      <w:r>
        <w:rPr>
          <w:spacing w:val="29"/>
        </w:rPr>
        <w:t xml:space="preserve"> </w:t>
      </w:r>
      <w:r>
        <w:rPr>
          <w:spacing w:val="-1"/>
        </w:rPr>
        <w:t>services</w:t>
      </w:r>
      <w:r>
        <w:rPr>
          <w:spacing w:val="28"/>
        </w:rPr>
        <w:t xml:space="preserve"> </w:t>
      </w:r>
      <w:r>
        <w:t>will</w:t>
      </w:r>
      <w:r>
        <w:rPr>
          <w:spacing w:val="26"/>
        </w:rPr>
        <w:t xml:space="preserve"> </w:t>
      </w:r>
      <w:r>
        <w:rPr>
          <w:spacing w:val="-1"/>
        </w:rPr>
        <w:t>include</w:t>
      </w:r>
      <w:r>
        <w:rPr>
          <w:spacing w:val="30"/>
        </w:rPr>
        <w:t xml:space="preserve"> </w:t>
      </w:r>
      <w:r>
        <w:t>the</w:t>
      </w:r>
      <w:r>
        <w:rPr>
          <w:spacing w:val="29"/>
        </w:rPr>
        <w:t xml:space="preserve"> </w:t>
      </w:r>
      <w:r>
        <w:rPr>
          <w:spacing w:val="-1"/>
        </w:rPr>
        <w:t>planning,</w:t>
      </w:r>
      <w:r>
        <w:rPr>
          <w:spacing w:val="28"/>
        </w:rPr>
        <w:t xml:space="preserve"> </w:t>
      </w:r>
      <w:r>
        <w:rPr>
          <w:spacing w:val="-1"/>
        </w:rPr>
        <w:t>design,</w:t>
      </w:r>
      <w:r>
        <w:rPr>
          <w:spacing w:val="29"/>
        </w:rPr>
        <w:t xml:space="preserve"> </w:t>
      </w:r>
      <w:r>
        <w:t>cost</w:t>
      </w:r>
      <w:r>
        <w:rPr>
          <w:spacing w:val="30"/>
        </w:rPr>
        <w:t xml:space="preserve"> </w:t>
      </w:r>
      <w:r>
        <w:rPr>
          <w:spacing w:val="-1"/>
        </w:rPr>
        <w:t>planning,</w:t>
      </w:r>
      <w:r>
        <w:rPr>
          <w:spacing w:val="28"/>
        </w:rPr>
        <w:t xml:space="preserve"> </w:t>
      </w:r>
      <w:r>
        <w:rPr>
          <w:spacing w:val="-1"/>
        </w:rPr>
        <w:t>procurement</w:t>
      </w:r>
      <w:r>
        <w:rPr>
          <w:spacing w:val="27"/>
        </w:rPr>
        <w:t xml:space="preserve"> </w:t>
      </w:r>
      <w:r>
        <w:rPr>
          <w:spacing w:val="-1"/>
        </w:rPr>
        <w:t>and</w:t>
      </w:r>
      <w:r>
        <w:rPr>
          <w:spacing w:val="39"/>
        </w:rPr>
        <w:t xml:space="preserve"> </w:t>
      </w:r>
      <w:r>
        <w:rPr>
          <w:spacing w:val="-1"/>
        </w:rPr>
        <w:t>project</w:t>
      </w:r>
      <w:r>
        <w:rPr>
          <w:spacing w:val="31"/>
        </w:rPr>
        <w:t xml:space="preserve"> </w:t>
      </w:r>
      <w:r>
        <w:rPr>
          <w:spacing w:val="-1"/>
        </w:rPr>
        <w:t>management</w:t>
      </w:r>
      <w:r>
        <w:rPr>
          <w:spacing w:val="31"/>
        </w:rPr>
        <w:t xml:space="preserve"> </w:t>
      </w:r>
      <w:r>
        <w:t>of</w:t>
      </w:r>
      <w:r>
        <w:rPr>
          <w:spacing w:val="31"/>
        </w:rPr>
        <w:t xml:space="preserve"> </w:t>
      </w:r>
      <w:r>
        <w:rPr>
          <w:spacing w:val="-1"/>
        </w:rPr>
        <w:t>all</w:t>
      </w:r>
      <w:r>
        <w:rPr>
          <w:spacing w:val="30"/>
        </w:rPr>
        <w:t xml:space="preserve"> </w:t>
      </w:r>
      <w:r>
        <w:rPr>
          <w:spacing w:val="-1"/>
        </w:rPr>
        <w:t>required</w:t>
      </w:r>
      <w:r>
        <w:rPr>
          <w:spacing w:val="31"/>
        </w:rPr>
        <w:t xml:space="preserve"> </w:t>
      </w:r>
      <w:r>
        <w:rPr>
          <w:spacing w:val="-1"/>
        </w:rPr>
        <w:t>building</w:t>
      </w:r>
      <w:r>
        <w:rPr>
          <w:spacing w:val="31"/>
        </w:rPr>
        <w:t xml:space="preserve"> </w:t>
      </w:r>
      <w:r>
        <w:rPr>
          <w:spacing w:val="-1"/>
        </w:rPr>
        <w:t>and</w:t>
      </w:r>
      <w:r>
        <w:rPr>
          <w:spacing w:val="33"/>
        </w:rPr>
        <w:t xml:space="preserve"> </w:t>
      </w:r>
      <w:r>
        <w:t>ancillary</w:t>
      </w:r>
      <w:r>
        <w:rPr>
          <w:spacing w:val="31"/>
        </w:rPr>
        <w:t xml:space="preserve"> </w:t>
      </w:r>
      <w:r>
        <w:rPr>
          <w:spacing w:val="-1"/>
        </w:rPr>
        <w:t>site</w:t>
      </w:r>
      <w:r>
        <w:rPr>
          <w:spacing w:val="32"/>
        </w:rPr>
        <w:t xml:space="preserve"> </w:t>
      </w:r>
      <w:r>
        <w:rPr>
          <w:spacing w:val="-1"/>
        </w:rPr>
        <w:t>development</w:t>
      </w:r>
      <w:r>
        <w:rPr>
          <w:spacing w:val="31"/>
        </w:rPr>
        <w:t xml:space="preserve"> </w:t>
      </w:r>
      <w:r>
        <w:rPr>
          <w:spacing w:val="-1"/>
        </w:rPr>
        <w:t>works.</w:t>
      </w:r>
      <w:r>
        <w:rPr>
          <w:spacing w:val="30"/>
        </w:rPr>
        <w:t xml:space="preserve"> </w:t>
      </w:r>
      <w:r>
        <w:rPr>
          <w:spacing w:val="-2"/>
        </w:rPr>
        <w:t>The</w:t>
      </w:r>
      <w:r>
        <w:rPr>
          <w:spacing w:val="63"/>
        </w:rPr>
        <w:t xml:space="preserve"> </w:t>
      </w:r>
      <w:r>
        <w:rPr>
          <w:spacing w:val="-1"/>
        </w:rPr>
        <w:t>commissioned</w:t>
      </w:r>
      <w:r>
        <w:rPr>
          <w:spacing w:val="4"/>
        </w:rPr>
        <w:t xml:space="preserve"> </w:t>
      </w:r>
      <w:r>
        <w:rPr>
          <w:spacing w:val="-1"/>
        </w:rPr>
        <w:t>services</w:t>
      </w:r>
      <w:r>
        <w:rPr>
          <w:spacing w:val="2"/>
        </w:rPr>
        <w:t xml:space="preserve"> </w:t>
      </w:r>
      <w:r>
        <w:t>will</w:t>
      </w:r>
      <w:r>
        <w:rPr>
          <w:spacing w:val="2"/>
        </w:rPr>
        <w:t xml:space="preserve"> </w:t>
      </w:r>
      <w:r>
        <w:t>also</w:t>
      </w:r>
      <w:r>
        <w:rPr>
          <w:spacing w:val="5"/>
        </w:rPr>
        <w:t xml:space="preserve"> </w:t>
      </w:r>
      <w:r>
        <w:rPr>
          <w:spacing w:val="-1"/>
        </w:rPr>
        <w:t>include</w:t>
      </w:r>
      <w:r>
        <w:rPr>
          <w:spacing w:val="5"/>
        </w:rPr>
        <w:t xml:space="preserve"> </w:t>
      </w:r>
      <w:r>
        <w:rPr>
          <w:spacing w:val="-1"/>
        </w:rPr>
        <w:t>for</w:t>
      </w:r>
      <w:r>
        <w:rPr>
          <w:spacing w:val="5"/>
        </w:rPr>
        <w:t xml:space="preserve"> </w:t>
      </w:r>
      <w:r>
        <w:rPr>
          <w:spacing w:val="-1"/>
        </w:rPr>
        <w:t>provision,</w:t>
      </w:r>
      <w:r>
        <w:rPr>
          <w:spacing w:val="2"/>
        </w:rPr>
        <w:t xml:space="preserve"> </w:t>
      </w:r>
      <w:r>
        <w:rPr>
          <w:spacing w:val="-1"/>
        </w:rPr>
        <w:t>coordination</w:t>
      </w:r>
      <w:r>
        <w:rPr>
          <w:spacing w:val="4"/>
        </w:rPr>
        <w:t xml:space="preserve"> </w:t>
      </w:r>
      <w:r>
        <w:rPr>
          <w:spacing w:val="-1"/>
        </w:rPr>
        <w:t>and</w:t>
      </w:r>
      <w:r>
        <w:rPr>
          <w:spacing w:val="2"/>
        </w:rPr>
        <w:t xml:space="preserve"> </w:t>
      </w:r>
      <w:r>
        <w:rPr>
          <w:spacing w:val="-1"/>
        </w:rPr>
        <w:t>management</w:t>
      </w:r>
      <w:r>
        <w:rPr>
          <w:spacing w:val="2"/>
        </w:rPr>
        <w:t xml:space="preserve"> </w:t>
      </w:r>
      <w:r>
        <w:t>of</w:t>
      </w:r>
      <w:r>
        <w:rPr>
          <w:spacing w:val="5"/>
        </w:rPr>
        <w:t xml:space="preserve"> </w:t>
      </w:r>
      <w:r>
        <w:t>all</w:t>
      </w:r>
      <w:r>
        <w:rPr>
          <w:spacing w:val="61"/>
        </w:rPr>
        <w:t xml:space="preserve"> </w:t>
      </w:r>
      <w:r>
        <w:rPr>
          <w:spacing w:val="-1"/>
        </w:rPr>
        <w:lastRenderedPageBreak/>
        <w:t>additional</w:t>
      </w:r>
      <w:r>
        <w:rPr>
          <w:spacing w:val="7"/>
        </w:rPr>
        <w:t xml:space="preserve"> </w:t>
      </w:r>
      <w:r>
        <w:rPr>
          <w:spacing w:val="-1"/>
        </w:rPr>
        <w:t>required</w:t>
      </w:r>
      <w:r>
        <w:rPr>
          <w:spacing w:val="6"/>
        </w:rPr>
        <w:t xml:space="preserve"> </w:t>
      </w:r>
      <w:r>
        <w:rPr>
          <w:spacing w:val="-1"/>
        </w:rPr>
        <w:t>consultancy</w:t>
      </w:r>
      <w:r>
        <w:rPr>
          <w:spacing w:val="8"/>
        </w:rPr>
        <w:t xml:space="preserve"> </w:t>
      </w:r>
      <w:r>
        <w:rPr>
          <w:spacing w:val="-1"/>
        </w:rPr>
        <w:t>services</w:t>
      </w:r>
      <w:r>
        <w:rPr>
          <w:spacing w:val="8"/>
        </w:rPr>
        <w:t xml:space="preserve"> </w:t>
      </w:r>
      <w:r>
        <w:rPr>
          <w:spacing w:val="-1"/>
        </w:rPr>
        <w:t>and</w:t>
      </w:r>
      <w:r>
        <w:rPr>
          <w:spacing w:val="6"/>
        </w:rPr>
        <w:t xml:space="preserve"> </w:t>
      </w:r>
      <w:r>
        <w:rPr>
          <w:spacing w:val="-1"/>
        </w:rPr>
        <w:t>specialist</w:t>
      </w:r>
      <w:r>
        <w:rPr>
          <w:spacing w:val="8"/>
        </w:rPr>
        <w:t xml:space="preserve"> </w:t>
      </w:r>
      <w:r>
        <w:rPr>
          <w:spacing w:val="-1"/>
        </w:rPr>
        <w:t>skills</w:t>
      </w:r>
      <w:r>
        <w:rPr>
          <w:spacing w:val="7"/>
        </w:rPr>
        <w:t xml:space="preserve"> </w:t>
      </w:r>
      <w:r>
        <w:rPr>
          <w:spacing w:val="-1"/>
        </w:rPr>
        <w:t>required</w:t>
      </w:r>
      <w:r>
        <w:rPr>
          <w:spacing w:val="6"/>
        </w:rPr>
        <w:t xml:space="preserve"> </w:t>
      </w:r>
      <w:r>
        <w:rPr>
          <w:spacing w:val="-1"/>
        </w:rPr>
        <w:t>(Stages</w:t>
      </w:r>
      <w:r>
        <w:rPr>
          <w:spacing w:val="8"/>
        </w:rPr>
        <w:t xml:space="preserve"> </w:t>
      </w:r>
      <w:r>
        <w:t>1,</w:t>
      </w:r>
      <w:r>
        <w:rPr>
          <w:spacing w:val="7"/>
        </w:rPr>
        <w:t xml:space="preserve"> </w:t>
      </w:r>
      <w:r>
        <w:t>2a,</w:t>
      </w:r>
      <w:r>
        <w:rPr>
          <w:spacing w:val="7"/>
        </w:rPr>
        <w:t xml:space="preserve"> </w:t>
      </w:r>
      <w:r>
        <w:rPr>
          <w:spacing w:val="-1"/>
        </w:rPr>
        <w:t>2b,</w:t>
      </w:r>
      <w:r>
        <w:rPr>
          <w:spacing w:val="7"/>
        </w:rPr>
        <w:t xml:space="preserve"> </w:t>
      </w:r>
      <w:r>
        <w:t>2c,</w:t>
      </w:r>
      <w:r>
        <w:rPr>
          <w:spacing w:val="67"/>
        </w:rPr>
        <w:t xml:space="preserve"> </w:t>
      </w:r>
      <w:r>
        <w:t>3,</w:t>
      </w:r>
      <w:r>
        <w:rPr>
          <w:spacing w:val="7"/>
        </w:rPr>
        <w:t xml:space="preserve"> </w:t>
      </w:r>
      <w:r>
        <w:t>4</w:t>
      </w:r>
      <w:r>
        <w:rPr>
          <w:spacing w:val="8"/>
        </w:rPr>
        <w:t xml:space="preserve"> </w:t>
      </w:r>
      <w:r>
        <w:rPr>
          <w:spacing w:val="-1"/>
        </w:rPr>
        <w:t>and</w:t>
      </w:r>
      <w:r>
        <w:rPr>
          <w:spacing w:val="6"/>
        </w:rPr>
        <w:t xml:space="preserve"> </w:t>
      </w:r>
      <w:r>
        <w:t>5)</w:t>
      </w:r>
      <w:r>
        <w:rPr>
          <w:spacing w:val="7"/>
        </w:rPr>
        <w:t xml:space="preserve"> </w:t>
      </w:r>
      <w:r>
        <w:rPr>
          <w:spacing w:val="-1"/>
        </w:rPr>
        <w:t>namely</w:t>
      </w:r>
      <w:r>
        <w:rPr>
          <w:spacing w:val="8"/>
        </w:rPr>
        <w:t xml:space="preserve"> </w:t>
      </w:r>
      <w:r>
        <w:rPr>
          <w:spacing w:val="-1"/>
        </w:rPr>
        <w:t>Civil</w:t>
      </w:r>
      <w:r>
        <w:rPr>
          <w:spacing w:val="7"/>
        </w:rPr>
        <w:t xml:space="preserve"> </w:t>
      </w:r>
      <w:r>
        <w:t>&amp;</w:t>
      </w:r>
      <w:r>
        <w:rPr>
          <w:spacing w:val="5"/>
        </w:rPr>
        <w:t xml:space="preserve"> </w:t>
      </w:r>
      <w:r>
        <w:rPr>
          <w:spacing w:val="-1"/>
        </w:rPr>
        <w:t>Structural</w:t>
      </w:r>
      <w:r>
        <w:rPr>
          <w:spacing w:val="6"/>
        </w:rPr>
        <w:t xml:space="preserve"> </w:t>
      </w:r>
      <w:r>
        <w:rPr>
          <w:spacing w:val="-1"/>
        </w:rPr>
        <w:t>Design,</w:t>
      </w:r>
      <w:r>
        <w:rPr>
          <w:spacing w:val="7"/>
        </w:rPr>
        <w:t xml:space="preserve"> </w:t>
      </w:r>
      <w:r>
        <w:rPr>
          <w:spacing w:val="-1"/>
        </w:rPr>
        <w:t>Architectural</w:t>
      </w:r>
      <w:r>
        <w:rPr>
          <w:spacing w:val="7"/>
        </w:rPr>
        <w:t xml:space="preserve"> </w:t>
      </w:r>
      <w:r>
        <w:rPr>
          <w:spacing w:val="-1"/>
        </w:rPr>
        <w:t>Design,</w:t>
      </w:r>
      <w:r>
        <w:rPr>
          <w:spacing w:val="7"/>
        </w:rPr>
        <w:t xml:space="preserve"> </w:t>
      </w:r>
      <w:r>
        <w:rPr>
          <w:spacing w:val="-1"/>
        </w:rPr>
        <w:t>Building</w:t>
      </w:r>
      <w:r>
        <w:rPr>
          <w:spacing w:val="6"/>
        </w:rPr>
        <w:t xml:space="preserve"> </w:t>
      </w:r>
      <w:r>
        <w:rPr>
          <w:spacing w:val="-1"/>
        </w:rPr>
        <w:t>Services</w:t>
      </w:r>
      <w:r>
        <w:rPr>
          <w:spacing w:val="8"/>
        </w:rPr>
        <w:t xml:space="preserve"> </w:t>
      </w:r>
      <w:r>
        <w:rPr>
          <w:spacing w:val="-1"/>
        </w:rPr>
        <w:t>Design</w:t>
      </w:r>
      <w:r>
        <w:rPr>
          <w:spacing w:val="79"/>
        </w:rPr>
        <w:t xml:space="preserve"> </w:t>
      </w:r>
      <w:r>
        <w:rPr>
          <w:spacing w:val="-1"/>
        </w:rPr>
        <w:t>and</w:t>
      </w:r>
      <w:r>
        <w:rPr>
          <w:spacing w:val="6"/>
        </w:rPr>
        <w:t xml:space="preserve"> </w:t>
      </w:r>
      <w:r>
        <w:rPr>
          <w:spacing w:val="-1"/>
        </w:rPr>
        <w:t>Quantity</w:t>
      </w:r>
      <w:r>
        <w:rPr>
          <w:spacing w:val="6"/>
        </w:rPr>
        <w:t xml:space="preserve"> </w:t>
      </w:r>
      <w:r>
        <w:rPr>
          <w:spacing w:val="-1"/>
        </w:rPr>
        <w:t>Surveying</w:t>
      </w:r>
      <w:r>
        <w:rPr>
          <w:spacing w:val="6"/>
        </w:rPr>
        <w:t xml:space="preserve"> </w:t>
      </w:r>
      <w:r>
        <w:rPr>
          <w:spacing w:val="-1"/>
        </w:rPr>
        <w:t>services.</w:t>
      </w:r>
      <w:r>
        <w:rPr>
          <w:spacing w:val="4"/>
        </w:rPr>
        <w:t xml:space="preserve"> </w:t>
      </w:r>
      <w:r>
        <w:rPr>
          <w:spacing w:val="-1"/>
        </w:rPr>
        <w:t>The</w:t>
      </w:r>
      <w:r>
        <w:rPr>
          <w:spacing w:val="8"/>
        </w:rPr>
        <w:t xml:space="preserve"> </w:t>
      </w:r>
      <w:r>
        <w:rPr>
          <w:spacing w:val="-1"/>
        </w:rPr>
        <w:t>following</w:t>
      </w:r>
      <w:r>
        <w:rPr>
          <w:spacing w:val="6"/>
        </w:rPr>
        <w:t xml:space="preserve"> </w:t>
      </w:r>
      <w:r>
        <w:rPr>
          <w:spacing w:val="-1"/>
        </w:rPr>
        <w:t>table</w:t>
      </w:r>
      <w:r>
        <w:rPr>
          <w:spacing w:val="7"/>
        </w:rPr>
        <w:t xml:space="preserve"> </w:t>
      </w:r>
      <w:r>
        <w:rPr>
          <w:spacing w:val="-1"/>
        </w:rPr>
        <w:t>indicates</w:t>
      </w:r>
      <w:r>
        <w:rPr>
          <w:spacing w:val="7"/>
        </w:rPr>
        <w:t xml:space="preserve"> </w:t>
      </w:r>
      <w:r>
        <w:t>a</w:t>
      </w:r>
      <w:r>
        <w:rPr>
          <w:spacing w:val="5"/>
        </w:rPr>
        <w:t xml:space="preserve"> </w:t>
      </w:r>
      <w:r>
        <w:rPr>
          <w:spacing w:val="-1"/>
        </w:rPr>
        <w:t>sample</w:t>
      </w:r>
      <w:r>
        <w:rPr>
          <w:spacing w:val="7"/>
        </w:rPr>
        <w:t xml:space="preserve"> </w:t>
      </w:r>
      <w:r>
        <w:rPr>
          <w:spacing w:val="-1"/>
        </w:rPr>
        <w:t>scope</w:t>
      </w:r>
      <w:r>
        <w:rPr>
          <w:spacing w:val="5"/>
        </w:rPr>
        <w:t xml:space="preserve"> </w:t>
      </w:r>
      <w:r>
        <w:t>of</w:t>
      </w:r>
      <w:r>
        <w:rPr>
          <w:spacing w:val="5"/>
        </w:rPr>
        <w:t xml:space="preserve"> </w:t>
      </w:r>
      <w:r>
        <w:rPr>
          <w:spacing w:val="-1"/>
        </w:rPr>
        <w:t>specialist</w:t>
      </w:r>
      <w:r>
        <w:rPr>
          <w:spacing w:val="61"/>
        </w:rPr>
        <w:t xml:space="preserve"> </w:t>
      </w:r>
      <w:r>
        <w:rPr>
          <w:spacing w:val="-1"/>
        </w:rPr>
        <w:t>skills</w:t>
      </w:r>
      <w:r>
        <w:t xml:space="preserve"> </w:t>
      </w:r>
      <w:r>
        <w:rPr>
          <w:spacing w:val="-1"/>
        </w:rPr>
        <w:t>services</w:t>
      </w:r>
      <w:r>
        <w:rPr>
          <w:spacing w:val="1"/>
        </w:rPr>
        <w:t xml:space="preserve"> </w:t>
      </w:r>
      <w:r>
        <w:t>that</w:t>
      </w:r>
      <w:r>
        <w:rPr>
          <w:spacing w:val="-3"/>
        </w:rPr>
        <w:t xml:space="preserve"> </w:t>
      </w:r>
      <w:r>
        <w:rPr>
          <w:spacing w:val="-1"/>
        </w:rPr>
        <w:t>may</w:t>
      </w:r>
      <w:r>
        <w:rPr>
          <w:spacing w:val="1"/>
        </w:rPr>
        <w:t xml:space="preserve"> </w:t>
      </w:r>
      <w:r>
        <w:rPr>
          <w:spacing w:val="-2"/>
        </w:rPr>
        <w:t>be</w:t>
      </w:r>
      <w:r>
        <w:rPr>
          <w:spacing w:val="1"/>
        </w:rPr>
        <w:t xml:space="preserve"> </w:t>
      </w:r>
      <w:r>
        <w:rPr>
          <w:spacing w:val="-1"/>
        </w:rPr>
        <w:t>required.</w:t>
      </w:r>
      <w:r>
        <w:t xml:space="preserve"> </w:t>
      </w:r>
      <w:r>
        <w:rPr>
          <w:spacing w:val="-1"/>
        </w:rPr>
        <w:t>This</w:t>
      </w:r>
      <w:r>
        <w:t xml:space="preserve"> is a</w:t>
      </w:r>
      <w:r>
        <w:rPr>
          <w:spacing w:val="-3"/>
        </w:rPr>
        <w:t xml:space="preserve"> </w:t>
      </w:r>
      <w:r>
        <w:rPr>
          <w:spacing w:val="-1"/>
        </w:rPr>
        <w:t>non-exhaustive</w:t>
      </w:r>
      <w:r>
        <w:t xml:space="preserve"> </w:t>
      </w:r>
      <w:r>
        <w:rPr>
          <w:spacing w:val="-1"/>
        </w:rPr>
        <w:t>list</w:t>
      </w:r>
      <w:r>
        <w:rPr>
          <w:spacing w:val="-2"/>
        </w:rPr>
        <w:t xml:space="preserve"> </w:t>
      </w:r>
      <w:r>
        <w:t xml:space="preserve">of </w:t>
      </w:r>
      <w:r>
        <w:rPr>
          <w:spacing w:val="-1"/>
        </w:rPr>
        <w:t>design</w:t>
      </w:r>
      <w:r>
        <w:rPr>
          <w:spacing w:val="-3"/>
        </w:rPr>
        <w:t xml:space="preserve"> </w:t>
      </w:r>
      <w:r>
        <w:rPr>
          <w:spacing w:val="-1"/>
        </w:rPr>
        <w:t>services.</w:t>
      </w:r>
    </w:p>
    <w:p w14:paraId="405F9116" w14:textId="77777777" w:rsidR="00BD74F1" w:rsidRDefault="00BD74F1">
      <w:pPr>
        <w:jc w:val="both"/>
        <w:sectPr w:rsidR="00BD74F1">
          <w:headerReference w:type="default" r:id="rId15"/>
          <w:pgSz w:w="11920" w:h="16850"/>
          <w:pgMar w:top="1800" w:right="1180" w:bottom="920" w:left="1200" w:header="611" w:footer="737" w:gutter="0"/>
          <w:cols w:space="720"/>
        </w:sectPr>
      </w:pPr>
    </w:p>
    <w:p w14:paraId="2D4DC977" w14:textId="77777777" w:rsidR="00BD74F1" w:rsidRDefault="00BD74F1">
      <w:pPr>
        <w:spacing w:before="7"/>
        <w:rPr>
          <w:rFonts w:ascii="Calibri" w:eastAsia="Calibri" w:hAnsi="Calibri" w:cs="Calibri"/>
          <w:sz w:val="15"/>
          <w:szCs w:val="15"/>
        </w:rPr>
      </w:pPr>
    </w:p>
    <w:tbl>
      <w:tblPr>
        <w:tblW w:w="0" w:type="auto"/>
        <w:tblInd w:w="1223" w:type="dxa"/>
        <w:tblLayout w:type="fixed"/>
        <w:tblCellMar>
          <w:left w:w="0" w:type="dxa"/>
          <w:right w:w="0" w:type="dxa"/>
        </w:tblCellMar>
        <w:tblLook w:val="01E0" w:firstRow="1" w:lastRow="1" w:firstColumn="1" w:lastColumn="1" w:noHBand="0" w:noVBand="0"/>
      </w:tblPr>
      <w:tblGrid>
        <w:gridCol w:w="2009"/>
        <w:gridCol w:w="2009"/>
        <w:gridCol w:w="1940"/>
        <w:gridCol w:w="2079"/>
      </w:tblGrid>
      <w:tr w:rsidR="00BD74F1" w14:paraId="7D16C4C2" w14:textId="77777777">
        <w:trPr>
          <w:trHeight w:hRule="exact" w:val="276"/>
        </w:trPr>
        <w:tc>
          <w:tcPr>
            <w:tcW w:w="2009" w:type="dxa"/>
            <w:tcBorders>
              <w:top w:val="single" w:sz="5" w:space="0" w:color="000000"/>
              <w:left w:val="single" w:sz="5" w:space="0" w:color="000000"/>
              <w:bottom w:val="single" w:sz="5" w:space="0" w:color="000000"/>
              <w:right w:val="single" w:sz="5" w:space="0" w:color="000000"/>
            </w:tcBorders>
          </w:tcPr>
          <w:p w14:paraId="1C36B738" w14:textId="77777777" w:rsidR="00BD74F1" w:rsidRDefault="008258DB">
            <w:pPr>
              <w:pStyle w:val="TableParagraph"/>
              <w:ind w:left="358"/>
              <w:rPr>
                <w:rFonts w:ascii="Calibri" w:eastAsia="Calibri" w:hAnsi="Calibri" w:cs="Calibri"/>
                <w:sz w:val="20"/>
                <w:szCs w:val="20"/>
              </w:rPr>
            </w:pPr>
            <w:r>
              <w:rPr>
                <w:rFonts w:ascii="Calibri"/>
                <w:spacing w:val="-1"/>
                <w:sz w:val="20"/>
              </w:rPr>
              <w:t>Civil</w:t>
            </w:r>
            <w:r>
              <w:rPr>
                <w:rFonts w:ascii="Calibri"/>
                <w:spacing w:val="-8"/>
                <w:sz w:val="20"/>
              </w:rPr>
              <w:t xml:space="preserve"> </w:t>
            </w:r>
            <w:r>
              <w:rPr>
                <w:rFonts w:ascii="Calibri"/>
                <w:sz w:val="20"/>
              </w:rPr>
              <w:t>&amp;</w:t>
            </w:r>
            <w:r>
              <w:rPr>
                <w:rFonts w:ascii="Calibri"/>
                <w:spacing w:val="-6"/>
                <w:sz w:val="20"/>
              </w:rPr>
              <w:t xml:space="preserve"> </w:t>
            </w:r>
            <w:r>
              <w:rPr>
                <w:rFonts w:ascii="Calibri"/>
                <w:spacing w:val="-1"/>
                <w:sz w:val="20"/>
              </w:rPr>
              <w:t>Structural</w:t>
            </w:r>
          </w:p>
        </w:tc>
        <w:tc>
          <w:tcPr>
            <w:tcW w:w="2009" w:type="dxa"/>
            <w:tcBorders>
              <w:top w:val="single" w:sz="5" w:space="0" w:color="000000"/>
              <w:left w:val="single" w:sz="5" w:space="0" w:color="000000"/>
              <w:bottom w:val="single" w:sz="5" w:space="0" w:color="000000"/>
              <w:right w:val="single" w:sz="5" w:space="0" w:color="000000"/>
            </w:tcBorders>
          </w:tcPr>
          <w:p w14:paraId="7A1FA2C7" w14:textId="77777777" w:rsidR="00BD74F1" w:rsidRDefault="008258DB">
            <w:pPr>
              <w:pStyle w:val="TableParagraph"/>
              <w:ind w:left="358"/>
              <w:rPr>
                <w:rFonts w:ascii="Calibri" w:eastAsia="Calibri" w:hAnsi="Calibri" w:cs="Calibri"/>
                <w:sz w:val="20"/>
                <w:szCs w:val="20"/>
              </w:rPr>
            </w:pPr>
            <w:r>
              <w:rPr>
                <w:rFonts w:ascii="Calibri"/>
                <w:sz w:val="20"/>
              </w:rPr>
              <w:t>Architectural</w:t>
            </w:r>
          </w:p>
        </w:tc>
        <w:tc>
          <w:tcPr>
            <w:tcW w:w="1940" w:type="dxa"/>
            <w:tcBorders>
              <w:top w:val="single" w:sz="5" w:space="0" w:color="000000"/>
              <w:left w:val="single" w:sz="5" w:space="0" w:color="000000"/>
              <w:bottom w:val="single" w:sz="5" w:space="0" w:color="000000"/>
              <w:right w:val="single" w:sz="5" w:space="0" w:color="000000"/>
            </w:tcBorders>
          </w:tcPr>
          <w:p w14:paraId="2AB4986B" w14:textId="77777777" w:rsidR="00BD74F1" w:rsidRDefault="008258DB">
            <w:pPr>
              <w:pStyle w:val="TableParagraph"/>
              <w:ind w:left="359"/>
              <w:rPr>
                <w:rFonts w:ascii="Calibri" w:eastAsia="Calibri" w:hAnsi="Calibri" w:cs="Calibri"/>
                <w:sz w:val="20"/>
                <w:szCs w:val="20"/>
              </w:rPr>
            </w:pPr>
            <w:r>
              <w:rPr>
                <w:rFonts w:ascii="Calibri"/>
                <w:sz w:val="20"/>
              </w:rPr>
              <w:t>Building</w:t>
            </w:r>
            <w:r>
              <w:rPr>
                <w:rFonts w:ascii="Calibri"/>
                <w:spacing w:val="-15"/>
                <w:sz w:val="20"/>
              </w:rPr>
              <w:t xml:space="preserve"> </w:t>
            </w:r>
            <w:r>
              <w:rPr>
                <w:rFonts w:ascii="Calibri"/>
                <w:spacing w:val="-1"/>
                <w:sz w:val="20"/>
              </w:rPr>
              <w:t>Services</w:t>
            </w:r>
          </w:p>
        </w:tc>
        <w:tc>
          <w:tcPr>
            <w:tcW w:w="2079" w:type="dxa"/>
            <w:tcBorders>
              <w:top w:val="single" w:sz="5" w:space="0" w:color="000000"/>
              <w:left w:val="single" w:sz="5" w:space="0" w:color="000000"/>
              <w:bottom w:val="single" w:sz="5" w:space="0" w:color="000000"/>
              <w:right w:val="single" w:sz="5" w:space="0" w:color="000000"/>
            </w:tcBorders>
          </w:tcPr>
          <w:p w14:paraId="6D47F88A" w14:textId="77777777" w:rsidR="00BD74F1" w:rsidRDefault="008258DB">
            <w:pPr>
              <w:pStyle w:val="TableParagraph"/>
              <w:ind w:left="356"/>
              <w:rPr>
                <w:rFonts w:ascii="Calibri" w:eastAsia="Calibri" w:hAnsi="Calibri" w:cs="Calibri"/>
                <w:sz w:val="20"/>
                <w:szCs w:val="20"/>
              </w:rPr>
            </w:pPr>
            <w:r>
              <w:rPr>
                <w:rFonts w:ascii="Calibri"/>
                <w:sz w:val="20"/>
              </w:rPr>
              <w:t>Quantity</w:t>
            </w:r>
            <w:r>
              <w:rPr>
                <w:rFonts w:ascii="Calibri"/>
                <w:spacing w:val="-15"/>
                <w:sz w:val="20"/>
              </w:rPr>
              <w:t xml:space="preserve"> </w:t>
            </w:r>
            <w:r>
              <w:rPr>
                <w:rFonts w:ascii="Calibri"/>
                <w:spacing w:val="-1"/>
                <w:sz w:val="20"/>
              </w:rPr>
              <w:t>Surveying</w:t>
            </w:r>
          </w:p>
        </w:tc>
      </w:tr>
      <w:tr w:rsidR="00BD74F1" w14:paraId="5521B6AB" w14:textId="77777777">
        <w:trPr>
          <w:trHeight w:hRule="exact" w:val="3490"/>
        </w:trPr>
        <w:tc>
          <w:tcPr>
            <w:tcW w:w="2009" w:type="dxa"/>
            <w:tcBorders>
              <w:top w:val="single" w:sz="5" w:space="0" w:color="000000"/>
              <w:left w:val="single" w:sz="5" w:space="0" w:color="000000"/>
              <w:bottom w:val="single" w:sz="5" w:space="0" w:color="000000"/>
              <w:right w:val="single" w:sz="5" w:space="0" w:color="000000"/>
            </w:tcBorders>
          </w:tcPr>
          <w:p w14:paraId="6D8745C7" w14:textId="77777777" w:rsidR="00BD74F1" w:rsidRDefault="008258DB">
            <w:pPr>
              <w:pStyle w:val="ListParagraph"/>
              <w:numPr>
                <w:ilvl w:val="0"/>
                <w:numId w:val="16"/>
              </w:numPr>
              <w:tabs>
                <w:tab w:val="left" w:pos="283"/>
              </w:tabs>
              <w:spacing w:before="58"/>
              <w:rPr>
                <w:rFonts w:ascii="Calibri" w:eastAsia="Calibri" w:hAnsi="Calibri" w:cs="Calibri"/>
                <w:sz w:val="16"/>
                <w:szCs w:val="16"/>
              </w:rPr>
            </w:pPr>
            <w:r>
              <w:rPr>
                <w:rFonts w:ascii="Calibri"/>
                <w:spacing w:val="-2"/>
                <w:sz w:val="16"/>
              </w:rPr>
              <w:t>Building</w:t>
            </w:r>
            <w:r>
              <w:rPr>
                <w:rFonts w:ascii="Calibri"/>
                <w:spacing w:val="1"/>
                <w:sz w:val="16"/>
              </w:rPr>
              <w:t xml:space="preserve"> </w:t>
            </w:r>
            <w:r>
              <w:rPr>
                <w:rFonts w:ascii="Calibri"/>
                <w:spacing w:val="-2"/>
                <w:sz w:val="16"/>
              </w:rPr>
              <w:t>Design</w:t>
            </w:r>
          </w:p>
          <w:p w14:paraId="798CD482" w14:textId="77777777" w:rsidR="00BD74F1" w:rsidRDefault="008258DB">
            <w:pPr>
              <w:pStyle w:val="ListParagraph"/>
              <w:numPr>
                <w:ilvl w:val="0"/>
                <w:numId w:val="16"/>
              </w:numPr>
              <w:tabs>
                <w:tab w:val="left" w:pos="283"/>
              </w:tabs>
              <w:spacing w:before="69" w:line="166" w:lineRule="exact"/>
              <w:ind w:right="368"/>
              <w:rPr>
                <w:rFonts w:ascii="Calibri" w:eastAsia="Calibri" w:hAnsi="Calibri" w:cs="Calibri"/>
                <w:sz w:val="16"/>
                <w:szCs w:val="16"/>
              </w:rPr>
            </w:pPr>
            <w:r>
              <w:rPr>
                <w:rFonts w:ascii="Calibri"/>
                <w:spacing w:val="-2"/>
                <w:sz w:val="16"/>
              </w:rPr>
              <w:t>Civil</w:t>
            </w:r>
            <w:r>
              <w:rPr>
                <w:rFonts w:ascii="Calibri"/>
                <w:spacing w:val="-1"/>
                <w:sz w:val="16"/>
              </w:rPr>
              <w:t xml:space="preserve"> </w:t>
            </w:r>
            <w:r>
              <w:rPr>
                <w:rFonts w:ascii="Calibri"/>
                <w:spacing w:val="-2"/>
                <w:sz w:val="16"/>
              </w:rPr>
              <w:t>Design</w:t>
            </w:r>
            <w:r>
              <w:rPr>
                <w:rFonts w:ascii="Calibri"/>
                <w:spacing w:val="-3"/>
                <w:sz w:val="16"/>
              </w:rPr>
              <w:t xml:space="preserve"> </w:t>
            </w:r>
            <w:r>
              <w:rPr>
                <w:rFonts w:ascii="Calibri"/>
                <w:spacing w:val="-2"/>
                <w:sz w:val="16"/>
              </w:rPr>
              <w:t>including</w:t>
            </w:r>
            <w:r>
              <w:rPr>
                <w:rFonts w:ascii="Calibri"/>
                <w:spacing w:val="30"/>
                <w:sz w:val="16"/>
              </w:rPr>
              <w:t xml:space="preserve"> </w:t>
            </w:r>
            <w:r>
              <w:rPr>
                <w:rFonts w:ascii="Calibri"/>
                <w:spacing w:val="-2"/>
                <w:sz w:val="16"/>
              </w:rPr>
              <w:t>services</w:t>
            </w:r>
          </w:p>
          <w:p w14:paraId="2AC16AC0" w14:textId="77777777" w:rsidR="00BD74F1" w:rsidRDefault="008258DB">
            <w:pPr>
              <w:pStyle w:val="ListParagraph"/>
              <w:numPr>
                <w:ilvl w:val="0"/>
                <w:numId w:val="16"/>
              </w:numPr>
              <w:tabs>
                <w:tab w:val="left" w:pos="283"/>
              </w:tabs>
              <w:spacing w:before="81" w:line="202" w:lineRule="auto"/>
              <w:ind w:right="164"/>
              <w:rPr>
                <w:rFonts w:ascii="Calibri" w:eastAsia="Calibri" w:hAnsi="Calibri" w:cs="Calibri"/>
                <w:sz w:val="16"/>
                <w:szCs w:val="16"/>
              </w:rPr>
            </w:pPr>
            <w:r>
              <w:rPr>
                <w:rFonts w:ascii="Calibri"/>
                <w:spacing w:val="-2"/>
                <w:sz w:val="16"/>
              </w:rPr>
              <w:t>Structural</w:t>
            </w:r>
            <w:r>
              <w:rPr>
                <w:rFonts w:ascii="Calibri"/>
                <w:spacing w:val="-4"/>
                <w:sz w:val="16"/>
              </w:rPr>
              <w:t xml:space="preserve"> </w:t>
            </w:r>
            <w:r>
              <w:rPr>
                <w:rFonts w:ascii="Calibri"/>
                <w:spacing w:val="-2"/>
                <w:sz w:val="16"/>
              </w:rPr>
              <w:t>Design</w:t>
            </w:r>
            <w:r>
              <w:rPr>
                <w:rFonts w:ascii="Calibri"/>
                <w:spacing w:val="21"/>
                <w:sz w:val="16"/>
              </w:rPr>
              <w:t xml:space="preserve"> </w:t>
            </w:r>
            <w:r>
              <w:rPr>
                <w:rFonts w:ascii="Calibri"/>
                <w:spacing w:val="-2"/>
                <w:sz w:val="16"/>
              </w:rPr>
              <w:t>including Geo-structural</w:t>
            </w:r>
            <w:r>
              <w:rPr>
                <w:rFonts w:ascii="Calibri"/>
                <w:spacing w:val="23"/>
                <w:sz w:val="16"/>
              </w:rPr>
              <w:t xml:space="preserve"> </w:t>
            </w:r>
            <w:r>
              <w:rPr>
                <w:rFonts w:ascii="Calibri"/>
                <w:spacing w:val="-2"/>
                <w:sz w:val="16"/>
              </w:rPr>
              <w:t>design</w:t>
            </w:r>
          </w:p>
          <w:p w14:paraId="59291467" w14:textId="77777777" w:rsidR="00BD74F1" w:rsidRDefault="008258DB">
            <w:pPr>
              <w:pStyle w:val="ListParagraph"/>
              <w:numPr>
                <w:ilvl w:val="0"/>
                <w:numId w:val="16"/>
              </w:numPr>
              <w:tabs>
                <w:tab w:val="left" w:pos="283"/>
              </w:tabs>
              <w:spacing w:before="56"/>
              <w:rPr>
                <w:rFonts w:ascii="Calibri" w:eastAsia="Calibri" w:hAnsi="Calibri" w:cs="Calibri"/>
                <w:sz w:val="16"/>
                <w:szCs w:val="16"/>
              </w:rPr>
            </w:pPr>
            <w:r>
              <w:rPr>
                <w:rFonts w:ascii="Calibri"/>
                <w:spacing w:val="-2"/>
                <w:sz w:val="16"/>
              </w:rPr>
              <w:t>Environmental</w:t>
            </w:r>
            <w:r>
              <w:rPr>
                <w:rFonts w:ascii="Calibri"/>
                <w:spacing w:val="-4"/>
                <w:sz w:val="16"/>
              </w:rPr>
              <w:t xml:space="preserve"> </w:t>
            </w:r>
            <w:r>
              <w:rPr>
                <w:rFonts w:ascii="Calibri"/>
                <w:spacing w:val="-2"/>
                <w:sz w:val="16"/>
              </w:rPr>
              <w:t>Services</w:t>
            </w:r>
          </w:p>
          <w:p w14:paraId="1800864B" w14:textId="77777777" w:rsidR="00BD74F1" w:rsidRDefault="008258DB">
            <w:pPr>
              <w:pStyle w:val="ListParagraph"/>
              <w:numPr>
                <w:ilvl w:val="0"/>
                <w:numId w:val="16"/>
              </w:numPr>
              <w:tabs>
                <w:tab w:val="left" w:pos="283"/>
              </w:tabs>
              <w:spacing w:before="57"/>
              <w:rPr>
                <w:rFonts w:ascii="Calibri" w:eastAsia="Calibri" w:hAnsi="Calibri" w:cs="Calibri"/>
                <w:sz w:val="16"/>
                <w:szCs w:val="16"/>
              </w:rPr>
            </w:pPr>
            <w:r>
              <w:rPr>
                <w:rFonts w:ascii="Calibri"/>
                <w:spacing w:val="-2"/>
                <w:sz w:val="16"/>
              </w:rPr>
              <w:t>Drainage</w:t>
            </w:r>
            <w:r>
              <w:rPr>
                <w:rFonts w:ascii="Calibri"/>
                <w:spacing w:val="-3"/>
                <w:sz w:val="16"/>
              </w:rPr>
              <w:t xml:space="preserve"> </w:t>
            </w:r>
            <w:r>
              <w:rPr>
                <w:rFonts w:ascii="Calibri"/>
                <w:spacing w:val="-2"/>
                <w:sz w:val="16"/>
              </w:rPr>
              <w:t>Design</w:t>
            </w:r>
          </w:p>
          <w:p w14:paraId="672C9AAC" w14:textId="77777777" w:rsidR="00BD74F1" w:rsidRDefault="008258DB" w:rsidP="008736DF">
            <w:pPr>
              <w:pStyle w:val="ListParagraph"/>
              <w:numPr>
                <w:ilvl w:val="0"/>
                <w:numId w:val="16"/>
              </w:numPr>
              <w:tabs>
                <w:tab w:val="left" w:pos="283"/>
              </w:tabs>
              <w:spacing w:before="49"/>
              <w:rPr>
                <w:rFonts w:ascii="Calibri" w:eastAsia="Calibri" w:hAnsi="Calibri" w:cs="Calibri"/>
                <w:sz w:val="16"/>
                <w:szCs w:val="16"/>
              </w:rPr>
            </w:pPr>
            <w:r>
              <w:rPr>
                <w:rFonts w:ascii="Calibri"/>
                <w:spacing w:val="-1"/>
                <w:sz w:val="16"/>
              </w:rPr>
              <w:t>Site</w:t>
            </w:r>
            <w:r>
              <w:rPr>
                <w:rFonts w:ascii="Calibri"/>
                <w:spacing w:val="-3"/>
                <w:sz w:val="16"/>
              </w:rPr>
              <w:t xml:space="preserve"> </w:t>
            </w:r>
            <w:r>
              <w:rPr>
                <w:rFonts w:ascii="Calibri"/>
                <w:spacing w:val="-2"/>
                <w:sz w:val="16"/>
              </w:rPr>
              <w:t>Investigation</w:t>
            </w:r>
          </w:p>
        </w:tc>
        <w:tc>
          <w:tcPr>
            <w:tcW w:w="2009" w:type="dxa"/>
            <w:tcBorders>
              <w:top w:val="single" w:sz="5" w:space="0" w:color="000000"/>
              <w:left w:val="single" w:sz="5" w:space="0" w:color="000000"/>
              <w:bottom w:val="single" w:sz="5" w:space="0" w:color="000000"/>
              <w:right w:val="single" w:sz="5" w:space="0" w:color="000000"/>
            </w:tcBorders>
          </w:tcPr>
          <w:p w14:paraId="3536B7DD" w14:textId="77777777" w:rsidR="00BD74F1" w:rsidRDefault="008258DB">
            <w:pPr>
              <w:pStyle w:val="ListParagraph"/>
              <w:numPr>
                <w:ilvl w:val="0"/>
                <w:numId w:val="15"/>
              </w:numPr>
              <w:tabs>
                <w:tab w:val="left" w:pos="283"/>
              </w:tabs>
              <w:spacing w:before="77" w:line="166" w:lineRule="exact"/>
              <w:ind w:right="185" w:hanging="187"/>
              <w:rPr>
                <w:rFonts w:ascii="Calibri" w:eastAsia="Calibri" w:hAnsi="Calibri" w:cs="Calibri"/>
                <w:sz w:val="16"/>
                <w:szCs w:val="16"/>
              </w:rPr>
            </w:pPr>
            <w:r>
              <w:rPr>
                <w:rFonts w:ascii="Calibri"/>
                <w:spacing w:val="-2"/>
                <w:sz w:val="16"/>
              </w:rPr>
              <w:t>Architectural</w:t>
            </w:r>
            <w:r>
              <w:rPr>
                <w:rFonts w:ascii="Calibri"/>
                <w:spacing w:val="-4"/>
                <w:sz w:val="16"/>
              </w:rPr>
              <w:t xml:space="preserve"> </w:t>
            </w:r>
            <w:r>
              <w:rPr>
                <w:rFonts w:ascii="Calibri"/>
                <w:sz w:val="16"/>
              </w:rPr>
              <w:t xml:space="preserve">&amp; </w:t>
            </w:r>
            <w:r>
              <w:rPr>
                <w:rFonts w:ascii="Calibri"/>
                <w:spacing w:val="-2"/>
                <w:sz w:val="16"/>
              </w:rPr>
              <w:t>Building</w:t>
            </w:r>
            <w:r>
              <w:rPr>
                <w:rFonts w:ascii="Calibri"/>
                <w:spacing w:val="26"/>
                <w:sz w:val="16"/>
              </w:rPr>
              <w:t xml:space="preserve"> </w:t>
            </w:r>
            <w:r>
              <w:rPr>
                <w:rFonts w:ascii="Calibri"/>
                <w:spacing w:val="-2"/>
                <w:sz w:val="16"/>
              </w:rPr>
              <w:t>Design</w:t>
            </w:r>
            <w:r>
              <w:rPr>
                <w:rFonts w:ascii="Calibri"/>
                <w:spacing w:val="-4"/>
                <w:sz w:val="16"/>
              </w:rPr>
              <w:t xml:space="preserve"> </w:t>
            </w:r>
            <w:r>
              <w:rPr>
                <w:rFonts w:ascii="Calibri"/>
                <w:spacing w:val="-2"/>
                <w:sz w:val="16"/>
              </w:rPr>
              <w:t>Services</w:t>
            </w:r>
          </w:p>
          <w:p w14:paraId="0F386B09" w14:textId="77777777" w:rsidR="00BD74F1" w:rsidRDefault="008258DB">
            <w:pPr>
              <w:pStyle w:val="ListParagraph"/>
              <w:numPr>
                <w:ilvl w:val="0"/>
                <w:numId w:val="15"/>
              </w:numPr>
              <w:tabs>
                <w:tab w:val="left" w:pos="283"/>
              </w:tabs>
              <w:spacing w:before="80" w:line="164" w:lineRule="exact"/>
              <w:ind w:right="216" w:hanging="187"/>
              <w:rPr>
                <w:rFonts w:ascii="Calibri" w:eastAsia="Calibri" w:hAnsi="Calibri" w:cs="Calibri"/>
                <w:sz w:val="16"/>
                <w:szCs w:val="16"/>
              </w:rPr>
            </w:pPr>
            <w:r>
              <w:rPr>
                <w:rFonts w:ascii="Calibri"/>
                <w:spacing w:val="-2"/>
                <w:sz w:val="16"/>
              </w:rPr>
              <w:t xml:space="preserve">Building </w:t>
            </w:r>
            <w:r>
              <w:rPr>
                <w:rFonts w:ascii="Calibri"/>
                <w:sz w:val="16"/>
              </w:rPr>
              <w:t>&amp;</w:t>
            </w:r>
            <w:r>
              <w:rPr>
                <w:rFonts w:ascii="Calibri"/>
                <w:spacing w:val="-2"/>
                <w:sz w:val="16"/>
              </w:rPr>
              <w:t xml:space="preserve"> </w:t>
            </w:r>
            <w:r>
              <w:rPr>
                <w:rFonts w:ascii="Calibri"/>
                <w:spacing w:val="-1"/>
                <w:sz w:val="16"/>
              </w:rPr>
              <w:t>Office</w:t>
            </w:r>
            <w:r>
              <w:rPr>
                <w:rFonts w:ascii="Calibri"/>
                <w:spacing w:val="-3"/>
                <w:sz w:val="16"/>
              </w:rPr>
              <w:t xml:space="preserve"> </w:t>
            </w:r>
            <w:proofErr w:type="spellStart"/>
            <w:r>
              <w:rPr>
                <w:rFonts w:ascii="Calibri"/>
                <w:spacing w:val="-2"/>
                <w:sz w:val="16"/>
              </w:rPr>
              <w:t>Fitout</w:t>
            </w:r>
            <w:proofErr w:type="spellEnd"/>
            <w:r>
              <w:rPr>
                <w:rFonts w:ascii="Calibri"/>
                <w:spacing w:val="26"/>
                <w:sz w:val="16"/>
              </w:rPr>
              <w:t xml:space="preserve"> </w:t>
            </w:r>
            <w:r>
              <w:rPr>
                <w:rFonts w:ascii="Calibri"/>
                <w:spacing w:val="-2"/>
                <w:sz w:val="16"/>
              </w:rPr>
              <w:t>Design</w:t>
            </w:r>
          </w:p>
          <w:p w14:paraId="026EF245" w14:textId="77777777" w:rsidR="00BD74F1" w:rsidRDefault="008258DB">
            <w:pPr>
              <w:pStyle w:val="ListParagraph"/>
              <w:numPr>
                <w:ilvl w:val="0"/>
                <w:numId w:val="15"/>
              </w:numPr>
              <w:tabs>
                <w:tab w:val="left" w:pos="283"/>
              </w:tabs>
              <w:spacing w:before="80" w:line="164" w:lineRule="exact"/>
              <w:ind w:right="55" w:hanging="187"/>
              <w:rPr>
                <w:rFonts w:ascii="Calibri" w:eastAsia="Calibri" w:hAnsi="Calibri" w:cs="Calibri"/>
                <w:sz w:val="16"/>
                <w:szCs w:val="16"/>
              </w:rPr>
            </w:pPr>
            <w:r>
              <w:rPr>
                <w:rFonts w:ascii="Calibri"/>
                <w:spacing w:val="-2"/>
                <w:sz w:val="16"/>
              </w:rPr>
              <w:t>Heritage</w:t>
            </w:r>
            <w:r>
              <w:rPr>
                <w:rFonts w:ascii="Calibri"/>
                <w:spacing w:val="-3"/>
                <w:sz w:val="16"/>
              </w:rPr>
              <w:t xml:space="preserve"> </w:t>
            </w:r>
            <w:r>
              <w:rPr>
                <w:rFonts w:ascii="Calibri"/>
                <w:spacing w:val="-2"/>
                <w:sz w:val="16"/>
              </w:rPr>
              <w:t>Building</w:t>
            </w:r>
            <w:r>
              <w:rPr>
                <w:rFonts w:ascii="Calibri"/>
                <w:spacing w:val="29"/>
                <w:sz w:val="16"/>
              </w:rPr>
              <w:t xml:space="preserve"> </w:t>
            </w:r>
            <w:r>
              <w:rPr>
                <w:rFonts w:ascii="Calibri"/>
                <w:spacing w:val="-2"/>
                <w:sz w:val="16"/>
              </w:rPr>
              <w:t>Conservation</w:t>
            </w:r>
          </w:p>
          <w:p w14:paraId="7550E4CE" w14:textId="77777777" w:rsidR="00BD74F1" w:rsidRDefault="008258DB">
            <w:pPr>
              <w:pStyle w:val="ListParagraph"/>
              <w:numPr>
                <w:ilvl w:val="0"/>
                <w:numId w:val="15"/>
              </w:numPr>
              <w:tabs>
                <w:tab w:val="left" w:pos="283"/>
              </w:tabs>
              <w:spacing w:before="80" w:line="164" w:lineRule="exact"/>
              <w:ind w:right="427" w:hanging="187"/>
              <w:rPr>
                <w:rFonts w:ascii="Calibri" w:eastAsia="Calibri" w:hAnsi="Calibri" w:cs="Calibri"/>
                <w:sz w:val="16"/>
                <w:szCs w:val="16"/>
              </w:rPr>
            </w:pPr>
            <w:r>
              <w:rPr>
                <w:rFonts w:ascii="Calibri"/>
                <w:spacing w:val="-1"/>
                <w:sz w:val="16"/>
              </w:rPr>
              <w:t>Fire</w:t>
            </w:r>
            <w:r>
              <w:rPr>
                <w:rFonts w:ascii="Calibri"/>
                <w:spacing w:val="-3"/>
                <w:sz w:val="16"/>
              </w:rPr>
              <w:t xml:space="preserve"> </w:t>
            </w:r>
            <w:r>
              <w:rPr>
                <w:rFonts w:ascii="Calibri"/>
                <w:spacing w:val="-2"/>
                <w:sz w:val="16"/>
              </w:rPr>
              <w:t>Safety</w:t>
            </w:r>
            <w:r>
              <w:rPr>
                <w:rFonts w:ascii="Calibri"/>
                <w:spacing w:val="-1"/>
                <w:sz w:val="16"/>
              </w:rPr>
              <w:t xml:space="preserve"> </w:t>
            </w:r>
            <w:r>
              <w:rPr>
                <w:rFonts w:ascii="Calibri"/>
                <w:spacing w:val="-2"/>
                <w:sz w:val="16"/>
              </w:rPr>
              <w:t>Design</w:t>
            </w:r>
            <w:r>
              <w:rPr>
                <w:rFonts w:ascii="Calibri"/>
                <w:spacing w:val="-6"/>
                <w:sz w:val="16"/>
              </w:rPr>
              <w:t xml:space="preserve"> </w:t>
            </w:r>
            <w:r>
              <w:rPr>
                <w:rFonts w:ascii="Calibri"/>
                <w:sz w:val="16"/>
              </w:rPr>
              <w:t>&amp;</w:t>
            </w:r>
            <w:r>
              <w:rPr>
                <w:rFonts w:ascii="Calibri"/>
                <w:spacing w:val="29"/>
                <w:sz w:val="16"/>
              </w:rPr>
              <w:t xml:space="preserve"> </w:t>
            </w:r>
            <w:r>
              <w:rPr>
                <w:rFonts w:ascii="Calibri"/>
                <w:spacing w:val="-2"/>
                <w:sz w:val="16"/>
              </w:rPr>
              <w:t>Certification</w:t>
            </w:r>
          </w:p>
          <w:p w14:paraId="3B66A554" w14:textId="77777777" w:rsidR="00BD74F1" w:rsidRDefault="008258DB">
            <w:pPr>
              <w:pStyle w:val="ListParagraph"/>
              <w:numPr>
                <w:ilvl w:val="0"/>
                <w:numId w:val="15"/>
              </w:numPr>
              <w:tabs>
                <w:tab w:val="left" w:pos="283"/>
              </w:tabs>
              <w:spacing w:before="59"/>
              <w:ind w:hanging="187"/>
              <w:rPr>
                <w:rFonts w:ascii="Calibri" w:eastAsia="Calibri" w:hAnsi="Calibri" w:cs="Calibri"/>
                <w:sz w:val="16"/>
                <w:szCs w:val="16"/>
              </w:rPr>
            </w:pPr>
            <w:r>
              <w:rPr>
                <w:rFonts w:ascii="Calibri"/>
                <w:spacing w:val="-2"/>
                <w:sz w:val="16"/>
              </w:rPr>
              <w:t>Design</w:t>
            </w:r>
            <w:r>
              <w:rPr>
                <w:rFonts w:ascii="Calibri"/>
                <w:spacing w:val="-1"/>
                <w:sz w:val="16"/>
              </w:rPr>
              <w:t xml:space="preserve"> for</w:t>
            </w:r>
            <w:r>
              <w:rPr>
                <w:rFonts w:ascii="Calibri"/>
                <w:spacing w:val="-4"/>
                <w:sz w:val="16"/>
              </w:rPr>
              <w:t xml:space="preserve"> </w:t>
            </w:r>
            <w:r>
              <w:rPr>
                <w:rFonts w:ascii="Calibri"/>
                <w:spacing w:val="-2"/>
                <w:sz w:val="16"/>
              </w:rPr>
              <w:t>Disabled</w:t>
            </w:r>
            <w:r>
              <w:rPr>
                <w:rFonts w:ascii="Calibri"/>
                <w:spacing w:val="-3"/>
                <w:sz w:val="16"/>
              </w:rPr>
              <w:t xml:space="preserve"> </w:t>
            </w:r>
            <w:r>
              <w:rPr>
                <w:rFonts w:ascii="Calibri"/>
                <w:spacing w:val="-2"/>
                <w:sz w:val="16"/>
              </w:rPr>
              <w:t>Access</w:t>
            </w:r>
          </w:p>
          <w:p w14:paraId="6BE1670C" w14:textId="77777777" w:rsidR="00BD74F1" w:rsidRDefault="008258DB">
            <w:pPr>
              <w:pStyle w:val="ListParagraph"/>
              <w:numPr>
                <w:ilvl w:val="0"/>
                <w:numId w:val="15"/>
              </w:numPr>
              <w:tabs>
                <w:tab w:val="left" w:pos="283"/>
              </w:tabs>
              <w:spacing w:before="66" w:line="166" w:lineRule="exact"/>
              <w:ind w:right="25" w:hanging="187"/>
              <w:rPr>
                <w:rFonts w:ascii="Calibri" w:eastAsia="Calibri" w:hAnsi="Calibri" w:cs="Calibri"/>
                <w:sz w:val="16"/>
                <w:szCs w:val="16"/>
              </w:rPr>
            </w:pPr>
            <w:r>
              <w:rPr>
                <w:rFonts w:ascii="Calibri"/>
                <w:spacing w:val="-2"/>
                <w:sz w:val="16"/>
              </w:rPr>
              <w:t>Statutory</w:t>
            </w:r>
            <w:r>
              <w:rPr>
                <w:rFonts w:ascii="Calibri"/>
                <w:spacing w:val="-4"/>
                <w:sz w:val="16"/>
              </w:rPr>
              <w:t xml:space="preserve"> </w:t>
            </w:r>
            <w:r>
              <w:rPr>
                <w:rFonts w:ascii="Calibri"/>
                <w:spacing w:val="-1"/>
                <w:sz w:val="16"/>
              </w:rPr>
              <w:t>Consent</w:t>
            </w:r>
            <w:r>
              <w:rPr>
                <w:rFonts w:ascii="Calibri"/>
                <w:spacing w:val="-7"/>
                <w:sz w:val="16"/>
              </w:rPr>
              <w:t xml:space="preserve"> </w:t>
            </w:r>
            <w:r>
              <w:rPr>
                <w:rFonts w:ascii="Calibri"/>
                <w:spacing w:val="-1"/>
                <w:sz w:val="16"/>
              </w:rPr>
              <w:t>Process</w:t>
            </w:r>
            <w:r>
              <w:rPr>
                <w:rFonts w:ascii="Calibri"/>
                <w:spacing w:val="25"/>
                <w:sz w:val="16"/>
              </w:rPr>
              <w:t xml:space="preserve"> </w:t>
            </w:r>
            <w:r>
              <w:rPr>
                <w:rFonts w:ascii="Calibri"/>
                <w:spacing w:val="-2"/>
                <w:sz w:val="16"/>
              </w:rPr>
              <w:t>Management</w:t>
            </w:r>
          </w:p>
          <w:p w14:paraId="413B27E7" w14:textId="77777777" w:rsidR="00BD74F1" w:rsidRDefault="008258DB">
            <w:pPr>
              <w:pStyle w:val="ListParagraph"/>
              <w:numPr>
                <w:ilvl w:val="0"/>
                <w:numId w:val="15"/>
              </w:numPr>
              <w:tabs>
                <w:tab w:val="left" w:pos="283"/>
              </w:tabs>
              <w:spacing w:before="76" w:line="166" w:lineRule="exact"/>
              <w:ind w:right="403" w:hanging="187"/>
              <w:rPr>
                <w:rFonts w:ascii="Calibri" w:eastAsia="Calibri" w:hAnsi="Calibri" w:cs="Calibri"/>
                <w:sz w:val="16"/>
                <w:szCs w:val="16"/>
              </w:rPr>
            </w:pPr>
            <w:r>
              <w:rPr>
                <w:rFonts w:ascii="Calibri"/>
                <w:spacing w:val="-2"/>
                <w:sz w:val="16"/>
              </w:rPr>
              <w:t>Traffic</w:t>
            </w:r>
            <w:r>
              <w:rPr>
                <w:rFonts w:ascii="Calibri"/>
                <w:spacing w:val="-4"/>
                <w:sz w:val="16"/>
              </w:rPr>
              <w:t xml:space="preserve"> </w:t>
            </w:r>
            <w:r>
              <w:rPr>
                <w:rFonts w:ascii="Calibri"/>
                <w:spacing w:val="-2"/>
                <w:sz w:val="16"/>
              </w:rPr>
              <w:t>Management</w:t>
            </w:r>
            <w:r>
              <w:rPr>
                <w:rFonts w:ascii="Calibri"/>
                <w:spacing w:val="29"/>
                <w:sz w:val="16"/>
              </w:rPr>
              <w:t xml:space="preserve"> </w:t>
            </w:r>
            <w:r>
              <w:rPr>
                <w:rFonts w:ascii="Calibri"/>
                <w:spacing w:val="-2"/>
                <w:sz w:val="16"/>
              </w:rPr>
              <w:t>Design</w:t>
            </w:r>
          </w:p>
          <w:p w14:paraId="15769C2B" w14:textId="77777777" w:rsidR="00BD74F1" w:rsidRDefault="008258DB">
            <w:pPr>
              <w:pStyle w:val="ListParagraph"/>
              <w:numPr>
                <w:ilvl w:val="0"/>
                <w:numId w:val="15"/>
              </w:numPr>
              <w:tabs>
                <w:tab w:val="left" w:pos="283"/>
              </w:tabs>
              <w:spacing w:before="57"/>
              <w:ind w:hanging="187"/>
              <w:rPr>
                <w:rFonts w:ascii="Calibri" w:eastAsia="Calibri" w:hAnsi="Calibri" w:cs="Calibri"/>
                <w:sz w:val="16"/>
                <w:szCs w:val="16"/>
              </w:rPr>
            </w:pPr>
            <w:r>
              <w:rPr>
                <w:rFonts w:ascii="Calibri"/>
                <w:spacing w:val="-2"/>
                <w:sz w:val="16"/>
              </w:rPr>
              <w:t>Design</w:t>
            </w:r>
            <w:r>
              <w:rPr>
                <w:rFonts w:ascii="Calibri"/>
                <w:spacing w:val="-4"/>
                <w:sz w:val="16"/>
              </w:rPr>
              <w:t xml:space="preserve"> </w:t>
            </w:r>
            <w:r>
              <w:rPr>
                <w:rFonts w:ascii="Calibri"/>
                <w:spacing w:val="-2"/>
                <w:sz w:val="16"/>
              </w:rPr>
              <w:t>Certifier</w:t>
            </w:r>
          </w:p>
          <w:p w14:paraId="0251C988" w14:textId="77777777" w:rsidR="00BD74F1" w:rsidRDefault="008258DB">
            <w:pPr>
              <w:pStyle w:val="ListParagraph"/>
              <w:numPr>
                <w:ilvl w:val="0"/>
                <w:numId w:val="15"/>
              </w:numPr>
              <w:tabs>
                <w:tab w:val="left" w:pos="283"/>
              </w:tabs>
              <w:spacing w:before="71" w:line="164" w:lineRule="exact"/>
              <w:ind w:right="121" w:hanging="187"/>
              <w:rPr>
                <w:rFonts w:ascii="Calibri" w:eastAsia="Calibri" w:hAnsi="Calibri" w:cs="Calibri"/>
                <w:sz w:val="16"/>
                <w:szCs w:val="16"/>
              </w:rPr>
            </w:pPr>
            <w:r>
              <w:rPr>
                <w:rFonts w:ascii="Calibri"/>
                <w:spacing w:val="-1"/>
                <w:sz w:val="16"/>
              </w:rPr>
              <w:t>Hard</w:t>
            </w:r>
            <w:r>
              <w:rPr>
                <w:rFonts w:ascii="Calibri"/>
                <w:spacing w:val="-3"/>
                <w:sz w:val="16"/>
              </w:rPr>
              <w:t xml:space="preserve"> </w:t>
            </w:r>
            <w:r>
              <w:rPr>
                <w:rFonts w:ascii="Calibri"/>
                <w:spacing w:val="-2"/>
                <w:sz w:val="16"/>
              </w:rPr>
              <w:t>and</w:t>
            </w:r>
            <w:r>
              <w:rPr>
                <w:rFonts w:ascii="Calibri"/>
                <w:spacing w:val="-4"/>
                <w:sz w:val="16"/>
              </w:rPr>
              <w:t xml:space="preserve"> </w:t>
            </w:r>
            <w:r>
              <w:rPr>
                <w:rFonts w:ascii="Calibri"/>
                <w:spacing w:val="-1"/>
                <w:sz w:val="16"/>
              </w:rPr>
              <w:t>Soft</w:t>
            </w:r>
            <w:r>
              <w:rPr>
                <w:rFonts w:ascii="Calibri"/>
                <w:spacing w:val="-4"/>
                <w:sz w:val="16"/>
              </w:rPr>
              <w:t xml:space="preserve"> </w:t>
            </w:r>
            <w:r>
              <w:rPr>
                <w:rFonts w:ascii="Calibri"/>
                <w:spacing w:val="-2"/>
                <w:sz w:val="16"/>
              </w:rPr>
              <w:t>Landscape</w:t>
            </w:r>
            <w:r>
              <w:rPr>
                <w:rFonts w:ascii="Calibri"/>
                <w:spacing w:val="29"/>
                <w:sz w:val="16"/>
              </w:rPr>
              <w:t xml:space="preserve"> </w:t>
            </w:r>
            <w:r>
              <w:rPr>
                <w:rFonts w:ascii="Calibri"/>
                <w:spacing w:val="-2"/>
                <w:sz w:val="16"/>
              </w:rPr>
              <w:t>Design</w:t>
            </w:r>
            <w:r>
              <w:rPr>
                <w:rFonts w:ascii="Calibri"/>
                <w:spacing w:val="-4"/>
                <w:sz w:val="16"/>
              </w:rPr>
              <w:t xml:space="preserve"> </w:t>
            </w:r>
            <w:r>
              <w:rPr>
                <w:rFonts w:ascii="Calibri"/>
                <w:spacing w:val="-2"/>
                <w:sz w:val="16"/>
              </w:rPr>
              <w:t>Services</w:t>
            </w:r>
          </w:p>
        </w:tc>
        <w:tc>
          <w:tcPr>
            <w:tcW w:w="1940" w:type="dxa"/>
            <w:tcBorders>
              <w:top w:val="single" w:sz="5" w:space="0" w:color="000000"/>
              <w:left w:val="single" w:sz="5" w:space="0" w:color="000000"/>
              <w:bottom w:val="single" w:sz="5" w:space="0" w:color="000000"/>
              <w:right w:val="single" w:sz="5" w:space="0" w:color="000000"/>
            </w:tcBorders>
          </w:tcPr>
          <w:p w14:paraId="16AD2AD2" w14:textId="77777777" w:rsidR="00BD74F1" w:rsidRDefault="008258DB">
            <w:pPr>
              <w:pStyle w:val="ListParagraph"/>
              <w:numPr>
                <w:ilvl w:val="0"/>
                <w:numId w:val="14"/>
              </w:numPr>
              <w:tabs>
                <w:tab w:val="left" w:pos="283"/>
              </w:tabs>
              <w:spacing w:before="58"/>
              <w:ind w:hanging="187"/>
              <w:rPr>
                <w:rFonts w:ascii="Calibri" w:eastAsia="Calibri" w:hAnsi="Calibri" w:cs="Calibri"/>
                <w:sz w:val="16"/>
                <w:szCs w:val="16"/>
              </w:rPr>
            </w:pPr>
            <w:r>
              <w:rPr>
                <w:rFonts w:ascii="Calibri"/>
                <w:spacing w:val="-2"/>
                <w:sz w:val="16"/>
              </w:rPr>
              <w:t>Mechanical</w:t>
            </w:r>
            <w:r>
              <w:rPr>
                <w:rFonts w:ascii="Calibri"/>
                <w:spacing w:val="-4"/>
                <w:sz w:val="16"/>
              </w:rPr>
              <w:t xml:space="preserve"> </w:t>
            </w:r>
            <w:r>
              <w:rPr>
                <w:rFonts w:ascii="Calibri"/>
                <w:spacing w:val="-2"/>
                <w:sz w:val="16"/>
              </w:rPr>
              <w:t>Design</w:t>
            </w:r>
          </w:p>
          <w:p w14:paraId="0C50678D" w14:textId="77777777" w:rsidR="00BD74F1" w:rsidRDefault="008258DB">
            <w:pPr>
              <w:pStyle w:val="ListParagraph"/>
              <w:numPr>
                <w:ilvl w:val="0"/>
                <w:numId w:val="14"/>
              </w:numPr>
              <w:tabs>
                <w:tab w:val="left" w:pos="283"/>
              </w:tabs>
              <w:spacing w:before="49"/>
              <w:ind w:hanging="187"/>
              <w:rPr>
                <w:rFonts w:ascii="Calibri" w:eastAsia="Calibri" w:hAnsi="Calibri" w:cs="Calibri"/>
                <w:sz w:val="16"/>
                <w:szCs w:val="16"/>
              </w:rPr>
            </w:pPr>
            <w:r>
              <w:rPr>
                <w:rFonts w:ascii="Calibri"/>
                <w:spacing w:val="-2"/>
                <w:sz w:val="16"/>
              </w:rPr>
              <w:t>Electrical Design</w:t>
            </w:r>
          </w:p>
          <w:p w14:paraId="03A14B9E" w14:textId="77777777" w:rsidR="00BD74F1" w:rsidRDefault="008258DB">
            <w:pPr>
              <w:pStyle w:val="ListParagraph"/>
              <w:numPr>
                <w:ilvl w:val="0"/>
                <w:numId w:val="14"/>
              </w:numPr>
              <w:tabs>
                <w:tab w:val="left" w:pos="283"/>
              </w:tabs>
              <w:spacing w:before="49"/>
              <w:ind w:hanging="187"/>
              <w:rPr>
                <w:rFonts w:ascii="Calibri" w:eastAsia="Calibri" w:hAnsi="Calibri" w:cs="Calibri"/>
                <w:sz w:val="16"/>
                <w:szCs w:val="16"/>
              </w:rPr>
            </w:pPr>
            <w:r>
              <w:rPr>
                <w:rFonts w:ascii="Calibri"/>
                <w:spacing w:val="-1"/>
                <w:sz w:val="16"/>
              </w:rPr>
              <w:t>Fire</w:t>
            </w:r>
            <w:r>
              <w:rPr>
                <w:rFonts w:ascii="Calibri"/>
                <w:spacing w:val="-3"/>
                <w:sz w:val="16"/>
              </w:rPr>
              <w:t xml:space="preserve"> </w:t>
            </w:r>
            <w:r>
              <w:rPr>
                <w:rFonts w:ascii="Calibri"/>
                <w:spacing w:val="-2"/>
                <w:sz w:val="16"/>
              </w:rPr>
              <w:t>Detection</w:t>
            </w:r>
            <w:r>
              <w:rPr>
                <w:rFonts w:ascii="Calibri"/>
                <w:spacing w:val="-1"/>
                <w:sz w:val="16"/>
              </w:rPr>
              <w:t xml:space="preserve"> </w:t>
            </w:r>
            <w:r>
              <w:rPr>
                <w:rFonts w:ascii="Calibri"/>
                <w:spacing w:val="-2"/>
                <w:sz w:val="16"/>
              </w:rPr>
              <w:t>Design</w:t>
            </w:r>
          </w:p>
          <w:p w14:paraId="5DDE9323" w14:textId="77777777" w:rsidR="00BD74F1" w:rsidRDefault="008258DB">
            <w:pPr>
              <w:pStyle w:val="ListParagraph"/>
              <w:numPr>
                <w:ilvl w:val="0"/>
                <w:numId w:val="14"/>
              </w:numPr>
              <w:tabs>
                <w:tab w:val="left" w:pos="283"/>
              </w:tabs>
              <w:spacing w:before="49"/>
              <w:ind w:hanging="187"/>
              <w:rPr>
                <w:rFonts w:ascii="Calibri" w:eastAsia="Calibri" w:hAnsi="Calibri" w:cs="Calibri"/>
                <w:sz w:val="16"/>
                <w:szCs w:val="16"/>
              </w:rPr>
            </w:pPr>
            <w:r>
              <w:rPr>
                <w:rFonts w:ascii="Calibri"/>
                <w:spacing w:val="-2"/>
                <w:sz w:val="16"/>
              </w:rPr>
              <w:t>Building Fit-out</w:t>
            </w:r>
            <w:r>
              <w:rPr>
                <w:rFonts w:ascii="Calibri"/>
                <w:spacing w:val="-4"/>
                <w:sz w:val="16"/>
              </w:rPr>
              <w:t xml:space="preserve"> </w:t>
            </w:r>
            <w:r>
              <w:rPr>
                <w:rFonts w:ascii="Calibri"/>
                <w:spacing w:val="-2"/>
                <w:sz w:val="16"/>
              </w:rPr>
              <w:t>Design</w:t>
            </w:r>
          </w:p>
          <w:p w14:paraId="3EBF7C08" w14:textId="77777777" w:rsidR="00BD74F1" w:rsidRDefault="008258DB">
            <w:pPr>
              <w:pStyle w:val="ListParagraph"/>
              <w:numPr>
                <w:ilvl w:val="0"/>
                <w:numId w:val="14"/>
              </w:numPr>
              <w:tabs>
                <w:tab w:val="left" w:pos="283"/>
              </w:tabs>
              <w:spacing w:before="66" w:line="166" w:lineRule="exact"/>
              <w:ind w:right="369" w:hanging="187"/>
              <w:rPr>
                <w:rFonts w:ascii="Calibri" w:eastAsia="Calibri" w:hAnsi="Calibri" w:cs="Calibri"/>
                <w:sz w:val="16"/>
                <w:szCs w:val="16"/>
              </w:rPr>
            </w:pPr>
            <w:r>
              <w:rPr>
                <w:rFonts w:ascii="Calibri"/>
                <w:spacing w:val="-2"/>
                <w:sz w:val="16"/>
              </w:rPr>
              <w:t>Emergency</w:t>
            </w:r>
            <w:r>
              <w:rPr>
                <w:rFonts w:ascii="Calibri"/>
                <w:spacing w:val="-4"/>
                <w:sz w:val="16"/>
              </w:rPr>
              <w:t xml:space="preserve"> </w:t>
            </w:r>
            <w:r>
              <w:rPr>
                <w:rFonts w:ascii="Calibri"/>
                <w:spacing w:val="-2"/>
                <w:sz w:val="16"/>
              </w:rPr>
              <w:t>Systems</w:t>
            </w:r>
            <w:r>
              <w:rPr>
                <w:rFonts w:ascii="Calibri"/>
                <w:spacing w:val="21"/>
                <w:sz w:val="16"/>
              </w:rPr>
              <w:t xml:space="preserve"> </w:t>
            </w:r>
            <w:r>
              <w:rPr>
                <w:rFonts w:ascii="Calibri"/>
                <w:spacing w:val="-2"/>
                <w:sz w:val="16"/>
              </w:rPr>
              <w:t>Design</w:t>
            </w:r>
          </w:p>
          <w:p w14:paraId="53062256" w14:textId="77777777" w:rsidR="00BD74F1" w:rsidRDefault="008258DB">
            <w:pPr>
              <w:pStyle w:val="ListParagraph"/>
              <w:numPr>
                <w:ilvl w:val="0"/>
                <w:numId w:val="14"/>
              </w:numPr>
              <w:tabs>
                <w:tab w:val="left" w:pos="283"/>
              </w:tabs>
              <w:spacing w:before="76" w:line="166" w:lineRule="exact"/>
              <w:ind w:right="316" w:hanging="187"/>
              <w:rPr>
                <w:rFonts w:ascii="Calibri" w:eastAsia="Calibri" w:hAnsi="Calibri" w:cs="Calibri"/>
                <w:sz w:val="16"/>
                <w:szCs w:val="16"/>
              </w:rPr>
            </w:pPr>
            <w:r>
              <w:rPr>
                <w:rFonts w:ascii="Calibri"/>
                <w:spacing w:val="-2"/>
                <w:sz w:val="16"/>
              </w:rPr>
              <w:t>Information</w:t>
            </w:r>
            <w:r>
              <w:rPr>
                <w:rFonts w:ascii="Calibri"/>
                <w:spacing w:val="-4"/>
                <w:sz w:val="16"/>
              </w:rPr>
              <w:t xml:space="preserve"> </w:t>
            </w:r>
            <w:r>
              <w:rPr>
                <w:rFonts w:ascii="Calibri"/>
                <w:spacing w:val="-2"/>
                <w:sz w:val="16"/>
              </w:rPr>
              <w:t>Systems</w:t>
            </w:r>
            <w:r>
              <w:rPr>
                <w:rFonts w:ascii="Calibri"/>
                <w:spacing w:val="29"/>
                <w:sz w:val="16"/>
              </w:rPr>
              <w:t xml:space="preserve"> </w:t>
            </w:r>
            <w:r>
              <w:rPr>
                <w:rFonts w:ascii="Calibri"/>
                <w:spacing w:val="-2"/>
                <w:sz w:val="16"/>
              </w:rPr>
              <w:t>Design</w:t>
            </w:r>
          </w:p>
          <w:p w14:paraId="2D601882" w14:textId="77777777" w:rsidR="00BD74F1" w:rsidRDefault="008258DB">
            <w:pPr>
              <w:pStyle w:val="ListParagraph"/>
              <w:numPr>
                <w:ilvl w:val="0"/>
                <w:numId w:val="14"/>
              </w:numPr>
              <w:tabs>
                <w:tab w:val="left" w:pos="283"/>
              </w:tabs>
              <w:spacing w:before="76" w:line="166" w:lineRule="exact"/>
              <w:ind w:right="1" w:hanging="187"/>
              <w:rPr>
                <w:rFonts w:ascii="Calibri" w:eastAsia="Calibri" w:hAnsi="Calibri" w:cs="Calibri"/>
                <w:sz w:val="16"/>
                <w:szCs w:val="16"/>
              </w:rPr>
            </w:pPr>
            <w:r>
              <w:rPr>
                <w:rFonts w:ascii="Calibri"/>
                <w:spacing w:val="-2"/>
                <w:sz w:val="16"/>
              </w:rPr>
              <w:t>Design</w:t>
            </w:r>
            <w:r>
              <w:rPr>
                <w:rFonts w:ascii="Calibri"/>
                <w:spacing w:val="-4"/>
                <w:sz w:val="16"/>
              </w:rPr>
              <w:t xml:space="preserve"> </w:t>
            </w:r>
            <w:r>
              <w:rPr>
                <w:rFonts w:ascii="Calibri"/>
                <w:sz w:val="16"/>
              </w:rPr>
              <w:t>&amp;</w:t>
            </w:r>
            <w:r>
              <w:rPr>
                <w:rFonts w:ascii="Calibri"/>
                <w:spacing w:val="-2"/>
                <w:sz w:val="16"/>
              </w:rPr>
              <w:t xml:space="preserve"> Management</w:t>
            </w:r>
            <w:r>
              <w:rPr>
                <w:rFonts w:ascii="Calibri"/>
                <w:spacing w:val="-4"/>
                <w:sz w:val="16"/>
              </w:rPr>
              <w:t xml:space="preserve"> </w:t>
            </w:r>
            <w:r>
              <w:rPr>
                <w:rFonts w:ascii="Calibri"/>
                <w:spacing w:val="-1"/>
                <w:sz w:val="16"/>
              </w:rPr>
              <w:t>of</w:t>
            </w:r>
            <w:r>
              <w:rPr>
                <w:rFonts w:ascii="Calibri"/>
                <w:spacing w:val="21"/>
                <w:sz w:val="16"/>
              </w:rPr>
              <w:t xml:space="preserve"> </w:t>
            </w:r>
            <w:r>
              <w:rPr>
                <w:rFonts w:ascii="Calibri"/>
                <w:spacing w:val="-2"/>
                <w:sz w:val="16"/>
              </w:rPr>
              <w:t>Utilities</w:t>
            </w:r>
            <w:r>
              <w:rPr>
                <w:rFonts w:ascii="Calibri"/>
                <w:spacing w:val="-4"/>
                <w:sz w:val="16"/>
              </w:rPr>
              <w:t xml:space="preserve"> </w:t>
            </w:r>
            <w:r>
              <w:rPr>
                <w:rFonts w:ascii="Calibri"/>
                <w:spacing w:val="-2"/>
                <w:sz w:val="16"/>
              </w:rPr>
              <w:t>Services</w:t>
            </w:r>
          </w:p>
        </w:tc>
        <w:tc>
          <w:tcPr>
            <w:tcW w:w="2079" w:type="dxa"/>
            <w:tcBorders>
              <w:top w:val="single" w:sz="5" w:space="0" w:color="000000"/>
              <w:left w:val="single" w:sz="5" w:space="0" w:color="000000"/>
              <w:bottom w:val="single" w:sz="5" w:space="0" w:color="000000"/>
              <w:right w:val="single" w:sz="5" w:space="0" w:color="000000"/>
            </w:tcBorders>
          </w:tcPr>
          <w:p w14:paraId="5A98EFD8" w14:textId="77777777" w:rsidR="00BD74F1" w:rsidRDefault="008258DB">
            <w:pPr>
              <w:pStyle w:val="ListParagraph"/>
              <w:numPr>
                <w:ilvl w:val="0"/>
                <w:numId w:val="13"/>
              </w:numPr>
              <w:tabs>
                <w:tab w:val="left" w:pos="283"/>
              </w:tabs>
              <w:spacing w:before="58"/>
              <w:rPr>
                <w:rFonts w:ascii="Calibri" w:eastAsia="Calibri" w:hAnsi="Calibri" w:cs="Calibri"/>
                <w:sz w:val="16"/>
                <w:szCs w:val="16"/>
              </w:rPr>
            </w:pPr>
            <w:r>
              <w:rPr>
                <w:rFonts w:ascii="Calibri"/>
                <w:spacing w:val="-2"/>
                <w:sz w:val="16"/>
              </w:rPr>
              <w:t>Project</w:t>
            </w:r>
            <w:r>
              <w:rPr>
                <w:rFonts w:ascii="Calibri"/>
                <w:spacing w:val="-7"/>
                <w:sz w:val="16"/>
              </w:rPr>
              <w:t xml:space="preserve"> </w:t>
            </w:r>
            <w:r>
              <w:rPr>
                <w:rFonts w:ascii="Calibri"/>
                <w:spacing w:val="-1"/>
                <w:sz w:val="16"/>
              </w:rPr>
              <w:t>Cost</w:t>
            </w:r>
            <w:r>
              <w:rPr>
                <w:rFonts w:ascii="Calibri"/>
                <w:spacing w:val="-4"/>
                <w:sz w:val="16"/>
              </w:rPr>
              <w:t xml:space="preserve"> </w:t>
            </w:r>
            <w:r>
              <w:rPr>
                <w:rFonts w:ascii="Calibri"/>
                <w:spacing w:val="-2"/>
                <w:sz w:val="16"/>
              </w:rPr>
              <w:t>Management</w:t>
            </w:r>
          </w:p>
          <w:p w14:paraId="38360949" w14:textId="77777777" w:rsidR="00BD74F1" w:rsidRDefault="008258DB">
            <w:pPr>
              <w:pStyle w:val="ListParagraph"/>
              <w:numPr>
                <w:ilvl w:val="0"/>
                <w:numId w:val="13"/>
              </w:numPr>
              <w:tabs>
                <w:tab w:val="left" w:pos="283"/>
              </w:tabs>
              <w:spacing w:before="73" w:line="202" w:lineRule="auto"/>
              <w:ind w:right="57"/>
              <w:rPr>
                <w:rFonts w:ascii="Calibri" w:eastAsia="Calibri" w:hAnsi="Calibri" w:cs="Calibri"/>
                <w:sz w:val="16"/>
                <w:szCs w:val="16"/>
              </w:rPr>
            </w:pPr>
            <w:r>
              <w:rPr>
                <w:rFonts w:ascii="Calibri"/>
                <w:sz w:val="16"/>
              </w:rPr>
              <w:t>QS</w:t>
            </w:r>
            <w:r>
              <w:rPr>
                <w:rFonts w:ascii="Calibri"/>
                <w:spacing w:val="-2"/>
                <w:sz w:val="16"/>
              </w:rPr>
              <w:t xml:space="preserve"> Services</w:t>
            </w:r>
            <w:r>
              <w:rPr>
                <w:rFonts w:ascii="Calibri"/>
                <w:spacing w:val="-4"/>
                <w:sz w:val="16"/>
              </w:rPr>
              <w:t xml:space="preserve"> </w:t>
            </w:r>
            <w:r>
              <w:rPr>
                <w:rFonts w:ascii="Calibri"/>
                <w:spacing w:val="-2"/>
                <w:sz w:val="16"/>
              </w:rPr>
              <w:t>including</w:t>
            </w:r>
            <w:r>
              <w:rPr>
                <w:rFonts w:ascii="Calibri"/>
                <w:spacing w:val="1"/>
                <w:sz w:val="16"/>
              </w:rPr>
              <w:t xml:space="preserve"> </w:t>
            </w:r>
            <w:r>
              <w:rPr>
                <w:rFonts w:ascii="Calibri"/>
                <w:spacing w:val="-2"/>
                <w:sz w:val="16"/>
              </w:rPr>
              <w:t>prep.</w:t>
            </w:r>
            <w:r>
              <w:rPr>
                <w:rFonts w:ascii="Calibri"/>
                <w:spacing w:val="26"/>
                <w:sz w:val="16"/>
              </w:rPr>
              <w:t xml:space="preserve"> </w:t>
            </w:r>
            <w:r>
              <w:rPr>
                <w:rFonts w:ascii="Calibri"/>
                <w:spacing w:val="-1"/>
                <w:sz w:val="16"/>
              </w:rPr>
              <w:t xml:space="preserve">Of </w:t>
            </w:r>
            <w:r>
              <w:rPr>
                <w:rFonts w:ascii="Calibri"/>
                <w:spacing w:val="-2"/>
                <w:sz w:val="16"/>
              </w:rPr>
              <w:t>BOQ</w:t>
            </w:r>
            <w:r>
              <w:rPr>
                <w:rFonts w:ascii="Calibri"/>
                <w:spacing w:val="-1"/>
                <w:sz w:val="16"/>
              </w:rPr>
              <w:t xml:space="preserve"> </w:t>
            </w:r>
            <w:r>
              <w:rPr>
                <w:rFonts w:ascii="Calibri"/>
                <w:spacing w:val="-2"/>
                <w:sz w:val="16"/>
              </w:rPr>
              <w:t>and</w:t>
            </w:r>
            <w:r>
              <w:rPr>
                <w:rFonts w:ascii="Calibri"/>
                <w:spacing w:val="-6"/>
                <w:sz w:val="16"/>
              </w:rPr>
              <w:t xml:space="preserve"> </w:t>
            </w:r>
            <w:r>
              <w:rPr>
                <w:rFonts w:ascii="Calibri"/>
                <w:spacing w:val="-2"/>
                <w:sz w:val="16"/>
              </w:rPr>
              <w:t>Pricing</w:t>
            </w:r>
            <w:r>
              <w:rPr>
                <w:rFonts w:ascii="Calibri"/>
                <w:spacing w:val="28"/>
                <w:sz w:val="16"/>
              </w:rPr>
              <w:t xml:space="preserve"> </w:t>
            </w:r>
            <w:r>
              <w:rPr>
                <w:rFonts w:ascii="Calibri"/>
                <w:spacing w:val="-2"/>
                <w:sz w:val="16"/>
              </w:rPr>
              <w:t>Document</w:t>
            </w:r>
          </w:p>
          <w:p w14:paraId="0C0F0ADE" w14:textId="77777777" w:rsidR="00BD74F1" w:rsidRDefault="008258DB">
            <w:pPr>
              <w:pStyle w:val="ListParagraph"/>
              <w:numPr>
                <w:ilvl w:val="0"/>
                <w:numId w:val="13"/>
              </w:numPr>
              <w:tabs>
                <w:tab w:val="left" w:pos="283"/>
              </w:tabs>
              <w:spacing w:before="77" w:line="164" w:lineRule="exact"/>
              <w:ind w:right="210"/>
              <w:rPr>
                <w:rFonts w:ascii="Calibri" w:eastAsia="Calibri" w:hAnsi="Calibri" w:cs="Calibri"/>
                <w:sz w:val="16"/>
                <w:szCs w:val="16"/>
              </w:rPr>
            </w:pPr>
            <w:r>
              <w:rPr>
                <w:rFonts w:ascii="Calibri"/>
                <w:spacing w:val="-2"/>
                <w:sz w:val="16"/>
              </w:rPr>
              <w:t>Contractor</w:t>
            </w:r>
            <w:r>
              <w:rPr>
                <w:rFonts w:ascii="Calibri"/>
                <w:spacing w:val="-4"/>
                <w:sz w:val="16"/>
              </w:rPr>
              <w:t xml:space="preserve"> </w:t>
            </w:r>
            <w:r>
              <w:rPr>
                <w:rFonts w:ascii="Calibri"/>
                <w:spacing w:val="-2"/>
                <w:sz w:val="16"/>
              </w:rPr>
              <w:t>Procurement</w:t>
            </w:r>
            <w:r>
              <w:rPr>
                <w:rFonts w:ascii="Calibri"/>
                <w:spacing w:val="28"/>
                <w:sz w:val="16"/>
              </w:rPr>
              <w:t xml:space="preserve"> </w:t>
            </w:r>
            <w:r>
              <w:rPr>
                <w:rFonts w:ascii="Calibri"/>
                <w:spacing w:val="-2"/>
                <w:sz w:val="16"/>
              </w:rPr>
              <w:t>Services</w:t>
            </w:r>
          </w:p>
          <w:p w14:paraId="382095DB" w14:textId="77777777" w:rsidR="00BD74F1" w:rsidRDefault="008258DB">
            <w:pPr>
              <w:pStyle w:val="ListParagraph"/>
              <w:numPr>
                <w:ilvl w:val="0"/>
                <w:numId w:val="13"/>
              </w:numPr>
              <w:tabs>
                <w:tab w:val="left" w:pos="283"/>
              </w:tabs>
              <w:spacing w:before="80" w:line="164" w:lineRule="exact"/>
              <w:ind w:right="293"/>
              <w:rPr>
                <w:rFonts w:ascii="Calibri" w:eastAsia="Calibri" w:hAnsi="Calibri" w:cs="Calibri"/>
                <w:sz w:val="16"/>
                <w:szCs w:val="16"/>
              </w:rPr>
            </w:pPr>
            <w:r>
              <w:rPr>
                <w:rFonts w:ascii="Calibri"/>
                <w:spacing w:val="-2"/>
                <w:sz w:val="16"/>
              </w:rPr>
              <w:t>Tender, Value</w:t>
            </w:r>
            <w:r>
              <w:rPr>
                <w:rFonts w:ascii="Calibri"/>
                <w:spacing w:val="-4"/>
                <w:sz w:val="16"/>
              </w:rPr>
              <w:t xml:space="preserve"> </w:t>
            </w:r>
            <w:r>
              <w:rPr>
                <w:rFonts w:ascii="Calibri"/>
                <w:spacing w:val="-2"/>
                <w:sz w:val="16"/>
              </w:rPr>
              <w:t>and</w:t>
            </w:r>
            <w:r>
              <w:rPr>
                <w:rFonts w:ascii="Calibri"/>
                <w:spacing w:val="-4"/>
                <w:sz w:val="16"/>
              </w:rPr>
              <w:t xml:space="preserve"> </w:t>
            </w:r>
            <w:r>
              <w:rPr>
                <w:rFonts w:ascii="Calibri"/>
                <w:spacing w:val="-1"/>
                <w:sz w:val="16"/>
              </w:rPr>
              <w:t>Cost</w:t>
            </w:r>
            <w:r>
              <w:rPr>
                <w:rFonts w:ascii="Calibri"/>
                <w:spacing w:val="30"/>
                <w:sz w:val="16"/>
              </w:rPr>
              <w:t xml:space="preserve"> </w:t>
            </w:r>
            <w:r>
              <w:rPr>
                <w:rFonts w:ascii="Calibri"/>
                <w:spacing w:val="-2"/>
                <w:sz w:val="16"/>
              </w:rPr>
              <w:t>Management</w:t>
            </w:r>
            <w:r>
              <w:rPr>
                <w:rFonts w:ascii="Calibri"/>
                <w:spacing w:val="-4"/>
                <w:sz w:val="16"/>
              </w:rPr>
              <w:t xml:space="preserve"> </w:t>
            </w:r>
            <w:r>
              <w:rPr>
                <w:rFonts w:ascii="Calibri"/>
                <w:spacing w:val="-2"/>
                <w:sz w:val="16"/>
              </w:rPr>
              <w:t>Services</w:t>
            </w:r>
          </w:p>
        </w:tc>
      </w:tr>
    </w:tbl>
    <w:p w14:paraId="09699C3C" w14:textId="77777777" w:rsidR="00BD74F1" w:rsidRDefault="00BD74F1">
      <w:pPr>
        <w:rPr>
          <w:rFonts w:ascii="Calibri" w:eastAsia="Calibri" w:hAnsi="Calibri" w:cs="Calibri"/>
          <w:sz w:val="20"/>
          <w:szCs w:val="20"/>
        </w:rPr>
      </w:pPr>
    </w:p>
    <w:p w14:paraId="339B62AB" w14:textId="77777777" w:rsidR="00BD74F1" w:rsidRDefault="00BD74F1">
      <w:pPr>
        <w:spacing w:before="1"/>
        <w:rPr>
          <w:rFonts w:ascii="Calibri" w:eastAsia="Calibri" w:hAnsi="Calibri" w:cs="Calibri"/>
          <w:sz w:val="16"/>
          <w:szCs w:val="16"/>
        </w:rPr>
      </w:pPr>
    </w:p>
    <w:p w14:paraId="6B250ECA" w14:textId="77777777" w:rsidR="00BD74F1" w:rsidRDefault="008258DB">
      <w:pPr>
        <w:pStyle w:val="Heading3"/>
        <w:numPr>
          <w:ilvl w:val="0"/>
          <w:numId w:val="18"/>
        </w:numPr>
        <w:tabs>
          <w:tab w:val="left" w:pos="601"/>
        </w:tabs>
        <w:spacing w:before="56"/>
        <w:rPr>
          <w:b w:val="0"/>
          <w:bCs w:val="0"/>
        </w:rPr>
      </w:pPr>
      <w:r>
        <w:rPr>
          <w:spacing w:val="-1"/>
        </w:rPr>
        <w:t>Preliminary</w:t>
      </w:r>
      <w:r>
        <w:rPr>
          <w:spacing w:val="-2"/>
        </w:rPr>
        <w:t xml:space="preserve"> </w:t>
      </w:r>
      <w:r>
        <w:rPr>
          <w:spacing w:val="-1"/>
        </w:rPr>
        <w:t>Building</w:t>
      </w:r>
      <w:r>
        <w:t xml:space="preserve"> </w:t>
      </w:r>
      <w:r>
        <w:rPr>
          <w:spacing w:val="-1"/>
        </w:rPr>
        <w:t>and Development</w:t>
      </w:r>
      <w:r>
        <w:t xml:space="preserve"> </w:t>
      </w:r>
      <w:r>
        <w:rPr>
          <w:spacing w:val="-1"/>
        </w:rPr>
        <w:t>Specification</w:t>
      </w:r>
    </w:p>
    <w:p w14:paraId="07B53EF7" w14:textId="77777777" w:rsidR="00BD74F1" w:rsidRDefault="00BD74F1">
      <w:pPr>
        <w:spacing w:before="8"/>
        <w:rPr>
          <w:rFonts w:ascii="Calibri" w:eastAsia="Calibri" w:hAnsi="Calibri" w:cs="Calibri"/>
          <w:b/>
          <w:bCs/>
          <w:sz w:val="19"/>
          <w:szCs w:val="19"/>
        </w:rPr>
      </w:pPr>
    </w:p>
    <w:p w14:paraId="4F3D4CA4" w14:textId="77777777" w:rsidR="00584EFF" w:rsidRDefault="00584EFF" w:rsidP="00584EFF">
      <w:pPr>
        <w:pStyle w:val="BodyText"/>
        <w:spacing w:line="360" w:lineRule="auto"/>
        <w:jc w:val="both"/>
        <w:rPr>
          <w:rFonts w:ascii="Garamond" w:hAnsi="Garamond"/>
          <w:b/>
          <w:bCs/>
          <w:sz w:val="24"/>
        </w:rPr>
      </w:pPr>
      <w:r>
        <w:rPr>
          <w:spacing w:val="19"/>
        </w:rPr>
        <w:t>4.</w:t>
      </w:r>
      <w:r w:rsidR="00F476D7">
        <w:rPr>
          <w:spacing w:val="19"/>
        </w:rPr>
        <w:t>1</w:t>
      </w:r>
      <w:r w:rsidR="008258DB">
        <w:rPr>
          <w:spacing w:val="19"/>
        </w:rPr>
        <w:t xml:space="preserve"> </w:t>
      </w:r>
      <w:r w:rsidRPr="00584EFF">
        <w:rPr>
          <w:rFonts w:asciiTheme="minorHAnsi" w:hAnsiTheme="minorHAnsi"/>
          <w:bCs/>
        </w:rPr>
        <w:t xml:space="preserve">The proposed site is part of a larger parcel of land and an adequate area will be made available to accommodate all the requirements </w:t>
      </w:r>
      <w:r w:rsidR="00025336">
        <w:rPr>
          <w:rFonts w:asciiTheme="minorHAnsi" w:hAnsiTheme="minorHAnsi"/>
          <w:bCs/>
        </w:rPr>
        <w:t>described Section 2 above</w:t>
      </w:r>
      <w:r w:rsidRPr="00584EFF">
        <w:rPr>
          <w:rFonts w:asciiTheme="minorHAnsi" w:hAnsiTheme="minorHAnsi"/>
          <w:bCs/>
        </w:rPr>
        <w:t>. The nature of the site is such that no particular design or construction problems would be anticipated and this will be subject to further site investigation</w:t>
      </w:r>
      <w:r>
        <w:rPr>
          <w:rFonts w:ascii="Garamond" w:hAnsi="Garamond"/>
          <w:b/>
          <w:bCs/>
          <w:sz w:val="24"/>
        </w:rPr>
        <w:t>.</w:t>
      </w:r>
    </w:p>
    <w:p w14:paraId="7DB21148" w14:textId="77777777" w:rsidR="00BD74F1" w:rsidRDefault="00BD74F1" w:rsidP="00584EFF">
      <w:pPr>
        <w:pStyle w:val="BodyText"/>
        <w:tabs>
          <w:tab w:val="left" w:pos="1148"/>
        </w:tabs>
        <w:ind w:right="256" w:firstLine="0"/>
      </w:pPr>
    </w:p>
    <w:p w14:paraId="334DF1F7" w14:textId="77777777" w:rsidR="00BD74F1" w:rsidRDefault="00BD74F1">
      <w:pPr>
        <w:spacing w:before="9"/>
        <w:rPr>
          <w:rFonts w:ascii="Calibri" w:eastAsia="Calibri" w:hAnsi="Calibri" w:cs="Calibri"/>
          <w:sz w:val="19"/>
          <w:szCs w:val="19"/>
        </w:rPr>
      </w:pPr>
    </w:p>
    <w:p w14:paraId="50485F7B" w14:textId="77777777" w:rsidR="00BD74F1" w:rsidRPr="00584EFF" w:rsidRDefault="008258DB" w:rsidP="00584EFF">
      <w:pPr>
        <w:pStyle w:val="Heading3"/>
        <w:numPr>
          <w:ilvl w:val="0"/>
          <w:numId w:val="18"/>
        </w:numPr>
        <w:tabs>
          <w:tab w:val="left" w:pos="601"/>
        </w:tabs>
        <w:spacing w:before="8"/>
        <w:rPr>
          <w:rFonts w:cs="Calibri"/>
          <w:sz w:val="19"/>
          <w:szCs w:val="19"/>
        </w:rPr>
      </w:pPr>
      <w:r w:rsidRPr="00584EFF">
        <w:rPr>
          <w:spacing w:val="-1"/>
        </w:rPr>
        <w:t>Project</w:t>
      </w:r>
      <w:r>
        <w:t xml:space="preserve"> </w:t>
      </w:r>
      <w:r w:rsidRPr="00584EFF">
        <w:rPr>
          <w:spacing w:val="-1"/>
        </w:rPr>
        <w:t>Design</w:t>
      </w:r>
      <w:r w:rsidRPr="00584EFF">
        <w:rPr>
          <w:spacing w:val="-3"/>
        </w:rPr>
        <w:t xml:space="preserve"> </w:t>
      </w:r>
      <w:r w:rsidRPr="00584EFF">
        <w:rPr>
          <w:spacing w:val="-1"/>
        </w:rPr>
        <w:t>Brief</w:t>
      </w:r>
      <w:r w:rsidRPr="00584EFF">
        <w:rPr>
          <w:spacing w:val="2"/>
        </w:rPr>
        <w:t xml:space="preserve"> </w:t>
      </w:r>
      <w:r>
        <w:t xml:space="preserve">- </w:t>
      </w:r>
    </w:p>
    <w:p w14:paraId="0383C7DB" w14:textId="77777777" w:rsidR="00F476D7" w:rsidRPr="00F476D7" w:rsidRDefault="00584EFF" w:rsidP="00D0380A">
      <w:pPr>
        <w:pStyle w:val="BodyText"/>
        <w:numPr>
          <w:ilvl w:val="1"/>
          <w:numId w:val="18"/>
        </w:numPr>
        <w:tabs>
          <w:tab w:val="left" w:pos="1148"/>
        </w:tabs>
        <w:spacing w:before="8"/>
        <w:ind w:right="254" w:hanging="549"/>
        <w:jc w:val="both"/>
        <w:rPr>
          <w:rFonts w:cs="Calibri"/>
          <w:sz w:val="19"/>
          <w:szCs w:val="19"/>
        </w:rPr>
      </w:pPr>
      <w:r w:rsidRPr="00D0380A">
        <w:rPr>
          <w:rFonts w:asciiTheme="minorHAnsi" w:hAnsiTheme="minorHAnsi"/>
          <w:bCs/>
        </w:rPr>
        <w:t>As with any project there are a number of constraints. One of the main constraints is the financial one</w:t>
      </w:r>
      <w:r w:rsidR="00F476D7">
        <w:rPr>
          <w:rFonts w:asciiTheme="minorHAnsi" w:hAnsiTheme="minorHAnsi"/>
          <w:bCs/>
        </w:rPr>
        <w:t xml:space="preserve"> and this project will be subject to approval at all stages by the Department of Housing, Planning, Community &amp; Local Government.</w:t>
      </w:r>
    </w:p>
    <w:p w14:paraId="7196CBB0" w14:textId="77777777" w:rsidR="00BD74F1" w:rsidRDefault="00F476D7" w:rsidP="00025336">
      <w:pPr>
        <w:pStyle w:val="BodyText"/>
        <w:tabs>
          <w:tab w:val="left" w:pos="1148"/>
        </w:tabs>
        <w:spacing w:before="8"/>
        <w:ind w:right="254" w:firstLine="0"/>
        <w:jc w:val="both"/>
        <w:rPr>
          <w:rFonts w:cs="Calibri"/>
          <w:sz w:val="19"/>
          <w:szCs w:val="19"/>
        </w:rPr>
      </w:pPr>
      <w:r>
        <w:rPr>
          <w:rFonts w:asciiTheme="minorHAnsi" w:hAnsiTheme="minorHAnsi"/>
          <w:bCs/>
        </w:rPr>
        <w:t xml:space="preserve"> </w:t>
      </w:r>
      <w:r w:rsidR="00584EFF" w:rsidRPr="00D0380A">
        <w:rPr>
          <w:rFonts w:ascii="Garamond" w:hAnsi="Garamond"/>
          <w:b/>
          <w:bCs/>
          <w:sz w:val="24"/>
        </w:rPr>
        <w:t xml:space="preserve"> </w:t>
      </w:r>
    </w:p>
    <w:p w14:paraId="316D7EA4" w14:textId="0EB07BC2" w:rsidR="002E1B17" w:rsidRDefault="00CB7480" w:rsidP="002E1B17">
      <w:pPr>
        <w:pStyle w:val="BodyText"/>
        <w:numPr>
          <w:ilvl w:val="1"/>
          <w:numId w:val="18"/>
        </w:numPr>
        <w:tabs>
          <w:tab w:val="left" w:pos="1148"/>
        </w:tabs>
      </w:pPr>
      <w:r>
        <w:t xml:space="preserve">The </w:t>
      </w:r>
      <w:proofErr w:type="gramStart"/>
      <w:r w:rsidR="006E16F9">
        <w:t>Building</w:t>
      </w:r>
      <w:proofErr w:type="gramEnd"/>
      <w:r w:rsidR="006E16F9">
        <w:t xml:space="preserve"> shall be designed to achieve a ‘Nearly Zero Energy Building (NZEB)’Specification.  The definition of Nearly Zero Energy Building (NZEB) as defined in Directive 2010/31/EU on the energy performance of buildings </w:t>
      </w:r>
      <w:proofErr w:type="gramStart"/>
      <w:r w:rsidR="006E16F9">
        <w:t>as :</w:t>
      </w:r>
      <w:proofErr w:type="gramEnd"/>
      <w:r w:rsidR="006E16F9">
        <w:t xml:space="preserve">  </w:t>
      </w:r>
      <w:proofErr w:type="gramStart"/>
      <w:r w:rsidR="006E16F9">
        <w:t>“ ‘</w:t>
      </w:r>
      <w:proofErr w:type="gramEnd"/>
      <w:r w:rsidR="006E16F9">
        <w:t>Nearly Zero Energy Building’ means</w:t>
      </w:r>
      <w:r>
        <w:t xml:space="preserve"> a building that has a very high energy performance, as determined in accordance with Annex 1. The nearly zero or very low amount of energy required should be covered to a very significant extent by energy from renewable sources, including energy from renewable sources produced on-site or nearby.”  Guidance on this is available from Susta</w:t>
      </w:r>
      <w:r w:rsidR="00C042AD">
        <w:t>in</w:t>
      </w:r>
      <w:r>
        <w:t xml:space="preserve">able Energy Authority of Ireland (SEAI), </w:t>
      </w:r>
      <w:hyperlink r:id="rId16" w:history="1">
        <w:r w:rsidR="00674F3A" w:rsidRPr="0061098C">
          <w:rPr>
            <w:rStyle w:val="Hyperlink"/>
          </w:rPr>
          <w:t>www.seai.ie</w:t>
        </w:r>
      </w:hyperlink>
      <w:r>
        <w:t>.</w:t>
      </w:r>
      <w:r w:rsidR="002E1B17" w:rsidRPr="002E1B17">
        <w:t xml:space="preserve"> </w:t>
      </w:r>
      <w:r w:rsidR="002E1B17">
        <w:t xml:space="preserve">Design Principles should incorporate following </w:t>
      </w:r>
      <w:proofErr w:type="gramStart"/>
      <w:r w:rsidR="002E1B17">
        <w:t>principles :</w:t>
      </w:r>
      <w:proofErr w:type="gramEnd"/>
      <w:r w:rsidR="002E1B17">
        <w:t>-</w:t>
      </w:r>
    </w:p>
    <w:p w14:paraId="29E1B42F" w14:textId="77777777" w:rsidR="002E1B17" w:rsidRDefault="002E1B17" w:rsidP="002E1B17">
      <w:pPr>
        <w:pStyle w:val="ListParagraph"/>
      </w:pPr>
    </w:p>
    <w:p w14:paraId="6550039B" w14:textId="77777777" w:rsidR="002E1B17" w:rsidRDefault="002E1B17" w:rsidP="002E1B17">
      <w:pPr>
        <w:pStyle w:val="BodyText"/>
        <w:numPr>
          <w:ilvl w:val="1"/>
          <w:numId w:val="18"/>
        </w:numPr>
        <w:tabs>
          <w:tab w:val="left" w:pos="1148"/>
        </w:tabs>
      </w:pPr>
      <w:r>
        <w:t xml:space="preserve">The design shall demonstrate that carbon reduction has been considered alongside cost and </w:t>
      </w:r>
      <w:proofErr w:type="spellStart"/>
      <w:r>
        <w:t>programme</w:t>
      </w:r>
      <w:proofErr w:type="spellEnd"/>
      <w:r>
        <w:t xml:space="preserve"> at all key decision points.</w:t>
      </w:r>
    </w:p>
    <w:p w14:paraId="191BE453" w14:textId="77777777" w:rsidR="002E1B17" w:rsidRDefault="006B269E" w:rsidP="002E1B17">
      <w:pPr>
        <w:pStyle w:val="BodyText"/>
        <w:tabs>
          <w:tab w:val="left" w:pos="1148"/>
        </w:tabs>
        <w:ind w:left="0" w:firstLine="0"/>
      </w:pPr>
      <w:r>
        <w:t xml:space="preserve">          </w:t>
      </w:r>
      <w:r w:rsidR="002E1B17">
        <w:t xml:space="preserve">             </w:t>
      </w:r>
      <w:r>
        <w:t xml:space="preserve">The Building Design Consultant shall adopt a whole-life carbon approach with carbon </w:t>
      </w:r>
    </w:p>
    <w:p w14:paraId="6DE5A559" w14:textId="77777777" w:rsidR="002E1B17" w:rsidRDefault="002E1B17" w:rsidP="002E1B17">
      <w:pPr>
        <w:pStyle w:val="BodyText"/>
        <w:tabs>
          <w:tab w:val="left" w:pos="1148"/>
        </w:tabs>
        <w:ind w:left="0" w:firstLine="0"/>
      </w:pPr>
      <w:r>
        <w:t xml:space="preserve">                       </w:t>
      </w:r>
      <w:r w:rsidR="006B269E">
        <w:t xml:space="preserve">reduction as a primary design objective. Carbon performance shall be embedded into all </w:t>
      </w:r>
    </w:p>
    <w:p w14:paraId="4112DECE" w14:textId="6A5CBFBF" w:rsidR="006B269E" w:rsidRDefault="002E1B17" w:rsidP="002E1B17">
      <w:pPr>
        <w:pStyle w:val="BodyText"/>
        <w:tabs>
          <w:tab w:val="left" w:pos="1148"/>
        </w:tabs>
        <w:ind w:left="0" w:firstLine="0"/>
      </w:pPr>
      <w:r>
        <w:t xml:space="preserve">                       </w:t>
      </w:r>
      <w:r w:rsidR="006B269E">
        <w:t>design decisions from concept through to completion and operation.</w:t>
      </w:r>
    </w:p>
    <w:p w14:paraId="31BFAAFD" w14:textId="771CCB63" w:rsidR="006B269E" w:rsidRDefault="006B269E" w:rsidP="006B269E">
      <w:pPr>
        <w:pStyle w:val="BodyText"/>
        <w:tabs>
          <w:tab w:val="left" w:pos="1148"/>
        </w:tabs>
      </w:pPr>
      <w:r>
        <w:t xml:space="preserve">       The design team shall incorporate Build Low Carbon Design concepts using recognized international design standards and </w:t>
      </w:r>
      <w:r w:rsidR="002E1B17">
        <w:t>specify</w:t>
      </w:r>
      <w:r>
        <w:t xml:space="preserve"> low embodied carbon materials, </w:t>
      </w:r>
      <w:proofErr w:type="spellStart"/>
      <w:r>
        <w:t>prioritise</w:t>
      </w:r>
      <w:proofErr w:type="spellEnd"/>
      <w:r>
        <w:t xml:space="preserve"> products with verified Environmental Product Declarations (EPDs), </w:t>
      </w:r>
      <w:proofErr w:type="spellStart"/>
      <w:r>
        <w:t>maximise</w:t>
      </w:r>
      <w:proofErr w:type="spellEnd"/>
      <w:r>
        <w:t xml:space="preserve"> recycled content and circular economy principles.</w:t>
      </w:r>
    </w:p>
    <w:p w14:paraId="45557338" w14:textId="651F084B" w:rsidR="006B269E" w:rsidRDefault="006B269E" w:rsidP="006B269E">
      <w:pPr>
        <w:pStyle w:val="BodyText"/>
        <w:tabs>
          <w:tab w:val="left" w:pos="1148"/>
        </w:tabs>
      </w:pPr>
      <w:r>
        <w:t xml:space="preserve">       The Structural Design Consultant shall undertake embodied carbon assessments of all structural options,</w:t>
      </w:r>
      <w:r w:rsidR="002E1B17">
        <w:t xml:space="preserve"> </w:t>
      </w:r>
      <w:r>
        <w:t xml:space="preserve">compare steel, concrete, timber and hybrid </w:t>
      </w:r>
      <w:r w:rsidR="002E1B17">
        <w:t>solutions, select</w:t>
      </w:r>
      <w:r>
        <w:t xml:space="preserve"> structural </w:t>
      </w:r>
      <w:r>
        <w:lastRenderedPageBreak/>
        <w:t xml:space="preserve">systems based on lowest </w:t>
      </w:r>
      <w:proofErr w:type="gramStart"/>
      <w:r>
        <w:t>whole-life carbon</w:t>
      </w:r>
      <w:proofErr w:type="gramEnd"/>
      <w:r>
        <w:t>, not solely capital cost.</w:t>
      </w:r>
    </w:p>
    <w:p w14:paraId="71BC2DB8" w14:textId="10D3869F" w:rsidR="006B269E" w:rsidRDefault="002E1B17" w:rsidP="006B269E">
      <w:pPr>
        <w:pStyle w:val="BodyText"/>
        <w:tabs>
          <w:tab w:val="left" w:pos="1148"/>
        </w:tabs>
      </w:pPr>
      <w:r>
        <w:t xml:space="preserve">       </w:t>
      </w:r>
      <w:r w:rsidR="006B269E">
        <w:t xml:space="preserve">Also need to </w:t>
      </w:r>
      <w:proofErr w:type="spellStart"/>
      <w:r w:rsidR="006B269E">
        <w:t>optimise</w:t>
      </w:r>
      <w:proofErr w:type="spellEnd"/>
      <w:r w:rsidR="006B269E">
        <w:t xml:space="preserve"> foundations and structural frame quantities, consider engineered timber and hybrid timber structures where appropriate, </w:t>
      </w:r>
      <w:r>
        <w:t>maximize</w:t>
      </w:r>
      <w:r w:rsidR="006B269E">
        <w:t xml:space="preserve"> use of recycled steel.</w:t>
      </w:r>
    </w:p>
    <w:p w14:paraId="44E9B037" w14:textId="2A112E44" w:rsidR="006B269E" w:rsidRDefault="002E1B17" w:rsidP="006B269E">
      <w:pPr>
        <w:pStyle w:val="BodyText"/>
        <w:tabs>
          <w:tab w:val="left" w:pos="1148"/>
        </w:tabs>
      </w:pPr>
      <w:r>
        <w:t xml:space="preserve">       </w:t>
      </w:r>
      <w:r w:rsidR="006B269E">
        <w:t xml:space="preserve">The design team </w:t>
      </w:r>
      <w:proofErr w:type="gramStart"/>
      <w:r w:rsidR="006B269E">
        <w:t>shall</w:t>
      </w:r>
      <w:proofErr w:type="gramEnd"/>
      <w:r w:rsidR="006B269E">
        <w:t xml:space="preserve"> </w:t>
      </w:r>
      <w:proofErr w:type="spellStart"/>
      <w:r w:rsidR="006B269E">
        <w:t>prioritise</w:t>
      </w:r>
      <w:proofErr w:type="spellEnd"/>
      <w:r w:rsidR="006B269E">
        <w:t xml:space="preserve"> concrete mixes with reduced embodied carbon through:</w:t>
      </w:r>
    </w:p>
    <w:p w14:paraId="76BC6ACC" w14:textId="36D11179" w:rsidR="006B269E" w:rsidRDefault="002E1B17" w:rsidP="006B269E">
      <w:pPr>
        <w:pStyle w:val="BodyText"/>
        <w:tabs>
          <w:tab w:val="left" w:pos="1148"/>
        </w:tabs>
      </w:pPr>
      <w:r>
        <w:t xml:space="preserve">       </w:t>
      </w:r>
      <w:r w:rsidR="006B269E">
        <w:t xml:space="preserve">Consideration to incorporation in Concrete design of high replacement levels of Portland Cement </w:t>
      </w:r>
      <w:proofErr w:type="gramStart"/>
      <w:r w:rsidR="006B269E">
        <w:t>using:-</w:t>
      </w:r>
      <w:proofErr w:type="gramEnd"/>
      <w:r w:rsidR="006B269E">
        <w:t xml:space="preserve">  GGBS (Ground Granulated Blast Furnace Slag), Fly Ash / PFA where available, Limestone calcined clay cements (LC</w:t>
      </w:r>
      <w:proofErr w:type="gramStart"/>
      <w:r w:rsidR="006B269E">
        <w:t>3)</w:t>
      </w:r>
      <w:r>
        <w:t>and</w:t>
      </w:r>
      <w:proofErr w:type="gramEnd"/>
      <w:r>
        <w:t xml:space="preserve"> o</w:t>
      </w:r>
      <w:r w:rsidR="006B269E">
        <w:t>ther proven supplementary cementitious materials (SCMs)</w:t>
      </w:r>
    </w:p>
    <w:p w14:paraId="3559FEE2" w14:textId="77777777" w:rsidR="006B269E" w:rsidRDefault="006B269E" w:rsidP="006B269E">
      <w:pPr>
        <w:pStyle w:val="BodyText"/>
        <w:tabs>
          <w:tab w:val="left" w:pos="1148"/>
        </w:tabs>
      </w:pPr>
    </w:p>
    <w:p w14:paraId="56F410DD" w14:textId="77777777" w:rsidR="006B269E" w:rsidRDefault="006B269E" w:rsidP="006B269E">
      <w:pPr>
        <w:pStyle w:val="BodyText"/>
        <w:tabs>
          <w:tab w:val="left" w:pos="1148"/>
        </w:tabs>
      </w:pPr>
    </w:p>
    <w:p w14:paraId="6C37D11D" w14:textId="77777777" w:rsidR="006B269E" w:rsidRDefault="006B269E" w:rsidP="006B269E">
      <w:pPr>
        <w:pStyle w:val="BodyText"/>
        <w:tabs>
          <w:tab w:val="left" w:pos="1148"/>
        </w:tabs>
      </w:pPr>
    </w:p>
    <w:p w14:paraId="653D7EEA" w14:textId="77777777" w:rsidR="006B269E" w:rsidRDefault="006B269E" w:rsidP="006B269E">
      <w:pPr>
        <w:pStyle w:val="BodyText"/>
        <w:tabs>
          <w:tab w:val="left" w:pos="1148"/>
        </w:tabs>
      </w:pPr>
    </w:p>
    <w:p w14:paraId="033AD32B" w14:textId="77777777" w:rsidR="006B269E" w:rsidRDefault="006B269E" w:rsidP="006B269E">
      <w:pPr>
        <w:pStyle w:val="BodyText"/>
        <w:tabs>
          <w:tab w:val="left" w:pos="1148"/>
        </w:tabs>
      </w:pPr>
    </w:p>
    <w:p w14:paraId="58352769" w14:textId="77777777" w:rsidR="006B269E" w:rsidRDefault="006B269E" w:rsidP="006B269E">
      <w:pPr>
        <w:pStyle w:val="BodyText"/>
        <w:tabs>
          <w:tab w:val="left" w:pos="1148"/>
        </w:tabs>
      </w:pPr>
    </w:p>
    <w:p w14:paraId="1AA5A793" w14:textId="77777777" w:rsidR="006B269E" w:rsidRDefault="006B269E" w:rsidP="00CB7480">
      <w:pPr>
        <w:pStyle w:val="BodyText"/>
        <w:tabs>
          <w:tab w:val="left" w:pos="1148"/>
        </w:tabs>
        <w:ind w:firstLine="0"/>
      </w:pPr>
    </w:p>
    <w:p w14:paraId="6F02A313" w14:textId="77777777" w:rsidR="006B269E" w:rsidRDefault="006B269E" w:rsidP="00CB7480">
      <w:pPr>
        <w:pStyle w:val="BodyText"/>
        <w:tabs>
          <w:tab w:val="left" w:pos="1148"/>
        </w:tabs>
        <w:ind w:firstLine="0"/>
      </w:pPr>
    </w:p>
    <w:p w14:paraId="7DC3038E" w14:textId="77777777" w:rsidR="006B269E" w:rsidRDefault="006B269E" w:rsidP="00CB7480">
      <w:pPr>
        <w:pStyle w:val="BodyText"/>
        <w:tabs>
          <w:tab w:val="left" w:pos="1148"/>
        </w:tabs>
        <w:ind w:firstLine="0"/>
      </w:pPr>
    </w:p>
    <w:p w14:paraId="0254D382" w14:textId="77777777" w:rsidR="006B269E" w:rsidRDefault="006B269E" w:rsidP="00CB7480">
      <w:pPr>
        <w:pStyle w:val="BodyText"/>
        <w:tabs>
          <w:tab w:val="left" w:pos="1148"/>
        </w:tabs>
        <w:ind w:firstLine="0"/>
      </w:pPr>
    </w:p>
    <w:p w14:paraId="1FBF388A" w14:textId="77777777" w:rsidR="006B269E" w:rsidRDefault="006B269E" w:rsidP="00CB7480">
      <w:pPr>
        <w:pStyle w:val="BodyText"/>
        <w:tabs>
          <w:tab w:val="left" w:pos="1148"/>
        </w:tabs>
        <w:ind w:firstLine="0"/>
      </w:pPr>
    </w:p>
    <w:p w14:paraId="4E41730E" w14:textId="77777777" w:rsidR="006B269E" w:rsidRDefault="006B269E" w:rsidP="00CB7480">
      <w:pPr>
        <w:pStyle w:val="BodyText"/>
        <w:tabs>
          <w:tab w:val="left" w:pos="1148"/>
        </w:tabs>
        <w:ind w:firstLine="0"/>
      </w:pPr>
    </w:p>
    <w:p w14:paraId="39B8E4F1" w14:textId="77777777" w:rsidR="006B269E" w:rsidRDefault="006B269E" w:rsidP="00CB7480">
      <w:pPr>
        <w:pStyle w:val="BodyText"/>
        <w:tabs>
          <w:tab w:val="left" w:pos="1148"/>
        </w:tabs>
        <w:ind w:firstLine="0"/>
      </w:pPr>
    </w:p>
    <w:p w14:paraId="2DE39A74" w14:textId="77777777" w:rsidR="006B269E" w:rsidRDefault="006B269E" w:rsidP="00CB7480">
      <w:pPr>
        <w:pStyle w:val="BodyText"/>
        <w:tabs>
          <w:tab w:val="left" w:pos="1148"/>
        </w:tabs>
        <w:ind w:firstLine="0"/>
      </w:pPr>
    </w:p>
    <w:p w14:paraId="6381BF77" w14:textId="77777777" w:rsidR="006B269E" w:rsidRDefault="006B269E" w:rsidP="00CB7480">
      <w:pPr>
        <w:pStyle w:val="BodyText"/>
        <w:tabs>
          <w:tab w:val="left" w:pos="1148"/>
        </w:tabs>
        <w:ind w:firstLine="0"/>
      </w:pPr>
    </w:p>
    <w:p w14:paraId="7019824F" w14:textId="77777777" w:rsidR="006B269E" w:rsidRDefault="006B269E" w:rsidP="00CB7480">
      <w:pPr>
        <w:pStyle w:val="BodyText"/>
        <w:tabs>
          <w:tab w:val="left" w:pos="1148"/>
        </w:tabs>
        <w:ind w:firstLine="0"/>
      </w:pPr>
    </w:p>
    <w:p w14:paraId="7A9578AE" w14:textId="77777777" w:rsidR="006B269E" w:rsidRDefault="006B269E" w:rsidP="00CB7480">
      <w:pPr>
        <w:pStyle w:val="BodyText"/>
        <w:tabs>
          <w:tab w:val="left" w:pos="1148"/>
        </w:tabs>
        <w:ind w:firstLine="0"/>
      </w:pPr>
    </w:p>
    <w:p w14:paraId="0EB400C4" w14:textId="77777777" w:rsidR="00BD74F1" w:rsidRDefault="00BD74F1">
      <w:pPr>
        <w:spacing w:before="8"/>
        <w:rPr>
          <w:rFonts w:ascii="Calibri" w:eastAsia="Calibri" w:hAnsi="Calibri" w:cs="Calibri"/>
          <w:sz w:val="19"/>
          <w:szCs w:val="19"/>
        </w:rPr>
      </w:pPr>
    </w:p>
    <w:p w14:paraId="2A8E202B" w14:textId="77777777" w:rsidR="00BD74F1" w:rsidRDefault="00BD74F1">
      <w:pPr>
        <w:spacing w:before="8"/>
        <w:rPr>
          <w:rFonts w:ascii="Calibri" w:eastAsia="Calibri" w:hAnsi="Calibri" w:cs="Calibri"/>
          <w:sz w:val="19"/>
          <w:szCs w:val="19"/>
        </w:rPr>
      </w:pPr>
    </w:p>
    <w:p w14:paraId="2974D79B" w14:textId="77777777" w:rsidR="00BD74F1" w:rsidRDefault="00BD74F1">
      <w:pPr>
        <w:spacing w:before="8"/>
        <w:rPr>
          <w:rFonts w:ascii="Calibri" w:eastAsia="Calibri" w:hAnsi="Calibri" w:cs="Calibri"/>
          <w:sz w:val="19"/>
          <w:szCs w:val="19"/>
        </w:rPr>
      </w:pPr>
    </w:p>
    <w:p w14:paraId="2DACFF2D" w14:textId="77777777" w:rsidR="00BD74F1" w:rsidRDefault="00BD74F1">
      <w:pPr>
        <w:sectPr w:rsidR="00BD74F1">
          <w:footerReference w:type="default" r:id="rId17"/>
          <w:pgSz w:w="11920" w:h="16850"/>
          <w:pgMar w:top="1800" w:right="1180" w:bottom="920" w:left="1200" w:header="611" w:footer="737" w:gutter="0"/>
          <w:pgNumType w:start="11"/>
          <w:cols w:space="720"/>
        </w:sectPr>
      </w:pPr>
    </w:p>
    <w:p w14:paraId="60C62A3E" w14:textId="77777777" w:rsidR="00BD74F1" w:rsidRDefault="008258DB">
      <w:pPr>
        <w:pStyle w:val="Heading3"/>
        <w:numPr>
          <w:ilvl w:val="0"/>
          <w:numId w:val="18"/>
        </w:numPr>
        <w:tabs>
          <w:tab w:val="left" w:pos="601"/>
        </w:tabs>
        <w:rPr>
          <w:b w:val="0"/>
          <w:bCs w:val="0"/>
        </w:rPr>
      </w:pPr>
      <w:r>
        <w:rPr>
          <w:spacing w:val="-1"/>
        </w:rPr>
        <w:lastRenderedPageBreak/>
        <w:t>Appointment</w:t>
      </w:r>
    </w:p>
    <w:p w14:paraId="2D4F735D" w14:textId="77777777" w:rsidR="00BD74F1" w:rsidRDefault="00BD74F1">
      <w:pPr>
        <w:spacing w:before="9"/>
        <w:rPr>
          <w:rFonts w:ascii="Calibri" w:eastAsia="Calibri" w:hAnsi="Calibri" w:cs="Calibri"/>
          <w:b/>
          <w:bCs/>
          <w:sz w:val="19"/>
          <w:szCs w:val="19"/>
        </w:rPr>
      </w:pPr>
    </w:p>
    <w:p w14:paraId="5C09890E" w14:textId="77777777" w:rsidR="00BD74F1" w:rsidRDefault="008258DB" w:rsidP="003876D5">
      <w:pPr>
        <w:pStyle w:val="NoSpacing"/>
      </w:pPr>
      <w:r>
        <w:rPr>
          <w:spacing w:val="-1"/>
        </w:rPr>
        <w:t>The</w:t>
      </w:r>
      <w:r>
        <w:rPr>
          <w:spacing w:val="22"/>
        </w:rPr>
        <w:t xml:space="preserve"> </w:t>
      </w:r>
      <w:r>
        <w:rPr>
          <w:spacing w:val="-1"/>
        </w:rPr>
        <w:t>appointment</w:t>
      </w:r>
      <w:r>
        <w:rPr>
          <w:spacing w:val="21"/>
        </w:rPr>
        <w:t xml:space="preserve"> </w:t>
      </w:r>
      <w:r>
        <w:t>will</w:t>
      </w:r>
      <w:r>
        <w:rPr>
          <w:spacing w:val="21"/>
        </w:rPr>
        <w:t xml:space="preserve"> </w:t>
      </w:r>
      <w:r>
        <w:rPr>
          <w:spacing w:val="-1"/>
        </w:rPr>
        <w:t>be</w:t>
      </w:r>
      <w:r>
        <w:rPr>
          <w:spacing w:val="22"/>
        </w:rPr>
        <w:t xml:space="preserve"> </w:t>
      </w:r>
      <w:r>
        <w:rPr>
          <w:spacing w:val="-2"/>
        </w:rPr>
        <w:t>under</w:t>
      </w:r>
      <w:r>
        <w:rPr>
          <w:spacing w:val="22"/>
        </w:rPr>
        <w:t xml:space="preserve"> </w:t>
      </w:r>
      <w:r>
        <w:t>the</w:t>
      </w:r>
      <w:r>
        <w:rPr>
          <w:spacing w:val="22"/>
        </w:rPr>
        <w:t xml:space="preserve"> </w:t>
      </w:r>
      <w:r w:rsidR="00E979BF">
        <w:rPr>
          <w:spacing w:val="22"/>
        </w:rPr>
        <w:t xml:space="preserve">latest version of </w:t>
      </w:r>
      <w:r>
        <w:rPr>
          <w:spacing w:val="-1"/>
        </w:rPr>
        <w:t>Government</w:t>
      </w:r>
      <w:r>
        <w:rPr>
          <w:spacing w:val="21"/>
        </w:rPr>
        <w:t xml:space="preserve"> </w:t>
      </w:r>
      <w:r>
        <w:rPr>
          <w:spacing w:val="-1"/>
        </w:rPr>
        <w:t>Standard</w:t>
      </w:r>
      <w:r>
        <w:rPr>
          <w:spacing w:val="20"/>
        </w:rPr>
        <w:t xml:space="preserve"> </w:t>
      </w:r>
      <w:r>
        <w:rPr>
          <w:spacing w:val="-1"/>
        </w:rPr>
        <w:t>Conditions</w:t>
      </w:r>
      <w:r>
        <w:rPr>
          <w:spacing w:val="22"/>
        </w:rPr>
        <w:t xml:space="preserve"> </w:t>
      </w:r>
      <w:r>
        <w:t>of</w:t>
      </w:r>
      <w:r>
        <w:rPr>
          <w:spacing w:val="21"/>
        </w:rPr>
        <w:t xml:space="preserve"> </w:t>
      </w:r>
      <w:r>
        <w:rPr>
          <w:spacing w:val="-1"/>
        </w:rPr>
        <w:t>Engagement</w:t>
      </w:r>
      <w:r>
        <w:rPr>
          <w:spacing w:val="21"/>
        </w:rPr>
        <w:t xml:space="preserve"> </w:t>
      </w:r>
      <w:r>
        <w:rPr>
          <w:spacing w:val="-1"/>
        </w:rPr>
        <w:t>for</w:t>
      </w:r>
      <w:r>
        <w:rPr>
          <w:spacing w:val="59"/>
        </w:rPr>
        <w:t xml:space="preserve"> </w:t>
      </w:r>
      <w:r>
        <w:rPr>
          <w:spacing w:val="-1"/>
        </w:rPr>
        <w:t>Consultancy</w:t>
      </w:r>
      <w:r>
        <w:rPr>
          <w:spacing w:val="25"/>
        </w:rPr>
        <w:t xml:space="preserve"> </w:t>
      </w:r>
      <w:r>
        <w:rPr>
          <w:spacing w:val="-1"/>
        </w:rPr>
        <w:t>Services</w:t>
      </w:r>
      <w:r>
        <w:rPr>
          <w:spacing w:val="25"/>
        </w:rPr>
        <w:t xml:space="preserve"> </w:t>
      </w:r>
      <w:r>
        <w:rPr>
          <w:spacing w:val="-1"/>
        </w:rPr>
        <w:t>(Technical)</w:t>
      </w:r>
      <w:r>
        <w:rPr>
          <w:spacing w:val="25"/>
        </w:rPr>
        <w:t xml:space="preserve"> </w:t>
      </w:r>
      <w:r>
        <w:rPr>
          <w:spacing w:val="-1"/>
        </w:rPr>
        <w:t>Document</w:t>
      </w:r>
      <w:r>
        <w:rPr>
          <w:spacing w:val="22"/>
        </w:rPr>
        <w:t xml:space="preserve"> </w:t>
      </w:r>
      <w:r>
        <w:rPr>
          <w:spacing w:val="-1"/>
        </w:rPr>
        <w:t>Reference</w:t>
      </w:r>
      <w:r>
        <w:rPr>
          <w:spacing w:val="25"/>
        </w:rPr>
        <w:t xml:space="preserve"> </w:t>
      </w:r>
      <w:r>
        <w:rPr>
          <w:spacing w:val="-1"/>
        </w:rPr>
        <w:t>COE-</w:t>
      </w:r>
      <w:r w:rsidR="00E979BF">
        <w:rPr>
          <w:spacing w:val="-1"/>
        </w:rPr>
        <w:t xml:space="preserve"> </w:t>
      </w:r>
      <w:r>
        <w:rPr>
          <w:spacing w:val="-1"/>
        </w:rPr>
        <w:t>Published</w:t>
      </w:r>
      <w:r>
        <w:rPr>
          <w:spacing w:val="19"/>
        </w:rPr>
        <w:t xml:space="preserve"> </w:t>
      </w:r>
      <w:r>
        <w:rPr>
          <w:spacing w:val="-1"/>
        </w:rPr>
        <w:t>by:</w:t>
      </w:r>
      <w:r>
        <w:rPr>
          <w:spacing w:val="21"/>
        </w:rPr>
        <w:t xml:space="preserve"> </w:t>
      </w:r>
      <w:r>
        <w:rPr>
          <w:spacing w:val="-1"/>
        </w:rPr>
        <w:t>Department</w:t>
      </w:r>
      <w:r>
        <w:rPr>
          <w:spacing w:val="20"/>
        </w:rPr>
        <w:t xml:space="preserve"> </w:t>
      </w:r>
      <w:r>
        <w:t>of</w:t>
      </w:r>
      <w:r>
        <w:rPr>
          <w:spacing w:val="17"/>
        </w:rPr>
        <w:t xml:space="preserve"> </w:t>
      </w:r>
      <w:r w:rsidR="00E979BF">
        <w:rPr>
          <w:spacing w:val="17"/>
        </w:rPr>
        <w:t>Public Expenditure and Reform</w:t>
      </w:r>
      <w:r>
        <w:rPr>
          <w:spacing w:val="-1"/>
        </w:rPr>
        <w:t>,</w:t>
      </w:r>
      <w:r>
        <w:rPr>
          <w:spacing w:val="21"/>
        </w:rPr>
        <w:t xml:space="preserve"> </w:t>
      </w:r>
      <w:r>
        <w:rPr>
          <w:spacing w:val="-2"/>
        </w:rPr>
        <w:t>Government</w:t>
      </w:r>
      <w:r>
        <w:rPr>
          <w:spacing w:val="20"/>
        </w:rPr>
        <w:t xml:space="preserve"> </w:t>
      </w:r>
      <w:r>
        <w:rPr>
          <w:spacing w:val="-1"/>
        </w:rPr>
        <w:t>Buildings,</w:t>
      </w:r>
      <w:r>
        <w:rPr>
          <w:spacing w:val="20"/>
        </w:rPr>
        <w:t xml:space="preserve"> </w:t>
      </w:r>
      <w:r>
        <w:rPr>
          <w:spacing w:val="-1"/>
        </w:rPr>
        <w:t>Upper</w:t>
      </w:r>
      <w:r>
        <w:rPr>
          <w:spacing w:val="18"/>
        </w:rPr>
        <w:t xml:space="preserve"> </w:t>
      </w:r>
      <w:r>
        <w:rPr>
          <w:spacing w:val="-1"/>
        </w:rPr>
        <w:t>Merrion</w:t>
      </w:r>
      <w:r>
        <w:rPr>
          <w:spacing w:val="19"/>
        </w:rPr>
        <w:t xml:space="preserve"> </w:t>
      </w:r>
      <w:r>
        <w:rPr>
          <w:spacing w:val="-1"/>
        </w:rPr>
        <w:t>Street,</w:t>
      </w:r>
      <w:r>
        <w:rPr>
          <w:spacing w:val="63"/>
        </w:rPr>
        <w:t xml:space="preserve"> </w:t>
      </w:r>
      <w:r>
        <w:rPr>
          <w:spacing w:val="-1"/>
        </w:rPr>
        <w:t>Dublin</w:t>
      </w:r>
      <w:r>
        <w:rPr>
          <w:spacing w:val="6"/>
        </w:rPr>
        <w:t xml:space="preserve"> </w:t>
      </w:r>
      <w:r>
        <w:t>2</w:t>
      </w:r>
      <w:r>
        <w:rPr>
          <w:spacing w:val="8"/>
        </w:rPr>
        <w:t xml:space="preserve"> </w:t>
      </w:r>
      <w:r>
        <w:rPr>
          <w:spacing w:val="-1"/>
        </w:rPr>
        <w:t>and</w:t>
      </w:r>
      <w:r>
        <w:rPr>
          <w:spacing w:val="6"/>
        </w:rPr>
        <w:t xml:space="preserve"> </w:t>
      </w:r>
      <w:r>
        <w:t>will</w:t>
      </w:r>
      <w:r>
        <w:rPr>
          <w:spacing w:val="7"/>
        </w:rPr>
        <w:t xml:space="preserve"> </w:t>
      </w:r>
      <w:r>
        <w:rPr>
          <w:spacing w:val="-1"/>
        </w:rPr>
        <w:t>be</w:t>
      </w:r>
      <w:r>
        <w:rPr>
          <w:spacing w:val="8"/>
        </w:rPr>
        <w:t xml:space="preserve"> </w:t>
      </w:r>
      <w:r>
        <w:t>in</w:t>
      </w:r>
      <w:r>
        <w:rPr>
          <w:spacing w:val="6"/>
        </w:rPr>
        <w:t xml:space="preserve"> </w:t>
      </w:r>
      <w:r>
        <w:rPr>
          <w:spacing w:val="-1"/>
        </w:rPr>
        <w:t>accordance</w:t>
      </w:r>
      <w:r>
        <w:rPr>
          <w:spacing w:val="8"/>
        </w:rPr>
        <w:t xml:space="preserve"> </w:t>
      </w:r>
      <w:r>
        <w:rPr>
          <w:spacing w:val="-1"/>
        </w:rPr>
        <w:t>with</w:t>
      </w:r>
      <w:r>
        <w:rPr>
          <w:spacing w:val="9"/>
        </w:rPr>
        <w:t xml:space="preserve"> </w:t>
      </w:r>
      <w:r>
        <w:rPr>
          <w:spacing w:val="-1"/>
        </w:rPr>
        <w:t>Section</w:t>
      </w:r>
      <w:r>
        <w:rPr>
          <w:spacing w:val="6"/>
        </w:rPr>
        <w:t xml:space="preserve"> </w:t>
      </w:r>
      <w:r>
        <w:t>3</w:t>
      </w:r>
      <w:r>
        <w:rPr>
          <w:spacing w:val="8"/>
        </w:rPr>
        <w:t xml:space="preserve"> </w:t>
      </w:r>
      <w:r>
        <w:t>of</w:t>
      </w:r>
      <w:r>
        <w:rPr>
          <w:spacing w:val="7"/>
        </w:rPr>
        <w:t xml:space="preserve"> </w:t>
      </w:r>
      <w:r>
        <w:rPr>
          <w:spacing w:val="-1"/>
        </w:rPr>
        <w:t>this</w:t>
      </w:r>
      <w:r>
        <w:rPr>
          <w:spacing w:val="7"/>
        </w:rPr>
        <w:t xml:space="preserve"> </w:t>
      </w:r>
      <w:r>
        <w:rPr>
          <w:spacing w:val="-1"/>
        </w:rPr>
        <w:t>brief.</w:t>
      </w:r>
      <w:r>
        <w:rPr>
          <w:spacing w:val="6"/>
        </w:rPr>
        <w:t xml:space="preserve"> </w:t>
      </w:r>
      <w:r>
        <w:rPr>
          <w:spacing w:val="-1"/>
        </w:rPr>
        <w:t>The</w:t>
      </w:r>
      <w:r>
        <w:rPr>
          <w:spacing w:val="8"/>
        </w:rPr>
        <w:t xml:space="preserve"> </w:t>
      </w:r>
      <w:r>
        <w:t>contracting</w:t>
      </w:r>
      <w:r>
        <w:rPr>
          <w:spacing w:val="6"/>
        </w:rPr>
        <w:t xml:space="preserve"> </w:t>
      </w:r>
      <w:r>
        <w:rPr>
          <w:spacing w:val="-1"/>
        </w:rPr>
        <w:t>authority</w:t>
      </w:r>
      <w:r>
        <w:rPr>
          <w:spacing w:val="11"/>
        </w:rPr>
        <w:t xml:space="preserve"> </w:t>
      </w:r>
      <w:r>
        <w:t xml:space="preserve">– </w:t>
      </w:r>
      <w:r w:rsidR="003876D5">
        <w:t>Tipperary</w:t>
      </w:r>
      <w:r>
        <w:rPr>
          <w:spacing w:val="4"/>
        </w:rPr>
        <w:t xml:space="preserve"> </w:t>
      </w:r>
      <w:r>
        <w:rPr>
          <w:spacing w:val="-1"/>
        </w:rPr>
        <w:t>County</w:t>
      </w:r>
      <w:r>
        <w:rPr>
          <w:spacing w:val="2"/>
        </w:rPr>
        <w:t xml:space="preserve"> </w:t>
      </w:r>
      <w:r>
        <w:rPr>
          <w:spacing w:val="-1"/>
        </w:rPr>
        <w:t>Council</w:t>
      </w:r>
      <w:r>
        <w:rPr>
          <w:spacing w:val="4"/>
        </w:rPr>
        <w:t xml:space="preserve"> </w:t>
      </w:r>
      <w:r>
        <w:t>-</w:t>
      </w:r>
      <w:r>
        <w:rPr>
          <w:spacing w:val="3"/>
        </w:rPr>
        <w:t xml:space="preserve"> </w:t>
      </w:r>
      <w:r>
        <w:rPr>
          <w:spacing w:val="-1"/>
        </w:rPr>
        <w:t>reserves</w:t>
      </w:r>
      <w:r>
        <w:rPr>
          <w:spacing w:val="1"/>
        </w:rPr>
        <w:t xml:space="preserve"> </w:t>
      </w:r>
      <w:r>
        <w:t>the</w:t>
      </w:r>
      <w:r>
        <w:rPr>
          <w:spacing w:val="3"/>
        </w:rPr>
        <w:t xml:space="preserve"> </w:t>
      </w:r>
      <w:r>
        <w:rPr>
          <w:spacing w:val="-1"/>
        </w:rPr>
        <w:t>right</w:t>
      </w:r>
      <w:r>
        <w:rPr>
          <w:spacing w:val="3"/>
        </w:rPr>
        <w:t xml:space="preserve"> </w:t>
      </w:r>
      <w:r>
        <w:rPr>
          <w:spacing w:val="-1"/>
        </w:rPr>
        <w:t>to</w:t>
      </w:r>
      <w:r>
        <w:rPr>
          <w:spacing w:val="4"/>
        </w:rPr>
        <w:t xml:space="preserve"> </w:t>
      </w:r>
      <w:r>
        <w:rPr>
          <w:spacing w:val="-1"/>
        </w:rPr>
        <w:t>engage</w:t>
      </w:r>
      <w:r>
        <w:rPr>
          <w:spacing w:val="4"/>
        </w:rPr>
        <w:t xml:space="preserve"> </w:t>
      </w:r>
      <w:r>
        <w:rPr>
          <w:spacing w:val="-1"/>
        </w:rPr>
        <w:t>other</w:t>
      </w:r>
      <w:r>
        <w:rPr>
          <w:spacing w:val="3"/>
        </w:rPr>
        <w:t xml:space="preserve"> </w:t>
      </w:r>
      <w:r>
        <w:rPr>
          <w:spacing w:val="-1"/>
        </w:rPr>
        <w:t>consultants</w:t>
      </w:r>
      <w:r>
        <w:rPr>
          <w:spacing w:val="3"/>
        </w:rPr>
        <w:t xml:space="preserve"> </w:t>
      </w:r>
      <w:r>
        <w:rPr>
          <w:spacing w:val="-1"/>
        </w:rPr>
        <w:t>for</w:t>
      </w:r>
      <w:r>
        <w:rPr>
          <w:spacing w:val="49"/>
        </w:rPr>
        <w:t xml:space="preserve"> </w:t>
      </w:r>
      <w:r>
        <w:rPr>
          <w:spacing w:val="-1"/>
        </w:rPr>
        <w:t>additional</w:t>
      </w:r>
      <w:r>
        <w:rPr>
          <w:spacing w:val="53"/>
        </w:rPr>
        <w:t xml:space="preserve"> </w:t>
      </w:r>
      <w:r>
        <w:rPr>
          <w:spacing w:val="-1"/>
        </w:rPr>
        <w:t>services</w:t>
      </w:r>
      <w:r>
        <w:t xml:space="preserve"> in</w:t>
      </w:r>
      <w:r>
        <w:rPr>
          <w:spacing w:val="-1"/>
        </w:rPr>
        <w:t xml:space="preserve"> connection</w:t>
      </w:r>
      <w:r>
        <w:rPr>
          <w:spacing w:val="-3"/>
        </w:rPr>
        <w:t xml:space="preserve"> </w:t>
      </w:r>
      <w:r>
        <w:t>with</w:t>
      </w:r>
      <w:r>
        <w:rPr>
          <w:spacing w:val="-3"/>
        </w:rPr>
        <w:t xml:space="preserve"> </w:t>
      </w:r>
      <w:r>
        <w:rPr>
          <w:spacing w:val="-1"/>
        </w:rPr>
        <w:t>the</w:t>
      </w:r>
      <w:r>
        <w:t xml:space="preserve"> </w:t>
      </w:r>
      <w:r>
        <w:rPr>
          <w:spacing w:val="-1"/>
        </w:rPr>
        <w:t>project</w:t>
      </w:r>
      <w:r>
        <w:t xml:space="preserve"> if it</w:t>
      </w:r>
      <w:r>
        <w:rPr>
          <w:spacing w:val="-3"/>
        </w:rPr>
        <w:t xml:space="preserve"> </w:t>
      </w:r>
      <w:r>
        <w:rPr>
          <w:spacing w:val="-1"/>
        </w:rPr>
        <w:t>so</w:t>
      </w:r>
      <w:r>
        <w:t xml:space="preserve"> </w:t>
      </w:r>
      <w:r>
        <w:rPr>
          <w:spacing w:val="-1"/>
        </w:rPr>
        <w:t>wishes.</w:t>
      </w:r>
    </w:p>
    <w:p w14:paraId="74DBC8DB" w14:textId="77777777" w:rsidR="00BD74F1" w:rsidRDefault="00BD74F1">
      <w:pPr>
        <w:spacing w:before="8"/>
        <w:rPr>
          <w:rFonts w:ascii="Calibri" w:eastAsia="Calibri" w:hAnsi="Calibri" w:cs="Calibri"/>
          <w:sz w:val="19"/>
          <w:szCs w:val="19"/>
        </w:rPr>
      </w:pPr>
    </w:p>
    <w:p w14:paraId="2EB5738B" w14:textId="77777777" w:rsidR="00BD74F1" w:rsidRDefault="008258DB">
      <w:pPr>
        <w:pStyle w:val="BodyText"/>
        <w:numPr>
          <w:ilvl w:val="1"/>
          <w:numId w:val="18"/>
        </w:numPr>
        <w:tabs>
          <w:tab w:val="left" w:pos="1148"/>
        </w:tabs>
        <w:ind w:right="260" w:hanging="549"/>
        <w:jc w:val="both"/>
      </w:pPr>
      <w:r>
        <w:rPr>
          <w:rFonts w:cs="Calibri"/>
        </w:rPr>
        <w:t>The</w:t>
      </w:r>
      <w:r>
        <w:rPr>
          <w:rFonts w:cs="Calibri"/>
          <w:spacing w:val="33"/>
        </w:rPr>
        <w:t xml:space="preserve"> </w:t>
      </w:r>
      <w:r>
        <w:rPr>
          <w:rFonts w:cs="Calibri"/>
          <w:spacing w:val="-1"/>
        </w:rPr>
        <w:t>appointment</w:t>
      </w:r>
      <w:r>
        <w:rPr>
          <w:rFonts w:cs="Calibri"/>
          <w:spacing w:val="34"/>
        </w:rPr>
        <w:t xml:space="preserve"> </w:t>
      </w:r>
      <w:r>
        <w:rPr>
          <w:rFonts w:cs="Calibri"/>
          <w:spacing w:val="-2"/>
        </w:rPr>
        <w:t>is</w:t>
      </w:r>
      <w:r>
        <w:rPr>
          <w:rFonts w:cs="Calibri"/>
          <w:spacing w:val="34"/>
        </w:rPr>
        <w:t xml:space="preserve"> </w:t>
      </w:r>
      <w:r>
        <w:rPr>
          <w:rFonts w:cs="Calibri"/>
        </w:rPr>
        <w:t>at</w:t>
      </w:r>
      <w:r>
        <w:rPr>
          <w:rFonts w:cs="Calibri"/>
          <w:spacing w:val="33"/>
        </w:rPr>
        <w:t xml:space="preserve"> </w:t>
      </w:r>
      <w:r>
        <w:rPr>
          <w:rFonts w:cs="Calibri"/>
          <w:spacing w:val="-1"/>
        </w:rPr>
        <w:t>the</w:t>
      </w:r>
      <w:r>
        <w:rPr>
          <w:rFonts w:cs="Calibri"/>
          <w:spacing w:val="32"/>
        </w:rPr>
        <w:t xml:space="preserve"> </w:t>
      </w:r>
      <w:r>
        <w:rPr>
          <w:rFonts w:cs="Calibri"/>
          <w:spacing w:val="-1"/>
        </w:rPr>
        <w:t>Employer’s</w:t>
      </w:r>
      <w:r>
        <w:rPr>
          <w:rFonts w:cs="Calibri"/>
          <w:spacing w:val="34"/>
        </w:rPr>
        <w:t xml:space="preserve"> </w:t>
      </w:r>
      <w:r>
        <w:rPr>
          <w:rFonts w:cs="Calibri"/>
          <w:spacing w:val="-1"/>
        </w:rPr>
        <w:t>discretion</w:t>
      </w:r>
      <w:r>
        <w:rPr>
          <w:rFonts w:cs="Calibri"/>
          <w:spacing w:val="33"/>
        </w:rPr>
        <w:t xml:space="preserve"> </w:t>
      </w:r>
      <w:r>
        <w:rPr>
          <w:rFonts w:cs="Calibri"/>
          <w:spacing w:val="-2"/>
        </w:rPr>
        <w:t>and</w:t>
      </w:r>
      <w:r>
        <w:rPr>
          <w:rFonts w:cs="Calibri"/>
          <w:spacing w:val="32"/>
        </w:rPr>
        <w:t xml:space="preserve"> </w:t>
      </w:r>
      <w:r>
        <w:rPr>
          <w:rFonts w:cs="Calibri"/>
          <w:spacing w:val="-1"/>
        </w:rPr>
        <w:t>subject</w:t>
      </w:r>
      <w:r>
        <w:rPr>
          <w:rFonts w:cs="Calibri"/>
          <w:spacing w:val="34"/>
        </w:rPr>
        <w:t xml:space="preserve"> </w:t>
      </w:r>
      <w:r>
        <w:rPr>
          <w:rFonts w:cs="Calibri"/>
          <w:spacing w:val="-1"/>
        </w:rPr>
        <w:t>to</w:t>
      </w:r>
      <w:r>
        <w:rPr>
          <w:rFonts w:cs="Calibri"/>
          <w:spacing w:val="35"/>
        </w:rPr>
        <w:t xml:space="preserve"> </w:t>
      </w:r>
      <w:r>
        <w:rPr>
          <w:rFonts w:cs="Calibri"/>
          <w:spacing w:val="-1"/>
        </w:rPr>
        <w:t>procurement</w:t>
      </w:r>
      <w:r>
        <w:rPr>
          <w:rFonts w:cs="Calibri"/>
          <w:spacing w:val="31"/>
        </w:rPr>
        <w:t xml:space="preserve"> </w:t>
      </w:r>
      <w:r>
        <w:rPr>
          <w:rFonts w:cs="Calibri"/>
          <w:spacing w:val="-1"/>
        </w:rPr>
        <w:t>rules</w:t>
      </w:r>
      <w:r>
        <w:rPr>
          <w:rFonts w:cs="Calibri"/>
          <w:spacing w:val="34"/>
        </w:rPr>
        <w:t xml:space="preserve"> </w:t>
      </w:r>
      <w:r>
        <w:rPr>
          <w:rFonts w:cs="Calibri"/>
          <w:spacing w:val="-1"/>
        </w:rPr>
        <w:t>and</w:t>
      </w:r>
      <w:r>
        <w:rPr>
          <w:rFonts w:cs="Calibri"/>
          <w:spacing w:val="75"/>
        </w:rPr>
        <w:t xml:space="preserve"> </w:t>
      </w:r>
      <w:r>
        <w:rPr>
          <w:spacing w:val="-1"/>
        </w:rPr>
        <w:t>funding</w:t>
      </w:r>
      <w:r>
        <w:rPr>
          <w:spacing w:val="39"/>
        </w:rPr>
        <w:t xml:space="preserve"> </w:t>
      </w:r>
      <w:r>
        <w:rPr>
          <w:spacing w:val="-1"/>
        </w:rPr>
        <w:t>approval.</w:t>
      </w:r>
      <w:r>
        <w:rPr>
          <w:spacing w:val="40"/>
        </w:rPr>
        <w:t xml:space="preserve"> </w:t>
      </w:r>
      <w:r>
        <w:rPr>
          <w:spacing w:val="-1"/>
        </w:rPr>
        <w:t>Any</w:t>
      </w:r>
      <w:r>
        <w:rPr>
          <w:spacing w:val="42"/>
        </w:rPr>
        <w:t xml:space="preserve"> </w:t>
      </w:r>
      <w:r>
        <w:rPr>
          <w:spacing w:val="-1"/>
        </w:rPr>
        <w:t>extension</w:t>
      </w:r>
      <w:r>
        <w:rPr>
          <w:spacing w:val="39"/>
        </w:rPr>
        <w:t xml:space="preserve"> </w:t>
      </w:r>
      <w:r>
        <w:t>of</w:t>
      </w:r>
      <w:r>
        <w:rPr>
          <w:spacing w:val="41"/>
        </w:rPr>
        <w:t xml:space="preserve"> </w:t>
      </w:r>
      <w:r>
        <w:t>the</w:t>
      </w:r>
      <w:r>
        <w:rPr>
          <w:spacing w:val="41"/>
        </w:rPr>
        <w:t xml:space="preserve"> </w:t>
      </w:r>
      <w:r>
        <w:rPr>
          <w:spacing w:val="-1"/>
        </w:rPr>
        <w:t>appointment</w:t>
      </w:r>
      <w:r>
        <w:rPr>
          <w:spacing w:val="41"/>
        </w:rPr>
        <w:t xml:space="preserve"> </w:t>
      </w:r>
      <w:r>
        <w:t>will</w:t>
      </w:r>
      <w:r>
        <w:rPr>
          <w:spacing w:val="40"/>
        </w:rPr>
        <w:t xml:space="preserve"> </w:t>
      </w:r>
      <w:r>
        <w:rPr>
          <w:spacing w:val="-1"/>
        </w:rPr>
        <w:t>be</w:t>
      </w:r>
      <w:r>
        <w:rPr>
          <w:spacing w:val="42"/>
        </w:rPr>
        <w:t xml:space="preserve"> </w:t>
      </w:r>
      <w:r>
        <w:rPr>
          <w:spacing w:val="-1"/>
        </w:rPr>
        <w:t>subject</w:t>
      </w:r>
      <w:r>
        <w:rPr>
          <w:spacing w:val="41"/>
        </w:rPr>
        <w:t xml:space="preserve"> </w:t>
      </w:r>
      <w:r>
        <w:rPr>
          <w:spacing w:val="-1"/>
        </w:rPr>
        <w:t>to</w:t>
      </w:r>
      <w:r>
        <w:rPr>
          <w:spacing w:val="41"/>
        </w:rPr>
        <w:t xml:space="preserve"> </w:t>
      </w:r>
      <w:r>
        <w:t>a</w:t>
      </w:r>
      <w:r>
        <w:rPr>
          <w:spacing w:val="41"/>
        </w:rPr>
        <w:t xml:space="preserve"> </w:t>
      </w:r>
      <w:r>
        <w:rPr>
          <w:spacing w:val="-1"/>
        </w:rPr>
        <w:t>separate</w:t>
      </w:r>
      <w:r>
        <w:rPr>
          <w:spacing w:val="42"/>
        </w:rPr>
        <w:t xml:space="preserve"> </w:t>
      </w:r>
      <w:r>
        <w:rPr>
          <w:spacing w:val="-1"/>
        </w:rPr>
        <w:t>fee</w:t>
      </w:r>
      <w:r>
        <w:rPr>
          <w:spacing w:val="44"/>
        </w:rPr>
        <w:t xml:space="preserve"> </w:t>
      </w:r>
      <w:r>
        <w:rPr>
          <w:spacing w:val="-1"/>
        </w:rPr>
        <w:t xml:space="preserve">agreement, </w:t>
      </w:r>
      <w:r>
        <w:rPr>
          <w:spacing w:val="-2"/>
        </w:rPr>
        <w:t xml:space="preserve">based </w:t>
      </w:r>
      <w:r>
        <w:t>on</w:t>
      </w:r>
      <w:r>
        <w:rPr>
          <w:spacing w:val="-1"/>
        </w:rPr>
        <w:t xml:space="preserve"> rates</w:t>
      </w:r>
      <w:r>
        <w:rPr>
          <w:spacing w:val="-2"/>
        </w:rPr>
        <w:t xml:space="preserve"> </w:t>
      </w:r>
      <w:r>
        <w:t>in</w:t>
      </w:r>
      <w:r>
        <w:rPr>
          <w:spacing w:val="-1"/>
        </w:rPr>
        <w:t xml:space="preserve"> the</w:t>
      </w:r>
      <w:r>
        <w:t xml:space="preserve"> </w:t>
      </w:r>
      <w:r>
        <w:rPr>
          <w:spacing w:val="-1"/>
        </w:rPr>
        <w:t>tender</w:t>
      </w:r>
      <w:r>
        <w:t xml:space="preserve"> </w:t>
      </w:r>
      <w:r>
        <w:rPr>
          <w:spacing w:val="-1"/>
        </w:rPr>
        <w:t>proposal</w:t>
      </w:r>
      <w:r>
        <w:rPr>
          <w:spacing w:val="-2"/>
        </w:rPr>
        <w:t xml:space="preserve"> </w:t>
      </w:r>
      <w:r>
        <w:t>of</w:t>
      </w:r>
      <w:r>
        <w:rPr>
          <w:spacing w:val="-2"/>
        </w:rPr>
        <w:t xml:space="preserve"> </w:t>
      </w:r>
      <w:r>
        <w:rPr>
          <w:spacing w:val="-1"/>
        </w:rPr>
        <w:t>the</w:t>
      </w:r>
      <w:r>
        <w:t xml:space="preserve"> </w:t>
      </w:r>
      <w:r>
        <w:rPr>
          <w:spacing w:val="-2"/>
        </w:rPr>
        <w:t>successful</w:t>
      </w:r>
      <w:r>
        <w:t xml:space="preserve"> </w:t>
      </w:r>
      <w:r>
        <w:rPr>
          <w:spacing w:val="-1"/>
        </w:rPr>
        <w:t>consultant.</w:t>
      </w:r>
    </w:p>
    <w:p w14:paraId="021E6A40" w14:textId="77777777" w:rsidR="00BD74F1" w:rsidRDefault="00BD74F1">
      <w:pPr>
        <w:spacing w:before="8"/>
        <w:rPr>
          <w:rFonts w:ascii="Calibri" w:eastAsia="Calibri" w:hAnsi="Calibri" w:cs="Calibri"/>
          <w:sz w:val="19"/>
          <w:szCs w:val="19"/>
        </w:rPr>
      </w:pPr>
    </w:p>
    <w:p w14:paraId="63DEC90D" w14:textId="77777777" w:rsidR="00BD74F1" w:rsidRDefault="008258DB">
      <w:pPr>
        <w:pStyle w:val="BodyText"/>
        <w:numPr>
          <w:ilvl w:val="1"/>
          <w:numId w:val="18"/>
        </w:numPr>
        <w:tabs>
          <w:tab w:val="left" w:pos="1148"/>
        </w:tabs>
        <w:ind w:right="260" w:hanging="549"/>
        <w:jc w:val="both"/>
      </w:pPr>
      <w:r>
        <w:t>Where</w:t>
      </w:r>
      <w:r>
        <w:rPr>
          <w:spacing w:val="21"/>
        </w:rPr>
        <w:t xml:space="preserve"> </w:t>
      </w:r>
      <w:r>
        <w:t>a</w:t>
      </w:r>
      <w:r>
        <w:rPr>
          <w:spacing w:val="21"/>
        </w:rPr>
        <w:t xml:space="preserve"> </w:t>
      </w:r>
      <w:r>
        <w:rPr>
          <w:spacing w:val="-1"/>
        </w:rPr>
        <w:t>group</w:t>
      </w:r>
      <w:r>
        <w:rPr>
          <w:spacing w:val="18"/>
        </w:rPr>
        <w:t xml:space="preserve"> </w:t>
      </w:r>
      <w:r>
        <w:t>or</w:t>
      </w:r>
      <w:r>
        <w:rPr>
          <w:spacing w:val="21"/>
        </w:rPr>
        <w:t xml:space="preserve"> </w:t>
      </w:r>
      <w:r>
        <w:rPr>
          <w:spacing w:val="-1"/>
        </w:rPr>
        <w:t>consortium</w:t>
      </w:r>
      <w:r>
        <w:rPr>
          <w:spacing w:val="22"/>
        </w:rPr>
        <w:t xml:space="preserve"> </w:t>
      </w:r>
      <w:r>
        <w:rPr>
          <w:spacing w:val="-1"/>
        </w:rPr>
        <w:t>submits</w:t>
      </w:r>
      <w:r>
        <w:rPr>
          <w:spacing w:val="21"/>
        </w:rPr>
        <w:t xml:space="preserve"> </w:t>
      </w:r>
      <w:r>
        <w:t>a</w:t>
      </w:r>
      <w:r>
        <w:rPr>
          <w:spacing w:val="21"/>
        </w:rPr>
        <w:t xml:space="preserve"> </w:t>
      </w:r>
      <w:r>
        <w:rPr>
          <w:spacing w:val="-1"/>
        </w:rPr>
        <w:t>proposal,</w:t>
      </w:r>
      <w:r>
        <w:rPr>
          <w:spacing w:val="22"/>
        </w:rPr>
        <w:t xml:space="preserve"> </w:t>
      </w:r>
      <w:r>
        <w:t>a</w:t>
      </w:r>
      <w:r>
        <w:rPr>
          <w:spacing w:val="21"/>
        </w:rPr>
        <w:t xml:space="preserve"> </w:t>
      </w:r>
      <w:r>
        <w:t>lead</w:t>
      </w:r>
      <w:r>
        <w:rPr>
          <w:spacing w:val="20"/>
        </w:rPr>
        <w:t xml:space="preserve"> </w:t>
      </w:r>
      <w:r>
        <w:rPr>
          <w:spacing w:val="-1"/>
        </w:rPr>
        <w:t>consultant</w:t>
      </w:r>
      <w:r>
        <w:rPr>
          <w:spacing w:val="19"/>
        </w:rPr>
        <w:t xml:space="preserve"> </w:t>
      </w:r>
      <w:r>
        <w:rPr>
          <w:spacing w:val="-1"/>
        </w:rPr>
        <w:t>must</w:t>
      </w:r>
      <w:r>
        <w:rPr>
          <w:spacing w:val="22"/>
        </w:rPr>
        <w:t xml:space="preserve"> </w:t>
      </w:r>
      <w:r>
        <w:rPr>
          <w:spacing w:val="-1"/>
        </w:rPr>
        <w:t>be</w:t>
      </w:r>
      <w:r>
        <w:rPr>
          <w:spacing w:val="22"/>
        </w:rPr>
        <w:t xml:space="preserve"> </w:t>
      </w:r>
      <w:r>
        <w:rPr>
          <w:spacing w:val="-1"/>
        </w:rPr>
        <w:t>nominated</w:t>
      </w:r>
      <w:r>
        <w:rPr>
          <w:spacing w:val="45"/>
        </w:rPr>
        <w:t xml:space="preserve"> </w:t>
      </w:r>
      <w:r>
        <w:t xml:space="preserve">who </w:t>
      </w:r>
      <w:r>
        <w:rPr>
          <w:spacing w:val="-1"/>
        </w:rPr>
        <w:t>shall</w:t>
      </w:r>
      <w:r>
        <w:rPr>
          <w:spacing w:val="-3"/>
        </w:rPr>
        <w:t xml:space="preserve"> </w:t>
      </w:r>
      <w:r>
        <w:rPr>
          <w:spacing w:val="-1"/>
        </w:rPr>
        <w:t>be</w:t>
      </w:r>
      <w:r>
        <w:t xml:space="preserve"> </w:t>
      </w:r>
      <w:r>
        <w:rPr>
          <w:spacing w:val="-1"/>
        </w:rPr>
        <w:t>fully</w:t>
      </w:r>
      <w:r>
        <w:rPr>
          <w:spacing w:val="-2"/>
        </w:rPr>
        <w:t xml:space="preserve"> </w:t>
      </w:r>
      <w:r>
        <w:rPr>
          <w:spacing w:val="-1"/>
        </w:rPr>
        <w:t>responsible</w:t>
      </w:r>
      <w:r>
        <w:t xml:space="preserve"> for</w:t>
      </w:r>
      <w:r>
        <w:rPr>
          <w:spacing w:val="-2"/>
        </w:rPr>
        <w:t xml:space="preserve"> </w:t>
      </w:r>
      <w:r>
        <w:t>all</w:t>
      </w:r>
      <w:r>
        <w:rPr>
          <w:spacing w:val="-1"/>
        </w:rPr>
        <w:t xml:space="preserve"> the</w:t>
      </w:r>
      <w:r>
        <w:rPr>
          <w:spacing w:val="-2"/>
        </w:rPr>
        <w:t xml:space="preserve"> </w:t>
      </w:r>
      <w:r>
        <w:rPr>
          <w:spacing w:val="-1"/>
        </w:rPr>
        <w:t>services</w:t>
      </w:r>
      <w:r>
        <w:rPr>
          <w:spacing w:val="-2"/>
        </w:rPr>
        <w:t xml:space="preserve"> </w:t>
      </w:r>
      <w:r>
        <w:rPr>
          <w:spacing w:val="-1"/>
        </w:rPr>
        <w:t>required by</w:t>
      </w:r>
      <w:r>
        <w:rPr>
          <w:spacing w:val="1"/>
        </w:rPr>
        <w:t xml:space="preserve"> </w:t>
      </w:r>
      <w:r>
        <w:rPr>
          <w:spacing w:val="-1"/>
        </w:rPr>
        <w:t>this</w:t>
      </w:r>
      <w:r>
        <w:rPr>
          <w:spacing w:val="-3"/>
        </w:rPr>
        <w:t xml:space="preserve"> </w:t>
      </w:r>
      <w:r>
        <w:rPr>
          <w:spacing w:val="-1"/>
        </w:rPr>
        <w:t>brief.</w:t>
      </w:r>
    </w:p>
    <w:p w14:paraId="74D3F394" w14:textId="77777777" w:rsidR="00BD74F1" w:rsidRDefault="00BD74F1">
      <w:pPr>
        <w:spacing w:before="7"/>
        <w:rPr>
          <w:rFonts w:ascii="Calibri" w:eastAsia="Calibri" w:hAnsi="Calibri" w:cs="Calibri"/>
          <w:sz w:val="19"/>
          <w:szCs w:val="19"/>
        </w:rPr>
      </w:pPr>
    </w:p>
    <w:p w14:paraId="02346F47" w14:textId="77777777" w:rsidR="00BD74F1" w:rsidRDefault="008258DB">
      <w:pPr>
        <w:pStyle w:val="Heading3"/>
        <w:numPr>
          <w:ilvl w:val="0"/>
          <w:numId w:val="18"/>
        </w:numPr>
        <w:tabs>
          <w:tab w:val="left" w:pos="601"/>
        </w:tabs>
        <w:rPr>
          <w:b w:val="0"/>
          <w:bCs w:val="0"/>
        </w:rPr>
      </w:pPr>
      <w:r>
        <w:rPr>
          <w:spacing w:val="-1"/>
        </w:rPr>
        <w:t>Intellectual</w:t>
      </w:r>
      <w:r>
        <w:rPr>
          <w:spacing w:val="-2"/>
        </w:rPr>
        <w:t xml:space="preserve"> </w:t>
      </w:r>
      <w:r>
        <w:rPr>
          <w:spacing w:val="-1"/>
        </w:rPr>
        <w:t>Property</w:t>
      </w:r>
      <w:r>
        <w:t xml:space="preserve"> </w:t>
      </w:r>
      <w:r>
        <w:rPr>
          <w:spacing w:val="-1"/>
        </w:rPr>
        <w:t>Rights</w:t>
      </w:r>
    </w:p>
    <w:p w14:paraId="309DA9AC" w14:textId="77777777" w:rsidR="00BD74F1" w:rsidRDefault="00BD74F1">
      <w:pPr>
        <w:spacing w:before="8"/>
        <w:rPr>
          <w:rFonts w:ascii="Calibri" w:eastAsia="Calibri" w:hAnsi="Calibri" w:cs="Calibri"/>
          <w:b/>
          <w:bCs/>
          <w:sz w:val="19"/>
          <w:szCs w:val="19"/>
        </w:rPr>
      </w:pPr>
    </w:p>
    <w:p w14:paraId="2B82EBC7" w14:textId="77777777" w:rsidR="00BD74F1" w:rsidRDefault="008258DB">
      <w:pPr>
        <w:pStyle w:val="BodyText"/>
        <w:numPr>
          <w:ilvl w:val="1"/>
          <w:numId w:val="18"/>
        </w:numPr>
        <w:tabs>
          <w:tab w:val="left" w:pos="1148"/>
        </w:tabs>
        <w:ind w:right="253" w:hanging="549"/>
        <w:jc w:val="both"/>
        <w:rPr>
          <w:rFonts w:cs="Calibri"/>
        </w:rPr>
      </w:pPr>
      <w:r>
        <w:rPr>
          <w:spacing w:val="-1"/>
        </w:rPr>
        <w:t>The</w:t>
      </w:r>
      <w:r>
        <w:rPr>
          <w:spacing w:val="10"/>
        </w:rPr>
        <w:t xml:space="preserve"> </w:t>
      </w:r>
      <w:r>
        <w:rPr>
          <w:spacing w:val="-1"/>
        </w:rPr>
        <w:t>selected</w:t>
      </w:r>
      <w:r>
        <w:rPr>
          <w:spacing w:val="9"/>
        </w:rPr>
        <w:t xml:space="preserve"> </w:t>
      </w:r>
      <w:r>
        <w:rPr>
          <w:spacing w:val="-1"/>
        </w:rPr>
        <w:t>Consultant</w:t>
      </w:r>
      <w:r>
        <w:rPr>
          <w:spacing w:val="10"/>
        </w:rPr>
        <w:t xml:space="preserve"> </w:t>
      </w:r>
      <w:r>
        <w:rPr>
          <w:spacing w:val="-1"/>
        </w:rPr>
        <w:t>will</w:t>
      </w:r>
      <w:r>
        <w:rPr>
          <w:spacing w:val="9"/>
        </w:rPr>
        <w:t xml:space="preserve"> </w:t>
      </w:r>
      <w:r>
        <w:rPr>
          <w:spacing w:val="-1"/>
        </w:rPr>
        <w:t>be</w:t>
      </w:r>
      <w:r>
        <w:rPr>
          <w:spacing w:val="10"/>
        </w:rPr>
        <w:t xml:space="preserve"> </w:t>
      </w:r>
      <w:r>
        <w:rPr>
          <w:spacing w:val="-1"/>
        </w:rPr>
        <w:t>required</w:t>
      </w:r>
      <w:r>
        <w:rPr>
          <w:spacing w:val="9"/>
        </w:rPr>
        <w:t xml:space="preserve"> </w:t>
      </w:r>
      <w:r>
        <w:rPr>
          <w:spacing w:val="-1"/>
        </w:rPr>
        <w:t>to</w:t>
      </w:r>
      <w:r>
        <w:rPr>
          <w:spacing w:val="11"/>
        </w:rPr>
        <w:t xml:space="preserve"> </w:t>
      </w:r>
      <w:r>
        <w:rPr>
          <w:spacing w:val="-2"/>
        </w:rPr>
        <w:t>provide</w:t>
      </w:r>
      <w:r>
        <w:rPr>
          <w:spacing w:val="10"/>
        </w:rPr>
        <w:t xml:space="preserve"> </w:t>
      </w:r>
      <w:r>
        <w:rPr>
          <w:spacing w:val="-1"/>
        </w:rPr>
        <w:t>copyright</w:t>
      </w:r>
      <w:r>
        <w:rPr>
          <w:spacing w:val="8"/>
        </w:rPr>
        <w:t xml:space="preserve"> </w:t>
      </w:r>
      <w:r>
        <w:t>to</w:t>
      </w:r>
      <w:r>
        <w:rPr>
          <w:spacing w:val="11"/>
        </w:rPr>
        <w:t xml:space="preserve"> </w:t>
      </w:r>
      <w:r w:rsidR="003876D5">
        <w:rPr>
          <w:spacing w:val="11"/>
        </w:rPr>
        <w:t>Tipperary</w:t>
      </w:r>
      <w:r>
        <w:rPr>
          <w:spacing w:val="8"/>
        </w:rPr>
        <w:t xml:space="preserve"> </w:t>
      </w:r>
      <w:r>
        <w:rPr>
          <w:spacing w:val="-1"/>
        </w:rPr>
        <w:t>County</w:t>
      </w:r>
      <w:r>
        <w:rPr>
          <w:spacing w:val="8"/>
        </w:rPr>
        <w:t xml:space="preserve"> </w:t>
      </w:r>
      <w:r>
        <w:rPr>
          <w:spacing w:val="-1"/>
        </w:rPr>
        <w:t>Council</w:t>
      </w:r>
      <w:r>
        <w:rPr>
          <w:spacing w:val="11"/>
        </w:rPr>
        <w:t xml:space="preserve"> </w:t>
      </w:r>
      <w:r>
        <w:rPr>
          <w:spacing w:val="-1"/>
        </w:rPr>
        <w:t>for</w:t>
      </w:r>
      <w:r>
        <w:rPr>
          <w:spacing w:val="61"/>
        </w:rPr>
        <w:t xml:space="preserve"> </w:t>
      </w:r>
      <w:r>
        <w:rPr>
          <w:spacing w:val="-1"/>
        </w:rPr>
        <w:t>unrestricted</w:t>
      </w:r>
      <w:r>
        <w:rPr>
          <w:spacing w:val="4"/>
        </w:rPr>
        <w:t xml:space="preserve"> </w:t>
      </w:r>
      <w:r>
        <w:rPr>
          <w:spacing w:val="-1"/>
        </w:rPr>
        <w:t>use</w:t>
      </w:r>
      <w:r>
        <w:rPr>
          <w:spacing w:val="5"/>
        </w:rPr>
        <w:t xml:space="preserve"> </w:t>
      </w:r>
      <w:r>
        <w:t>of</w:t>
      </w:r>
      <w:r>
        <w:rPr>
          <w:spacing w:val="5"/>
        </w:rPr>
        <w:t xml:space="preserve"> </w:t>
      </w:r>
      <w:r>
        <w:t>all</w:t>
      </w:r>
      <w:r>
        <w:rPr>
          <w:spacing w:val="4"/>
        </w:rPr>
        <w:t xml:space="preserve"> </w:t>
      </w:r>
      <w:r>
        <w:rPr>
          <w:spacing w:val="-1"/>
        </w:rPr>
        <w:t>Contract</w:t>
      </w:r>
      <w:r>
        <w:rPr>
          <w:spacing w:val="5"/>
        </w:rPr>
        <w:t xml:space="preserve"> </w:t>
      </w:r>
      <w:r>
        <w:rPr>
          <w:spacing w:val="-1"/>
        </w:rPr>
        <w:t>Documentation,</w:t>
      </w:r>
      <w:r>
        <w:rPr>
          <w:spacing w:val="5"/>
        </w:rPr>
        <w:t xml:space="preserve"> </w:t>
      </w:r>
      <w:r>
        <w:rPr>
          <w:spacing w:val="-1"/>
        </w:rPr>
        <w:t>Detailed</w:t>
      </w:r>
      <w:r>
        <w:rPr>
          <w:spacing w:val="4"/>
        </w:rPr>
        <w:t xml:space="preserve"> </w:t>
      </w:r>
      <w:r>
        <w:rPr>
          <w:spacing w:val="-1"/>
        </w:rPr>
        <w:t>Design</w:t>
      </w:r>
      <w:r>
        <w:rPr>
          <w:spacing w:val="4"/>
        </w:rPr>
        <w:t xml:space="preserve"> </w:t>
      </w:r>
      <w:r>
        <w:rPr>
          <w:spacing w:val="-1"/>
        </w:rPr>
        <w:t>Drawings</w:t>
      </w:r>
      <w:r>
        <w:rPr>
          <w:spacing w:val="5"/>
        </w:rPr>
        <w:t xml:space="preserve"> </w:t>
      </w:r>
      <w:r>
        <w:rPr>
          <w:spacing w:val="-1"/>
        </w:rPr>
        <w:t>(Paper</w:t>
      </w:r>
      <w:r>
        <w:rPr>
          <w:spacing w:val="3"/>
        </w:rPr>
        <w:t xml:space="preserve"> </w:t>
      </w:r>
      <w:r>
        <w:rPr>
          <w:spacing w:val="-1"/>
        </w:rPr>
        <w:t>and</w:t>
      </w:r>
      <w:r>
        <w:rPr>
          <w:spacing w:val="4"/>
        </w:rPr>
        <w:t xml:space="preserve"> </w:t>
      </w:r>
      <w:r>
        <w:rPr>
          <w:spacing w:val="-1"/>
        </w:rPr>
        <w:t>CAD</w:t>
      </w:r>
      <w:r>
        <w:rPr>
          <w:spacing w:val="83"/>
        </w:rPr>
        <w:t xml:space="preserve"> </w:t>
      </w:r>
      <w:r>
        <w:rPr>
          <w:spacing w:val="-1"/>
        </w:rPr>
        <w:t>Format),</w:t>
      </w:r>
      <w:r>
        <w:rPr>
          <w:spacing w:val="18"/>
        </w:rPr>
        <w:t xml:space="preserve"> </w:t>
      </w:r>
      <w:r>
        <w:rPr>
          <w:spacing w:val="-1"/>
        </w:rPr>
        <w:t>Multimedia</w:t>
      </w:r>
      <w:r>
        <w:rPr>
          <w:spacing w:val="20"/>
        </w:rPr>
        <w:t xml:space="preserve"> </w:t>
      </w:r>
      <w:r>
        <w:rPr>
          <w:spacing w:val="-1"/>
        </w:rPr>
        <w:t>Designs</w:t>
      </w:r>
      <w:r>
        <w:rPr>
          <w:spacing w:val="20"/>
        </w:rPr>
        <w:t xml:space="preserve"> </w:t>
      </w:r>
      <w:r>
        <w:rPr>
          <w:spacing w:val="-1"/>
        </w:rPr>
        <w:t>and</w:t>
      </w:r>
      <w:r>
        <w:rPr>
          <w:spacing w:val="19"/>
        </w:rPr>
        <w:t xml:space="preserve"> </w:t>
      </w:r>
      <w:r>
        <w:rPr>
          <w:spacing w:val="-1"/>
        </w:rPr>
        <w:t>Content,</w:t>
      </w:r>
      <w:r>
        <w:rPr>
          <w:spacing w:val="20"/>
        </w:rPr>
        <w:t xml:space="preserve"> </w:t>
      </w:r>
      <w:r>
        <w:t>As</w:t>
      </w:r>
      <w:r>
        <w:rPr>
          <w:spacing w:val="19"/>
        </w:rPr>
        <w:t xml:space="preserve"> </w:t>
      </w:r>
      <w:r>
        <w:rPr>
          <w:spacing w:val="-2"/>
        </w:rPr>
        <w:t>Constructed</w:t>
      </w:r>
      <w:r>
        <w:rPr>
          <w:spacing w:val="20"/>
        </w:rPr>
        <w:t xml:space="preserve"> </w:t>
      </w:r>
      <w:r>
        <w:rPr>
          <w:spacing w:val="-1"/>
        </w:rPr>
        <w:t>Drawings</w:t>
      </w:r>
      <w:r>
        <w:rPr>
          <w:spacing w:val="20"/>
        </w:rPr>
        <w:t xml:space="preserve"> </w:t>
      </w:r>
      <w:r>
        <w:rPr>
          <w:spacing w:val="-1"/>
        </w:rPr>
        <w:t>and</w:t>
      </w:r>
      <w:r>
        <w:rPr>
          <w:spacing w:val="19"/>
        </w:rPr>
        <w:t xml:space="preserve"> </w:t>
      </w:r>
      <w:r>
        <w:rPr>
          <w:spacing w:val="-1"/>
        </w:rPr>
        <w:t>Associated</w:t>
      </w:r>
      <w:r>
        <w:rPr>
          <w:spacing w:val="77"/>
        </w:rPr>
        <w:t xml:space="preserve"> </w:t>
      </w:r>
      <w:r>
        <w:rPr>
          <w:spacing w:val="-1"/>
        </w:rPr>
        <w:t>Handover</w:t>
      </w:r>
      <w:r>
        <w:rPr>
          <w:spacing w:val="-2"/>
        </w:rPr>
        <w:t xml:space="preserve"> </w:t>
      </w:r>
      <w:r>
        <w:rPr>
          <w:spacing w:val="-1"/>
        </w:rPr>
        <w:t>Documentation</w:t>
      </w:r>
      <w:r>
        <w:rPr>
          <w:spacing w:val="-3"/>
        </w:rPr>
        <w:t xml:space="preserve"> </w:t>
      </w:r>
      <w:r>
        <w:rPr>
          <w:spacing w:val="-1"/>
        </w:rPr>
        <w:t xml:space="preserve">and </w:t>
      </w:r>
      <w:r>
        <w:t xml:space="preserve">any </w:t>
      </w:r>
      <w:r>
        <w:rPr>
          <w:spacing w:val="-1"/>
        </w:rPr>
        <w:t>other</w:t>
      </w:r>
      <w:r>
        <w:t xml:space="preserve"> </w:t>
      </w:r>
      <w:r>
        <w:rPr>
          <w:spacing w:val="-1"/>
        </w:rPr>
        <w:t>Project</w:t>
      </w:r>
      <w:r>
        <w:rPr>
          <w:spacing w:val="1"/>
        </w:rPr>
        <w:t xml:space="preserve"> </w:t>
      </w:r>
      <w:r>
        <w:rPr>
          <w:spacing w:val="-1"/>
        </w:rPr>
        <w:t>information provided</w:t>
      </w:r>
      <w:r>
        <w:t xml:space="preserve"> </w:t>
      </w:r>
      <w:r>
        <w:rPr>
          <w:spacing w:val="-1"/>
        </w:rPr>
        <w:t xml:space="preserve">during </w:t>
      </w:r>
      <w:r>
        <w:rPr>
          <w:spacing w:val="-2"/>
        </w:rPr>
        <w:t>the</w:t>
      </w:r>
      <w:r>
        <w:t xml:space="preserve"> </w:t>
      </w:r>
      <w:r>
        <w:rPr>
          <w:spacing w:val="-1"/>
        </w:rPr>
        <w:t>course</w:t>
      </w:r>
      <w:r>
        <w:rPr>
          <w:spacing w:val="-2"/>
        </w:rPr>
        <w:t xml:space="preserve"> </w:t>
      </w:r>
      <w:r>
        <w:t>of</w:t>
      </w:r>
      <w:r>
        <w:rPr>
          <w:spacing w:val="67"/>
        </w:rPr>
        <w:t xml:space="preserve"> </w:t>
      </w:r>
      <w:r>
        <w:t xml:space="preserve">the </w:t>
      </w:r>
      <w:r>
        <w:rPr>
          <w:spacing w:val="-1"/>
        </w:rPr>
        <w:t>Project</w:t>
      </w:r>
      <w:r>
        <w:rPr>
          <w:spacing w:val="1"/>
        </w:rPr>
        <w:t xml:space="preserve"> </w:t>
      </w:r>
      <w:r>
        <w:rPr>
          <w:spacing w:val="-1"/>
        </w:rPr>
        <w:t>for</w:t>
      </w:r>
      <w:r>
        <w:t xml:space="preserve"> </w:t>
      </w:r>
      <w:r>
        <w:rPr>
          <w:spacing w:val="-2"/>
        </w:rPr>
        <w:t>use</w:t>
      </w:r>
      <w:r>
        <w:t xml:space="preserve"> </w:t>
      </w:r>
      <w:r>
        <w:rPr>
          <w:spacing w:val="-1"/>
        </w:rPr>
        <w:t>by</w:t>
      </w:r>
      <w:r>
        <w:t xml:space="preserve"> </w:t>
      </w:r>
      <w:r w:rsidR="003876D5">
        <w:t>Tipperary</w:t>
      </w:r>
      <w:r>
        <w:t xml:space="preserve"> </w:t>
      </w:r>
      <w:r>
        <w:rPr>
          <w:spacing w:val="-1"/>
        </w:rPr>
        <w:t>County</w:t>
      </w:r>
      <w:r>
        <w:rPr>
          <w:spacing w:val="1"/>
        </w:rPr>
        <w:t xml:space="preserve"> </w:t>
      </w:r>
      <w:r>
        <w:rPr>
          <w:spacing w:val="-1"/>
        </w:rPr>
        <w:t>Council</w:t>
      </w:r>
      <w:r>
        <w:rPr>
          <w:spacing w:val="1"/>
        </w:rPr>
        <w:t xml:space="preserve"> </w:t>
      </w:r>
      <w:r>
        <w:rPr>
          <w:spacing w:val="-1"/>
        </w:rPr>
        <w:t>and [</w:t>
      </w:r>
      <w:r>
        <w:rPr>
          <w:rFonts w:cs="Calibri"/>
          <w:spacing w:val="-1"/>
        </w:rPr>
        <w:t>or] the</w:t>
      </w:r>
      <w:r>
        <w:rPr>
          <w:rFonts w:cs="Calibri"/>
        </w:rPr>
        <w:t xml:space="preserve"> </w:t>
      </w:r>
      <w:r>
        <w:rPr>
          <w:rFonts w:cs="Calibri"/>
          <w:spacing w:val="-1"/>
        </w:rPr>
        <w:t>Company’s</w:t>
      </w:r>
      <w:r>
        <w:rPr>
          <w:rFonts w:cs="Calibri"/>
        </w:rPr>
        <w:t xml:space="preserve"> </w:t>
      </w:r>
      <w:r>
        <w:rPr>
          <w:rFonts w:cs="Calibri"/>
          <w:spacing w:val="-1"/>
        </w:rPr>
        <w:t>agents.</w:t>
      </w:r>
    </w:p>
    <w:p w14:paraId="589BF5ED" w14:textId="77777777" w:rsidR="00BD74F1" w:rsidRDefault="00BD74F1">
      <w:pPr>
        <w:jc w:val="both"/>
        <w:rPr>
          <w:rFonts w:ascii="Calibri" w:eastAsia="Calibri" w:hAnsi="Calibri" w:cs="Calibri"/>
        </w:rPr>
        <w:sectPr w:rsidR="00BD74F1">
          <w:pgSz w:w="11920" w:h="16850"/>
          <w:pgMar w:top="1800" w:right="1180" w:bottom="920" w:left="1200" w:header="611" w:footer="737" w:gutter="0"/>
          <w:cols w:space="720"/>
        </w:sectPr>
      </w:pPr>
    </w:p>
    <w:p w14:paraId="72366D9F" w14:textId="77777777" w:rsidR="00BD74F1" w:rsidRDefault="00BD74F1">
      <w:pPr>
        <w:spacing w:before="5"/>
        <w:rPr>
          <w:rFonts w:ascii="Calibri" w:eastAsia="Calibri" w:hAnsi="Calibri" w:cs="Calibri"/>
          <w:sz w:val="10"/>
          <w:szCs w:val="10"/>
        </w:rPr>
      </w:pPr>
    </w:p>
    <w:p w14:paraId="2D185583" w14:textId="77777777" w:rsidR="00BD74F1" w:rsidRDefault="008258DB">
      <w:pPr>
        <w:pStyle w:val="Heading3"/>
        <w:numPr>
          <w:ilvl w:val="0"/>
          <w:numId w:val="18"/>
        </w:numPr>
        <w:tabs>
          <w:tab w:val="left" w:pos="601"/>
        </w:tabs>
        <w:spacing w:before="56"/>
        <w:rPr>
          <w:b w:val="0"/>
          <w:bCs w:val="0"/>
        </w:rPr>
      </w:pPr>
      <w:r>
        <w:rPr>
          <w:spacing w:val="-1"/>
        </w:rPr>
        <w:t>Consultant</w:t>
      </w:r>
      <w:r>
        <w:rPr>
          <w:spacing w:val="-2"/>
        </w:rPr>
        <w:t xml:space="preserve"> </w:t>
      </w:r>
      <w:r>
        <w:t>/</w:t>
      </w:r>
      <w:r>
        <w:rPr>
          <w:spacing w:val="1"/>
        </w:rPr>
        <w:t xml:space="preserve"> </w:t>
      </w:r>
      <w:r>
        <w:rPr>
          <w:spacing w:val="-1"/>
        </w:rPr>
        <w:t>Design</w:t>
      </w:r>
      <w:r>
        <w:rPr>
          <w:spacing w:val="-3"/>
        </w:rPr>
        <w:t xml:space="preserve"> </w:t>
      </w:r>
      <w:r>
        <w:rPr>
          <w:spacing w:val="-1"/>
        </w:rPr>
        <w:t>Team</w:t>
      </w:r>
      <w:r>
        <w:rPr>
          <w:spacing w:val="-2"/>
        </w:rPr>
        <w:t xml:space="preserve"> </w:t>
      </w:r>
      <w:r>
        <w:rPr>
          <w:spacing w:val="-1"/>
        </w:rPr>
        <w:t>Procurement</w:t>
      </w:r>
    </w:p>
    <w:p w14:paraId="19955A09" w14:textId="77777777" w:rsidR="00BD74F1" w:rsidRDefault="00BD74F1">
      <w:pPr>
        <w:spacing w:before="8"/>
        <w:rPr>
          <w:rFonts w:ascii="Calibri" w:eastAsia="Calibri" w:hAnsi="Calibri" w:cs="Calibri"/>
          <w:b/>
          <w:bCs/>
          <w:sz w:val="19"/>
          <w:szCs w:val="19"/>
        </w:rPr>
      </w:pPr>
    </w:p>
    <w:p w14:paraId="11ABBDC6" w14:textId="77777777" w:rsidR="00BD74F1" w:rsidRDefault="008258DB">
      <w:pPr>
        <w:pStyle w:val="BodyText"/>
        <w:numPr>
          <w:ilvl w:val="1"/>
          <w:numId w:val="18"/>
        </w:numPr>
        <w:tabs>
          <w:tab w:val="left" w:pos="1148"/>
        </w:tabs>
        <w:ind w:right="256" w:hanging="549"/>
        <w:jc w:val="both"/>
      </w:pPr>
      <w:r>
        <w:rPr>
          <w:spacing w:val="-1"/>
        </w:rPr>
        <w:t>The</w:t>
      </w:r>
      <w:r>
        <w:rPr>
          <w:spacing w:val="32"/>
        </w:rPr>
        <w:t xml:space="preserve"> </w:t>
      </w:r>
      <w:r>
        <w:rPr>
          <w:spacing w:val="-1"/>
        </w:rPr>
        <w:t>Capital</w:t>
      </w:r>
      <w:r>
        <w:rPr>
          <w:spacing w:val="31"/>
        </w:rPr>
        <w:t xml:space="preserve"> </w:t>
      </w:r>
      <w:r>
        <w:rPr>
          <w:spacing w:val="-1"/>
        </w:rPr>
        <w:t>Works</w:t>
      </w:r>
      <w:r>
        <w:rPr>
          <w:spacing w:val="30"/>
        </w:rPr>
        <w:t xml:space="preserve"> </w:t>
      </w:r>
      <w:r>
        <w:rPr>
          <w:spacing w:val="-1"/>
        </w:rPr>
        <w:t>Management</w:t>
      </w:r>
      <w:r>
        <w:rPr>
          <w:spacing w:val="32"/>
        </w:rPr>
        <w:t xml:space="preserve"> </w:t>
      </w:r>
      <w:r>
        <w:rPr>
          <w:spacing w:val="-1"/>
        </w:rPr>
        <w:t>Framework</w:t>
      </w:r>
      <w:r>
        <w:rPr>
          <w:spacing w:val="32"/>
        </w:rPr>
        <w:t xml:space="preserve"> </w:t>
      </w:r>
      <w:r>
        <w:rPr>
          <w:spacing w:val="-2"/>
        </w:rPr>
        <w:t>(CWMF)</w:t>
      </w:r>
      <w:r>
        <w:rPr>
          <w:spacing w:val="32"/>
        </w:rPr>
        <w:t xml:space="preserve"> </w:t>
      </w:r>
      <w:r>
        <w:t>is</w:t>
      </w:r>
      <w:r>
        <w:rPr>
          <w:spacing w:val="32"/>
        </w:rPr>
        <w:t xml:space="preserve"> </w:t>
      </w:r>
      <w:r>
        <w:t>a</w:t>
      </w:r>
      <w:r>
        <w:rPr>
          <w:spacing w:val="31"/>
        </w:rPr>
        <w:t xml:space="preserve"> </w:t>
      </w:r>
      <w:r>
        <w:rPr>
          <w:spacing w:val="-2"/>
        </w:rPr>
        <w:t>structure</w:t>
      </w:r>
      <w:r>
        <w:rPr>
          <w:spacing w:val="33"/>
        </w:rPr>
        <w:t xml:space="preserve"> </w:t>
      </w:r>
      <w:r>
        <w:t>that</w:t>
      </w:r>
      <w:r>
        <w:rPr>
          <w:spacing w:val="30"/>
        </w:rPr>
        <w:t xml:space="preserve"> </w:t>
      </w:r>
      <w:r>
        <w:rPr>
          <w:spacing w:val="-1"/>
        </w:rPr>
        <w:t>has</w:t>
      </w:r>
      <w:r>
        <w:rPr>
          <w:spacing w:val="31"/>
        </w:rPr>
        <w:t xml:space="preserve"> </w:t>
      </w:r>
      <w:r>
        <w:rPr>
          <w:spacing w:val="-1"/>
        </w:rPr>
        <w:t>been</w:t>
      </w:r>
      <w:r>
        <w:rPr>
          <w:spacing w:val="63"/>
        </w:rPr>
        <w:t xml:space="preserve"> </w:t>
      </w:r>
      <w:r>
        <w:rPr>
          <w:spacing w:val="-1"/>
        </w:rPr>
        <w:t>developed</w:t>
      </w:r>
      <w:r>
        <w:rPr>
          <w:spacing w:val="7"/>
        </w:rPr>
        <w:t xml:space="preserve"> </w:t>
      </w:r>
      <w:r>
        <w:rPr>
          <w:spacing w:val="-1"/>
        </w:rPr>
        <w:t>t</w:t>
      </w:r>
      <w:r>
        <w:rPr>
          <w:rFonts w:cs="Calibri"/>
          <w:spacing w:val="-1"/>
        </w:rPr>
        <w:t>o</w:t>
      </w:r>
      <w:r>
        <w:rPr>
          <w:rFonts w:cs="Calibri"/>
          <w:spacing w:val="8"/>
        </w:rPr>
        <w:t xml:space="preserve"> </w:t>
      </w:r>
      <w:r>
        <w:rPr>
          <w:rFonts w:cs="Calibri"/>
          <w:spacing w:val="-1"/>
        </w:rPr>
        <w:t>deliver</w:t>
      </w:r>
      <w:r>
        <w:rPr>
          <w:rFonts w:cs="Calibri"/>
          <w:spacing w:val="5"/>
        </w:rPr>
        <w:t xml:space="preserve"> </w:t>
      </w:r>
      <w:r>
        <w:rPr>
          <w:rFonts w:cs="Calibri"/>
        </w:rPr>
        <w:t>the</w:t>
      </w:r>
      <w:r>
        <w:rPr>
          <w:rFonts w:cs="Calibri"/>
          <w:spacing w:val="7"/>
        </w:rPr>
        <w:t xml:space="preserve"> </w:t>
      </w:r>
      <w:r>
        <w:rPr>
          <w:rFonts w:cs="Calibri"/>
          <w:spacing w:val="-1"/>
        </w:rPr>
        <w:t>Government’s</w:t>
      </w:r>
      <w:r>
        <w:rPr>
          <w:rFonts w:cs="Calibri"/>
          <w:spacing w:val="5"/>
        </w:rPr>
        <w:t xml:space="preserve"> </w:t>
      </w:r>
      <w:r>
        <w:rPr>
          <w:rFonts w:cs="Calibri"/>
          <w:spacing w:val="-1"/>
        </w:rPr>
        <w:t>objectives</w:t>
      </w:r>
      <w:r>
        <w:rPr>
          <w:rFonts w:cs="Calibri"/>
          <w:spacing w:val="8"/>
        </w:rPr>
        <w:t xml:space="preserve"> </w:t>
      </w:r>
      <w:r>
        <w:rPr>
          <w:rFonts w:cs="Calibri"/>
        </w:rPr>
        <w:t>in</w:t>
      </w:r>
      <w:r>
        <w:rPr>
          <w:rFonts w:cs="Calibri"/>
          <w:spacing w:val="6"/>
        </w:rPr>
        <w:t xml:space="preserve"> </w:t>
      </w:r>
      <w:r>
        <w:rPr>
          <w:rFonts w:cs="Calibri"/>
          <w:spacing w:val="-1"/>
        </w:rPr>
        <w:t>relation</w:t>
      </w:r>
      <w:r>
        <w:rPr>
          <w:rFonts w:cs="Calibri"/>
          <w:spacing w:val="4"/>
        </w:rPr>
        <w:t xml:space="preserve"> </w:t>
      </w:r>
      <w:r>
        <w:rPr>
          <w:rFonts w:cs="Calibri"/>
        </w:rPr>
        <w:t>to</w:t>
      </w:r>
      <w:r>
        <w:rPr>
          <w:rFonts w:cs="Calibri"/>
          <w:spacing w:val="9"/>
        </w:rPr>
        <w:t xml:space="preserve"> </w:t>
      </w:r>
      <w:r>
        <w:rPr>
          <w:rFonts w:cs="Calibri"/>
          <w:spacing w:val="-1"/>
        </w:rPr>
        <w:t>public</w:t>
      </w:r>
      <w:r>
        <w:rPr>
          <w:rFonts w:cs="Calibri"/>
          <w:spacing w:val="7"/>
        </w:rPr>
        <w:t xml:space="preserve"> </w:t>
      </w:r>
      <w:r>
        <w:rPr>
          <w:rFonts w:cs="Calibri"/>
          <w:spacing w:val="-1"/>
        </w:rPr>
        <w:t>sector</w:t>
      </w:r>
      <w:r>
        <w:rPr>
          <w:rFonts w:cs="Calibri"/>
          <w:spacing w:val="7"/>
        </w:rPr>
        <w:t xml:space="preserve"> </w:t>
      </w:r>
      <w:r>
        <w:rPr>
          <w:rFonts w:cs="Calibri"/>
          <w:spacing w:val="-1"/>
        </w:rPr>
        <w:t>construction</w:t>
      </w:r>
      <w:r>
        <w:rPr>
          <w:rFonts w:cs="Calibri"/>
          <w:spacing w:val="75"/>
        </w:rPr>
        <w:t xml:space="preserve"> </w:t>
      </w:r>
      <w:r>
        <w:rPr>
          <w:spacing w:val="-1"/>
        </w:rPr>
        <w:t>procurement</w:t>
      </w:r>
      <w:r>
        <w:rPr>
          <w:spacing w:val="26"/>
        </w:rPr>
        <w:t xml:space="preserve"> </w:t>
      </w:r>
      <w:r>
        <w:rPr>
          <w:spacing w:val="-1"/>
        </w:rPr>
        <w:t>reform.</w:t>
      </w:r>
      <w:r>
        <w:rPr>
          <w:spacing w:val="26"/>
        </w:rPr>
        <w:t xml:space="preserve"> </w:t>
      </w:r>
      <w:r>
        <w:t>It</w:t>
      </w:r>
      <w:r>
        <w:rPr>
          <w:spacing w:val="27"/>
        </w:rPr>
        <w:t xml:space="preserve"> </w:t>
      </w:r>
      <w:r>
        <w:rPr>
          <w:spacing w:val="-1"/>
        </w:rPr>
        <w:t>consists</w:t>
      </w:r>
      <w:r>
        <w:rPr>
          <w:spacing w:val="26"/>
        </w:rPr>
        <w:t xml:space="preserve"> </w:t>
      </w:r>
      <w:r>
        <w:t>of</w:t>
      </w:r>
      <w:r>
        <w:rPr>
          <w:spacing w:val="26"/>
        </w:rPr>
        <w:t xml:space="preserve"> </w:t>
      </w:r>
      <w:r>
        <w:t>a</w:t>
      </w:r>
      <w:r>
        <w:rPr>
          <w:spacing w:val="26"/>
        </w:rPr>
        <w:t xml:space="preserve"> </w:t>
      </w:r>
      <w:r>
        <w:rPr>
          <w:spacing w:val="-1"/>
        </w:rPr>
        <w:t>suite</w:t>
      </w:r>
      <w:r>
        <w:rPr>
          <w:spacing w:val="27"/>
        </w:rPr>
        <w:t xml:space="preserve"> </w:t>
      </w:r>
      <w:r>
        <w:t>of</w:t>
      </w:r>
      <w:r>
        <w:rPr>
          <w:spacing w:val="25"/>
        </w:rPr>
        <w:t xml:space="preserve"> </w:t>
      </w:r>
      <w:r>
        <w:rPr>
          <w:spacing w:val="-1"/>
        </w:rPr>
        <w:t>best</w:t>
      </w:r>
      <w:r>
        <w:rPr>
          <w:spacing w:val="27"/>
        </w:rPr>
        <w:t xml:space="preserve"> </w:t>
      </w:r>
      <w:r>
        <w:rPr>
          <w:spacing w:val="-1"/>
        </w:rPr>
        <w:t>practice</w:t>
      </w:r>
      <w:r>
        <w:rPr>
          <w:spacing w:val="27"/>
        </w:rPr>
        <w:t xml:space="preserve"> </w:t>
      </w:r>
      <w:r>
        <w:rPr>
          <w:spacing w:val="-1"/>
        </w:rPr>
        <w:t>guidance,</w:t>
      </w:r>
      <w:r>
        <w:rPr>
          <w:spacing w:val="26"/>
        </w:rPr>
        <w:t xml:space="preserve"> </w:t>
      </w:r>
      <w:r>
        <w:rPr>
          <w:spacing w:val="-1"/>
        </w:rPr>
        <w:t>standard</w:t>
      </w:r>
      <w:r>
        <w:rPr>
          <w:spacing w:val="26"/>
        </w:rPr>
        <w:t xml:space="preserve"> </w:t>
      </w:r>
      <w:r>
        <w:rPr>
          <w:spacing w:val="-1"/>
        </w:rPr>
        <w:t>contracts</w:t>
      </w:r>
      <w:r>
        <w:rPr>
          <w:spacing w:val="67"/>
        </w:rPr>
        <w:t xml:space="preserve"> </w:t>
      </w:r>
      <w:r>
        <w:rPr>
          <w:spacing w:val="-1"/>
        </w:rPr>
        <w:t>and</w:t>
      </w:r>
      <w:r>
        <w:rPr>
          <w:spacing w:val="21"/>
        </w:rPr>
        <w:t xml:space="preserve"> </w:t>
      </w:r>
      <w:r>
        <w:rPr>
          <w:spacing w:val="-1"/>
        </w:rPr>
        <w:t>generic</w:t>
      </w:r>
      <w:r>
        <w:rPr>
          <w:spacing w:val="21"/>
        </w:rPr>
        <w:t xml:space="preserve"> </w:t>
      </w:r>
      <w:r>
        <w:rPr>
          <w:spacing w:val="-1"/>
        </w:rPr>
        <w:t>template</w:t>
      </w:r>
      <w:r>
        <w:rPr>
          <w:spacing w:val="22"/>
        </w:rPr>
        <w:t xml:space="preserve"> </w:t>
      </w:r>
      <w:r>
        <w:rPr>
          <w:spacing w:val="-1"/>
        </w:rPr>
        <w:t>documents</w:t>
      </w:r>
      <w:r>
        <w:rPr>
          <w:spacing w:val="19"/>
        </w:rPr>
        <w:t xml:space="preserve"> </w:t>
      </w:r>
      <w:r>
        <w:t>that</w:t>
      </w:r>
      <w:r>
        <w:rPr>
          <w:spacing w:val="21"/>
        </w:rPr>
        <w:t xml:space="preserve"> </w:t>
      </w:r>
      <w:r>
        <w:rPr>
          <w:spacing w:val="-2"/>
        </w:rPr>
        <w:t>form</w:t>
      </w:r>
      <w:r>
        <w:rPr>
          <w:spacing w:val="22"/>
        </w:rPr>
        <w:t xml:space="preserve"> </w:t>
      </w:r>
      <w:r>
        <w:rPr>
          <w:spacing w:val="-1"/>
        </w:rPr>
        <w:t>four</w:t>
      </w:r>
      <w:r>
        <w:rPr>
          <w:spacing w:val="21"/>
        </w:rPr>
        <w:t xml:space="preserve"> </w:t>
      </w:r>
      <w:r>
        <w:rPr>
          <w:spacing w:val="-1"/>
        </w:rPr>
        <w:t>pillars</w:t>
      </w:r>
      <w:r>
        <w:rPr>
          <w:spacing w:val="22"/>
        </w:rPr>
        <w:t xml:space="preserve"> </w:t>
      </w:r>
      <w:r>
        <w:t>that</w:t>
      </w:r>
      <w:r>
        <w:rPr>
          <w:spacing w:val="21"/>
        </w:rPr>
        <w:t xml:space="preserve"> </w:t>
      </w:r>
      <w:r>
        <w:rPr>
          <w:spacing w:val="-1"/>
        </w:rPr>
        <w:t>support</w:t>
      </w:r>
      <w:r>
        <w:rPr>
          <w:spacing w:val="22"/>
        </w:rPr>
        <w:t xml:space="preserve"> </w:t>
      </w:r>
      <w:r>
        <w:rPr>
          <w:spacing w:val="-1"/>
        </w:rPr>
        <w:t>the</w:t>
      </w:r>
      <w:r>
        <w:rPr>
          <w:spacing w:val="22"/>
        </w:rPr>
        <w:t xml:space="preserve"> </w:t>
      </w:r>
      <w:r>
        <w:rPr>
          <w:spacing w:val="-1"/>
        </w:rPr>
        <w:t>Framework;</w:t>
      </w:r>
      <w:r>
        <w:rPr>
          <w:spacing w:val="20"/>
        </w:rPr>
        <w:t xml:space="preserve"> </w:t>
      </w:r>
      <w:r>
        <w:t>the</w:t>
      </w:r>
      <w:r>
        <w:rPr>
          <w:spacing w:val="47"/>
        </w:rPr>
        <w:t xml:space="preserve"> </w:t>
      </w:r>
      <w:r>
        <w:rPr>
          <w:spacing w:val="-1"/>
        </w:rPr>
        <w:t>pillars</w:t>
      </w:r>
      <w:r>
        <w:t xml:space="preserve"> are:</w:t>
      </w:r>
    </w:p>
    <w:p w14:paraId="049C18BE" w14:textId="77777777" w:rsidR="00BD74F1" w:rsidRDefault="00BD74F1">
      <w:pPr>
        <w:spacing w:before="8"/>
        <w:rPr>
          <w:rFonts w:ascii="Calibri" w:eastAsia="Calibri" w:hAnsi="Calibri" w:cs="Calibri"/>
          <w:sz w:val="19"/>
          <w:szCs w:val="19"/>
        </w:rPr>
      </w:pPr>
    </w:p>
    <w:p w14:paraId="736DF342" w14:textId="77777777" w:rsidR="00BD74F1" w:rsidRDefault="008258DB">
      <w:pPr>
        <w:pStyle w:val="BodyText"/>
        <w:numPr>
          <w:ilvl w:val="0"/>
          <w:numId w:val="11"/>
        </w:numPr>
        <w:tabs>
          <w:tab w:val="left" w:pos="1508"/>
        </w:tabs>
        <w:ind w:right="261"/>
      </w:pPr>
      <w:r>
        <w:t xml:space="preserve">A </w:t>
      </w:r>
      <w:r>
        <w:rPr>
          <w:spacing w:val="2"/>
        </w:rPr>
        <w:t xml:space="preserve"> </w:t>
      </w:r>
      <w:r>
        <w:rPr>
          <w:spacing w:val="-1"/>
        </w:rPr>
        <w:t>suite</w:t>
      </w:r>
      <w:r>
        <w:t xml:space="preserve"> </w:t>
      </w:r>
      <w:r>
        <w:rPr>
          <w:spacing w:val="4"/>
        </w:rPr>
        <w:t xml:space="preserve"> </w:t>
      </w:r>
      <w:r>
        <w:t xml:space="preserve">of </w:t>
      </w:r>
      <w:r>
        <w:rPr>
          <w:spacing w:val="3"/>
        </w:rPr>
        <w:t xml:space="preserve"> </w:t>
      </w:r>
      <w:r>
        <w:rPr>
          <w:spacing w:val="-1"/>
        </w:rPr>
        <w:t>standard</w:t>
      </w:r>
      <w:r>
        <w:t xml:space="preserve"> </w:t>
      </w:r>
      <w:r>
        <w:rPr>
          <w:spacing w:val="2"/>
        </w:rPr>
        <w:t xml:space="preserve"> </w:t>
      </w:r>
      <w:r>
        <w:rPr>
          <w:spacing w:val="-1"/>
        </w:rPr>
        <w:t>forms</w:t>
      </w:r>
      <w:r>
        <w:t xml:space="preserve"> </w:t>
      </w:r>
      <w:r>
        <w:rPr>
          <w:spacing w:val="3"/>
        </w:rPr>
        <w:t xml:space="preserve"> </w:t>
      </w:r>
      <w:r>
        <w:t xml:space="preserve">of </w:t>
      </w:r>
      <w:r>
        <w:rPr>
          <w:spacing w:val="3"/>
        </w:rPr>
        <w:t xml:space="preserve"> </w:t>
      </w:r>
      <w:r>
        <w:rPr>
          <w:spacing w:val="-1"/>
        </w:rPr>
        <w:t>construction</w:t>
      </w:r>
      <w:r>
        <w:t xml:space="preserve"> </w:t>
      </w:r>
      <w:r>
        <w:rPr>
          <w:spacing w:val="2"/>
        </w:rPr>
        <w:t xml:space="preserve"> </w:t>
      </w:r>
      <w:r>
        <w:rPr>
          <w:spacing w:val="-1"/>
        </w:rPr>
        <w:t>contracts</w:t>
      </w:r>
      <w:r>
        <w:t xml:space="preserve"> </w:t>
      </w:r>
      <w:r>
        <w:rPr>
          <w:spacing w:val="3"/>
        </w:rPr>
        <w:t xml:space="preserve"> </w:t>
      </w:r>
      <w:r>
        <w:rPr>
          <w:spacing w:val="-1"/>
        </w:rPr>
        <w:t>and</w:t>
      </w:r>
      <w:r>
        <w:t xml:space="preserve"> </w:t>
      </w:r>
      <w:r>
        <w:rPr>
          <w:spacing w:val="2"/>
        </w:rPr>
        <w:t xml:space="preserve"> </w:t>
      </w:r>
      <w:r>
        <w:rPr>
          <w:spacing w:val="-1"/>
        </w:rPr>
        <w:t>associated</w:t>
      </w:r>
      <w:r>
        <w:t xml:space="preserve"> </w:t>
      </w:r>
      <w:r>
        <w:rPr>
          <w:spacing w:val="3"/>
        </w:rPr>
        <w:t xml:space="preserve"> </w:t>
      </w:r>
      <w:r>
        <w:rPr>
          <w:spacing w:val="-1"/>
        </w:rPr>
        <w:t>model</w:t>
      </w:r>
      <w:r>
        <w:t xml:space="preserve"> </w:t>
      </w:r>
      <w:r>
        <w:rPr>
          <w:spacing w:val="3"/>
        </w:rPr>
        <w:t xml:space="preserve"> </w:t>
      </w:r>
      <w:r>
        <w:rPr>
          <w:spacing w:val="-1"/>
        </w:rPr>
        <w:t>forms,</w:t>
      </w:r>
      <w:r>
        <w:rPr>
          <w:spacing w:val="58"/>
        </w:rPr>
        <w:t xml:space="preserve"> </w:t>
      </w:r>
      <w:r>
        <w:rPr>
          <w:spacing w:val="-1"/>
        </w:rPr>
        <w:t>dispute</w:t>
      </w:r>
      <w:r>
        <w:t xml:space="preserve"> </w:t>
      </w:r>
      <w:r>
        <w:rPr>
          <w:spacing w:val="-1"/>
        </w:rPr>
        <w:t>resolution rules,</w:t>
      </w:r>
      <w:r>
        <w:rPr>
          <w:spacing w:val="-2"/>
        </w:rPr>
        <w:t xml:space="preserve"> </w:t>
      </w:r>
      <w:r>
        <w:rPr>
          <w:spacing w:val="-1"/>
        </w:rPr>
        <w:t>model</w:t>
      </w:r>
      <w:r>
        <w:t xml:space="preserve"> </w:t>
      </w:r>
      <w:r>
        <w:rPr>
          <w:spacing w:val="-1"/>
        </w:rPr>
        <w:t>invitations</w:t>
      </w:r>
      <w:r>
        <w:t xml:space="preserve"> </w:t>
      </w:r>
      <w:r>
        <w:rPr>
          <w:spacing w:val="-1"/>
        </w:rPr>
        <w:t>to tender,</w:t>
      </w:r>
      <w:r>
        <w:t xml:space="preserve"> </w:t>
      </w:r>
      <w:r>
        <w:rPr>
          <w:spacing w:val="-1"/>
        </w:rPr>
        <w:t>forms</w:t>
      </w:r>
      <w:r>
        <w:rPr>
          <w:spacing w:val="-2"/>
        </w:rPr>
        <w:t xml:space="preserve"> </w:t>
      </w:r>
      <w:r>
        <w:t xml:space="preserve">of </w:t>
      </w:r>
      <w:r>
        <w:rPr>
          <w:spacing w:val="-1"/>
        </w:rPr>
        <w:t>tender</w:t>
      </w:r>
      <w:r>
        <w:t xml:space="preserve"> </w:t>
      </w:r>
      <w:r>
        <w:rPr>
          <w:spacing w:val="-1"/>
        </w:rPr>
        <w:t>and schedules;</w:t>
      </w:r>
    </w:p>
    <w:p w14:paraId="5C1A1AB1" w14:textId="77777777" w:rsidR="00BD74F1" w:rsidRDefault="00BD74F1">
      <w:pPr>
        <w:spacing w:before="8"/>
        <w:rPr>
          <w:rFonts w:ascii="Calibri" w:eastAsia="Calibri" w:hAnsi="Calibri" w:cs="Calibri"/>
          <w:sz w:val="19"/>
          <w:szCs w:val="19"/>
        </w:rPr>
      </w:pPr>
    </w:p>
    <w:p w14:paraId="707EF1E8" w14:textId="77777777" w:rsidR="00BD74F1" w:rsidRDefault="008258DB">
      <w:pPr>
        <w:pStyle w:val="BodyText"/>
        <w:numPr>
          <w:ilvl w:val="0"/>
          <w:numId w:val="11"/>
        </w:numPr>
        <w:tabs>
          <w:tab w:val="left" w:pos="1508"/>
        </w:tabs>
        <w:ind w:right="261"/>
      </w:pPr>
      <w:r>
        <w:rPr>
          <w:spacing w:val="-1"/>
        </w:rPr>
        <w:t>The</w:t>
      </w:r>
      <w:r>
        <w:rPr>
          <w:spacing w:val="26"/>
        </w:rPr>
        <w:t xml:space="preserve"> </w:t>
      </w:r>
      <w:r>
        <w:rPr>
          <w:spacing w:val="-1"/>
        </w:rPr>
        <w:t>standard</w:t>
      </w:r>
      <w:r>
        <w:t xml:space="preserve">  </w:t>
      </w:r>
      <w:r>
        <w:rPr>
          <w:spacing w:val="2"/>
        </w:rPr>
        <w:t xml:space="preserve"> </w:t>
      </w:r>
      <w:r>
        <w:rPr>
          <w:spacing w:val="-1"/>
        </w:rPr>
        <w:t>conditions</w:t>
      </w:r>
      <w:r>
        <w:t xml:space="preserve">  </w:t>
      </w:r>
      <w:r>
        <w:rPr>
          <w:spacing w:val="1"/>
        </w:rPr>
        <w:t xml:space="preserve"> </w:t>
      </w:r>
      <w:r>
        <w:t xml:space="preserve">of  </w:t>
      </w:r>
      <w:r>
        <w:rPr>
          <w:spacing w:val="1"/>
        </w:rPr>
        <w:t xml:space="preserve"> </w:t>
      </w:r>
      <w:r>
        <w:rPr>
          <w:spacing w:val="-1"/>
        </w:rPr>
        <w:t>engagement</w:t>
      </w:r>
      <w:r>
        <w:t xml:space="preserve">  </w:t>
      </w:r>
      <w:r>
        <w:rPr>
          <w:spacing w:val="1"/>
        </w:rPr>
        <w:t xml:space="preserve"> </w:t>
      </w:r>
      <w:r>
        <w:rPr>
          <w:spacing w:val="-1"/>
        </w:rPr>
        <w:t>for</w:t>
      </w:r>
      <w:r>
        <w:rPr>
          <w:spacing w:val="24"/>
        </w:rPr>
        <w:t xml:space="preserve"> </w:t>
      </w:r>
      <w:r>
        <w:rPr>
          <w:spacing w:val="-1"/>
        </w:rPr>
        <w:t>consultants,</w:t>
      </w:r>
      <w:r>
        <w:rPr>
          <w:spacing w:val="27"/>
        </w:rPr>
        <w:t xml:space="preserve"> </w:t>
      </w:r>
      <w:r>
        <w:rPr>
          <w:spacing w:val="-1"/>
        </w:rPr>
        <w:t>dispute</w:t>
      </w:r>
      <w:r>
        <w:rPr>
          <w:spacing w:val="25"/>
        </w:rPr>
        <w:t xml:space="preserve"> </w:t>
      </w:r>
      <w:r>
        <w:rPr>
          <w:spacing w:val="-1"/>
        </w:rPr>
        <w:t>resolution</w:t>
      </w:r>
      <w:r>
        <w:rPr>
          <w:spacing w:val="28"/>
        </w:rPr>
        <w:t xml:space="preserve"> </w:t>
      </w:r>
      <w:r>
        <w:rPr>
          <w:spacing w:val="-1"/>
        </w:rPr>
        <w:t>rules,</w:t>
      </w:r>
      <w:r>
        <w:rPr>
          <w:spacing w:val="65"/>
        </w:rPr>
        <w:t xml:space="preserve"> </w:t>
      </w:r>
      <w:r>
        <w:rPr>
          <w:spacing w:val="-1"/>
        </w:rPr>
        <w:t>model</w:t>
      </w:r>
      <w:r>
        <w:t xml:space="preserve"> </w:t>
      </w:r>
      <w:r>
        <w:rPr>
          <w:spacing w:val="-1"/>
        </w:rPr>
        <w:t>invitations</w:t>
      </w:r>
      <w:r>
        <w:t xml:space="preserve"> </w:t>
      </w:r>
      <w:r>
        <w:rPr>
          <w:spacing w:val="-1"/>
        </w:rPr>
        <w:t>to</w:t>
      </w:r>
      <w:r>
        <w:rPr>
          <w:spacing w:val="1"/>
        </w:rPr>
        <w:t xml:space="preserve"> </w:t>
      </w:r>
      <w:r>
        <w:rPr>
          <w:spacing w:val="-1"/>
        </w:rPr>
        <w:t>tender,</w:t>
      </w:r>
      <w:r>
        <w:t xml:space="preserve"> </w:t>
      </w:r>
      <w:r>
        <w:rPr>
          <w:spacing w:val="-1"/>
        </w:rPr>
        <w:t>forms</w:t>
      </w:r>
      <w:r>
        <w:rPr>
          <w:spacing w:val="-2"/>
        </w:rPr>
        <w:t xml:space="preserve"> </w:t>
      </w:r>
      <w:r>
        <w:t>of</w:t>
      </w:r>
      <w:r>
        <w:rPr>
          <w:spacing w:val="-2"/>
        </w:rPr>
        <w:t xml:space="preserve"> </w:t>
      </w:r>
      <w:r>
        <w:rPr>
          <w:spacing w:val="-1"/>
        </w:rPr>
        <w:t>tender</w:t>
      </w:r>
      <w:r>
        <w:t xml:space="preserve"> </w:t>
      </w:r>
      <w:r>
        <w:rPr>
          <w:spacing w:val="-1"/>
        </w:rPr>
        <w:t>and schedules;</w:t>
      </w:r>
    </w:p>
    <w:p w14:paraId="511349EA" w14:textId="77777777" w:rsidR="00BD74F1" w:rsidRDefault="00BD74F1">
      <w:pPr>
        <w:spacing w:before="6"/>
        <w:rPr>
          <w:rFonts w:ascii="Calibri" w:eastAsia="Calibri" w:hAnsi="Calibri" w:cs="Calibri"/>
          <w:sz w:val="19"/>
          <w:szCs w:val="19"/>
        </w:rPr>
      </w:pPr>
    </w:p>
    <w:p w14:paraId="6C0780EE" w14:textId="77777777" w:rsidR="00BD74F1" w:rsidRDefault="008258DB">
      <w:pPr>
        <w:pStyle w:val="BodyText"/>
        <w:numPr>
          <w:ilvl w:val="0"/>
          <w:numId w:val="11"/>
        </w:numPr>
        <w:tabs>
          <w:tab w:val="left" w:pos="1508"/>
        </w:tabs>
        <w:ind w:right="261"/>
      </w:pPr>
      <w:r>
        <w:rPr>
          <w:spacing w:val="-1"/>
        </w:rPr>
        <w:t>Standard</w:t>
      </w:r>
      <w:r>
        <w:t xml:space="preserve"> </w:t>
      </w:r>
      <w:r>
        <w:rPr>
          <w:spacing w:val="42"/>
        </w:rPr>
        <w:t xml:space="preserve"> </w:t>
      </w:r>
      <w:r>
        <w:rPr>
          <w:spacing w:val="-1"/>
        </w:rPr>
        <w:t>templates</w:t>
      </w:r>
      <w:r>
        <w:t xml:space="preserve"> </w:t>
      </w:r>
      <w:r>
        <w:rPr>
          <w:spacing w:val="44"/>
        </w:rPr>
        <w:t xml:space="preserve"> </w:t>
      </w:r>
      <w:r>
        <w:rPr>
          <w:spacing w:val="-1"/>
        </w:rPr>
        <w:t>to</w:t>
      </w:r>
      <w:r>
        <w:t xml:space="preserve"> </w:t>
      </w:r>
      <w:r>
        <w:rPr>
          <w:spacing w:val="45"/>
        </w:rPr>
        <w:t xml:space="preserve"> </w:t>
      </w:r>
      <w:r>
        <w:rPr>
          <w:spacing w:val="-1"/>
        </w:rPr>
        <w:t>record</w:t>
      </w:r>
      <w:r>
        <w:t xml:space="preserve"> </w:t>
      </w:r>
      <w:r>
        <w:rPr>
          <w:spacing w:val="42"/>
        </w:rPr>
        <w:t xml:space="preserve"> </w:t>
      </w:r>
      <w:r>
        <w:rPr>
          <w:spacing w:val="-1"/>
        </w:rPr>
        <w:t>cost</w:t>
      </w:r>
      <w:r>
        <w:t xml:space="preserve"> </w:t>
      </w:r>
      <w:r>
        <w:rPr>
          <w:spacing w:val="44"/>
        </w:rPr>
        <w:t xml:space="preserve"> </w:t>
      </w:r>
      <w:r>
        <w:rPr>
          <w:spacing w:val="-1"/>
        </w:rPr>
        <w:t>planning</w:t>
      </w:r>
      <w:r>
        <w:t xml:space="preserve"> </w:t>
      </w:r>
      <w:r>
        <w:rPr>
          <w:spacing w:val="43"/>
        </w:rPr>
        <w:t xml:space="preserve"> </w:t>
      </w:r>
      <w:r>
        <w:rPr>
          <w:spacing w:val="-1"/>
        </w:rPr>
        <w:t>and</w:t>
      </w:r>
      <w:r>
        <w:t xml:space="preserve"> </w:t>
      </w:r>
      <w:r>
        <w:rPr>
          <w:spacing w:val="43"/>
        </w:rPr>
        <w:t xml:space="preserve"> </w:t>
      </w:r>
      <w:r>
        <w:rPr>
          <w:spacing w:val="-1"/>
        </w:rPr>
        <w:t>control</w:t>
      </w:r>
      <w:r>
        <w:t xml:space="preserve"> </w:t>
      </w:r>
      <w:r>
        <w:rPr>
          <w:spacing w:val="43"/>
        </w:rPr>
        <w:t xml:space="preserve"> </w:t>
      </w:r>
      <w:r>
        <w:rPr>
          <w:spacing w:val="-1"/>
        </w:rPr>
        <w:t>information;</w:t>
      </w:r>
      <w:r>
        <w:t xml:space="preserve"> </w:t>
      </w:r>
      <w:r>
        <w:rPr>
          <w:spacing w:val="45"/>
        </w:rPr>
        <w:t xml:space="preserve"> </w:t>
      </w:r>
      <w:r>
        <w:rPr>
          <w:spacing w:val="-2"/>
        </w:rPr>
        <w:t>and</w:t>
      </w:r>
      <w:r>
        <w:t xml:space="preserve"> </w:t>
      </w:r>
      <w:r>
        <w:rPr>
          <w:spacing w:val="43"/>
        </w:rPr>
        <w:t xml:space="preserve"> </w:t>
      </w:r>
      <w:r>
        <w:rPr>
          <w:spacing w:val="-1"/>
        </w:rPr>
        <w:t>for</w:t>
      </w:r>
      <w:r>
        <w:rPr>
          <w:spacing w:val="59"/>
        </w:rPr>
        <w:t xml:space="preserve"> </w:t>
      </w:r>
      <w:r>
        <w:rPr>
          <w:spacing w:val="-1"/>
        </w:rPr>
        <w:t>suitability</w:t>
      </w:r>
      <w:r>
        <w:rPr>
          <w:spacing w:val="1"/>
        </w:rPr>
        <w:t xml:space="preserve"> </w:t>
      </w:r>
      <w:r>
        <w:rPr>
          <w:spacing w:val="-1"/>
        </w:rPr>
        <w:t>assessment;</w:t>
      </w:r>
      <w:r>
        <w:t xml:space="preserve"> and</w:t>
      </w:r>
    </w:p>
    <w:p w14:paraId="76EA0C04" w14:textId="77777777" w:rsidR="00BD74F1" w:rsidRDefault="00BD74F1">
      <w:pPr>
        <w:spacing w:before="8"/>
        <w:rPr>
          <w:rFonts w:ascii="Calibri" w:eastAsia="Calibri" w:hAnsi="Calibri" w:cs="Calibri"/>
          <w:sz w:val="19"/>
          <w:szCs w:val="19"/>
        </w:rPr>
      </w:pPr>
    </w:p>
    <w:p w14:paraId="0BDBE27A" w14:textId="77777777" w:rsidR="00BD74F1" w:rsidRDefault="008258DB">
      <w:pPr>
        <w:pStyle w:val="BodyText"/>
        <w:numPr>
          <w:ilvl w:val="0"/>
          <w:numId w:val="11"/>
        </w:numPr>
        <w:tabs>
          <w:tab w:val="left" w:pos="1508"/>
        </w:tabs>
        <w:ind w:right="261"/>
      </w:pPr>
      <w:r>
        <w:rPr>
          <w:spacing w:val="-1"/>
        </w:rPr>
        <w:t>Extensive</w:t>
      </w:r>
      <w:r>
        <w:t xml:space="preserve"> </w:t>
      </w:r>
      <w:r>
        <w:rPr>
          <w:spacing w:val="48"/>
        </w:rPr>
        <w:t xml:space="preserve"> </w:t>
      </w:r>
      <w:r>
        <w:rPr>
          <w:spacing w:val="-1"/>
        </w:rPr>
        <w:t>guidance</w:t>
      </w:r>
      <w:r>
        <w:t xml:space="preserve"> </w:t>
      </w:r>
      <w:r>
        <w:rPr>
          <w:spacing w:val="47"/>
        </w:rPr>
        <w:t xml:space="preserve"> </w:t>
      </w:r>
      <w:r>
        <w:rPr>
          <w:spacing w:val="-1"/>
        </w:rPr>
        <w:t>notes</w:t>
      </w:r>
      <w:r>
        <w:t xml:space="preserve"> </w:t>
      </w:r>
      <w:r>
        <w:rPr>
          <w:spacing w:val="47"/>
        </w:rPr>
        <w:t xml:space="preserve"> </w:t>
      </w:r>
      <w:r>
        <w:rPr>
          <w:spacing w:val="-1"/>
        </w:rPr>
        <w:t>covering</w:t>
      </w:r>
      <w:r>
        <w:t xml:space="preserve"> </w:t>
      </w:r>
      <w:r>
        <w:rPr>
          <w:spacing w:val="47"/>
        </w:rPr>
        <w:t xml:space="preserve"> </w:t>
      </w:r>
      <w:r>
        <w:rPr>
          <w:spacing w:val="-1"/>
        </w:rPr>
        <w:t>the</w:t>
      </w:r>
      <w:r>
        <w:t xml:space="preserve"> </w:t>
      </w:r>
      <w:r>
        <w:rPr>
          <w:spacing w:val="49"/>
        </w:rPr>
        <w:t xml:space="preserve"> </w:t>
      </w:r>
      <w:r>
        <w:rPr>
          <w:spacing w:val="-1"/>
        </w:rPr>
        <w:t>various</w:t>
      </w:r>
      <w:r>
        <w:t xml:space="preserve"> </w:t>
      </w:r>
      <w:r>
        <w:rPr>
          <w:spacing w:val="49"/>
        </w:rPr>
        <w:t xml:space="preserve"> </w:t>
      </w:r>
      <w:r>
        <w:rPr>
          <w:spacing w:val="-1"/>
        </w:rPr>
        <w:t>activities</w:t>
      </w:r>
      <w:r>
        <w:t xml:space="preserve"> </w:t>
      </w:r>
      <w:r>
        <w:rPr>
          <w:spacing w:val="49"/>
        </w:rPr>
        <w:t xml:space="preserve"> </w:t>
      </w:r>
      <w:r>
        <w:t xml:space="preserve">in </w:t>
      </w:r>
      <w:r>
        <w:rPr>
          <w:spacing w:val="47"/>
        </w:rPr>
        <w:t xml:space="preserve"> </w:t>
      </w:r>
      <w:r>
        <w:t xml:space="preserve">a </w:t>
      </w:r>
      <w:r>
        <w:rPr>
          <w:spacing w:val="49"/>
        </w:rPr>
        <w:t xml:space="preserve"> </w:t>
      </w:r>
      <w:r>
        <w:t xml:space="preserve">project </w:t>
      </w:r>
      <w:r>
        <w:rPr>
          <w:spacing w:val="49"/>
        </w:rPr>
        <w:t xml:space="preserve"> </w:t>
      </w:r>
      <w:r>
        <w:rPr>
          <w:spacing w:val="-1"/>
        </w:rPr>
        <w:t>delivery</w:t>
      </w:r>
      <w:r>
        <w:rPr>
          <w:spacing w:val="49"/>
        </w:rPr>
        <w:t xml:space="preserve"> </w:t>
      </w:r>
      <w:r>
        <w:rPr>
          <w:spacing w:val="-1"/>
        </w:rPr>
        <w:t>process.</w:t>
      </w:r>
      <w:r>
        <w:rPr>
          <w:spacing w:val="-2"/>
        </w:rPr>
        <w:t xml:space="preserve"> </w:t>
      </w:r>
      <w:hyperlink r:id="rId18">
        <w:r>
          <w:rPr>
            <w:spacing w:val="-1"/>
          </w:rPr>
          <w:t>http://www.constructionprocurement.gov.ie/P4Guidance.aspx</w:t>
        </w:r>
      </w:hyperlink>
    </w:p>
    <w:p w14:paraId="0D8C20E4" w14:textId="77777777" w:rsidR="00BD74F1" w:rsidRDefault="00BD74F1">
      <w:pPr>
        <w:spacing w:before="8"/>
        <w:rPr>
          <w:rFonts w:ascii="Calibri" w:eastAsia="Calibri" w:hAnsi="Calibri" w:cs="Calibri"/>
          <w:sz w:val="19"/>
          <w:szCs w:val="19"/>
        </w:rPr>
      </w:pPr>
    </w:p>
    <w:p w14:paraId="53D671A4" w14:textId="77777777" w:rsidR="00BD74F1" w:rsidRDefault="008258DB">
      <w:pPr>
        <w:pStyle w:val="BodyText"/>
        <w:numPr>
          <w:ilvl w:val="1"/>
          <w:numId w:val="18"/>
        </w:numPr>
        <w:tabs>
          <w:tab w:val="left" w:pos="1148"/>
        </w:tabs>
        <w:ind w:right="259" w:hanging="549"/>
        <w:jc w:val="both"/>
      </w:pPr>
      <w:r>
        <w:rPr>
          <w:rFonts w:cs="Calibri"/>
        </w:rPr>
        <w:t>The</w:t>
      </w:r>
      <w:r>
        <w:rPr>
          <w:rFonts w:cs="Calibri"/>
          <w:spacing w:val="14"/>
        </w:rPr>
        <w:t xml:space="preserve"> </w:t>
      </w:r>
      <w:r>
        <w:rPr>
          <w:rFonts w:cs="Calibri"/>
          <w:spacing w:val="-1"/>
        </w:rPr>
        <w:t>strategic</w:t>
      </w:r>
      <w:r>
        <w:rPr>
          <w:rFonts w:cs="Calibri"/>
          <w:spacing w:val="14"/>
        </w:rPr>
        <w:t xml:space="preserve"> </w:t>
      </w:r>
      <w:r>
        <w:rPr>
          <w:rFonts w:cs="Calibri"/>
          <w:spacing w:val="-1"/>
        </w:rPr>
        <w:t>objectives</w:t>
      </w:r>
      <w:r>
        <w:rPr>
          <w:rFonts w:cs="Calibri"/>
          <w:spacing w:val="15"/>
        </w:rPr>
        <w:t xml:space="preserve"> </w:t>
      </w:r>
      <w:r>
        <w:rPr>
          <w:rFonts w:cs="Calibri"/>
        </w:rPr>
        <w:t>of</w:t>
      </w:r>
      <w:r>
        <w:rPr>
          <w:rFonts w:cs="Calibri"/>
          <w:spacing w:val="12"/>
        </w:rPr>
        <w:t xml:space="preserve"> </w:t>
      </w:r>
      <w:r>
        <w:rPr>
          <w:rFonts w:cs="Calibri"/>
        </w:rPr>
        <w:t>the</w:t>
      </w:r>
      <w:r>
        <w:rPr>
          <w:rFonts w:cs="Calibri"/>
          <w:spacing w:val="14"/>
        </w:rPr>
        <w:t xml:space="preserve"> </w:t>
      </w:r>
      <w:r>
        <w:rPr>
          <w:rFonts w:cs="Calibri"/>
          <w:spacing w:val="-1"/>
        </w:rPr>
        <w:t>Government’s</w:t>
      </w:r>
      <w:r>
        <w:rPr>
          <w:rFonts w:cs="Calibri"/>
          <w:spacing w:val="14"/>
        </w:rPr>
        <w:t xml:space="preserve"> </w:t>
      </w:r>
      <w:r>
        <w:rPr>
          <w:rFonts w:cs="Calibri"/>
          <w:spacing w:val="-1"/>
        </w:rPr>
        <w:t>Capital</w:t>
      </w:r>
      <w:r>
        <w:rPr>
          <w:rFonts w:cs="Calibri"/>
          <w:spacing w:val="14"/>
        </w:rPr>
        <w:t xml:space="preserve"> </w:t>
      </w:r>
      <w:r>
        <w:rPr>
          <w:rFonts w:cs="Calibri"/>
          <w:spacing w:val="-1"/>
        </w:rPr>
        <w:t>Works</w:t>
      </w:r>
      <w:r>
        <w:rPr>
          <w:rFonts w:cs="Calibri"/>
          <w:spacing w:val="14"/>
        </w:rPr>
        <w:t xml:space="preserve"> </w:t>
      </w:r>
      <w:r>
        <w:rPr>
          <w:rFonts w:cs="Calibri"/>
          <w:spacing w:val="-1"/>
        </w:rPr>
        <w:t>Management</w:t>
      </w:r>
      <w:r>
        <w:rPr>
          <w:rFonts w:cs="Calibri"/>
          <w:spacing w:val="14"/>
        </w:rPr>
        <w:t xml:space="preserve"> </w:t>
      </w:r>
      <w:r>
        <w:rPr>
          <w:rFonts w:cs="Calibri"/>
          <w:spacing w:val="-1"/>
        </w:rPr>
        <w:t>Framework</w:t>
      </w:r>
      <w:r>
        <w:rPr>
          <w:rFonts w:cs="Calibri"/>
          <w:spacing w:val="14"/>
        </w:rPr>
        <w:t xml:space="preserve"> </w:t>
      </w:r>
      <w:r>
        <w:rPr>
          <w:rFonts w:cs="Calibri"/>
        </w:rPr>
        <w:t>are</w:t>
      </w:r>
      <w:r>
        <w:rPr>
          <w:rFonts w:cs="Calibri"/>
          <w:spacing w:val="67"/>
        </w:rPr>
        <w:t xml:space="preserve"> </w:t>
      </w:r>
      <w:r>
        <w:t>to</w:t>
      </w:r>
      <w:r>
        <w:rPr>
          <w:spacing w:val="-1"/>
        </w:rPr>
        <w:t xml:space="preserve"> ensure:</w:t>
      </w:r>
    </w:p>
    <w:p w14:paraId="64D27DDD" w14:textId="77777777" w:rsidR="00BD74F1" w:rsidRDefault="00BD74F1">
      <w:pPr>
        <w:spacing w:before="8"/>
        <w:rPr>
          <w:rFonts w:ascii="Calibri" w:eastAsia="Calibri" w:hAnsi="Calibri" w:cs="Calibri"/>
          <w:sz w:val="19"/>
          <w:szCs w:val="19"/>
        </w:rPr>
      </w:pPr>
    </w:p>
    <w:p w14:paraId="7A336697" w14:textId="77777777" w:rsidR="00BD74F1" w:rsidRDefault="008258DB">
      <w:pPr>
        <w:pStyle w:val="BodyText"/>
        <w:numPr>
          <w:ilvl w:val="0"/>
          <w:numId w:val="10"/>
        </w:numPr>
        <w:tabs>
          <w:tab w:val="left" w:pos="1508"/>
        </w:tabs>
      </w:pPr>
      <w:r>
        <w:rPr>
          <w:spacing w:val="-1"/>
        </w:rPr>
        <w:t>Greater</w:t>
      </w:r>
      <w:r>
        <w:rPr>
          <w:spacing w:val="-3"/>
        </w:rPr>
        <w:t xml:space="preserve"> </w:t>
      </w:r>
      <w:r>
        <w:rPr>
          <w:spacing w:val="-1"/>
        </w:rPr>
        <w:t>cost</w:t>
      </w:r>
      <w:r>
        <w:rPr>
          <w:spacing w:val="-2"/>
        </w:rPr>
        <w:t xml:space="preserve"> </w:t>
      </w:r>
      <w:r>
        <w:rPr>
          <w:spacing w:val="-1"/>
        </w:rPr>
        <w:t>certainty</w:t>
      </w:r>
      <w:r>
        <w:t xml:space="preserve"> </w:t>
      </w:r>
      <w:r>
        <w:rPr>
          <w:spacing w:val="-1"/>
        </w:rPr>
        <w:t>at</w:t>
      </w:r>
      <w:r>
        <w:t xml:space="preserve"> </w:t>
      </w:r>
      <w:r>
        <w:rPr>
          <w:spacing w:val="-1"/>
        </w:rPr>
        <w:t>contract</w:t>
      </w:r>
      <w:r>
        <w:rPr>
          <w:spacing w:val="1"/>
        </w:rPr>
        <w:t xml:space="preserve"> </w:t>
      </w:r>
      <w:r>
        <w:rPr>
          <w:spacing w:val="-1"/>
        </w:rPr>
        <w:t>award</w:t>
      </w:r>
      <w:r>
        <w:t xml:space="preserve"> </w:t>
      </w:r>
      <w:r>
        <w:rPr>
          <w:spacing w:val="-1"/>
        </w:rPr>
        <w:t>stage;</w:t>
      </w:r>
    </w:p>
    <w:p w14:paraId="20F3B0DC" w14:textId="77777777" w:rsidR="00BD74F1" w:rsidRDefault="00BD74F1">
      <w:pPr>
        <w:spacing w:before="8"/>
        <w:rPr>
          <w:rFonts w:ascii="Calibri" w:eastAsia="Calibri" w:hAnsi="Calibri" w:cs="Calibri"/>
          <w:sz w:val="19"/>
          <w:szCs w:val="19"/>
        </w:rPr>
      </w:pPr>
    </w:p>
    <w:p w14:paraId="3FD4A118" w14:textId="77777777" w:rsidR="00BD74F1" w:rsidRDefault="008258DB">
      <w:pPr>
        <w:pStyle w:val="BodyText"/>
        <w:numPr>
          <w:ilvl w:val="0"/>
          <w:numId w:val="10"/>
        </w:numPr>
        <w:tabs>
          <w:tab w:val="left" w:pos="1508"/>
        </w:tabs>
        <w:ind w:right="261"/>
      </w:pPr>
      <w:r>
        <w:rPr>
          <w:spacing w:val="-1"/>
        </w:rPr>
        <w:t>Better</w:t>
      </w:r>
      <w:r>
        <w:rPr>
          <w:spacing w:val="17"/>
        </w:rPr>
        <w:t xml:space="preserve"> </w:t>
      </w:r>
      <w:r>
        <w:rPr>
          <w:spacing w:val="-1"/>
        </w:rPr>
        <w:t>value</w:t>
      </w:r>
      <w:r>
        <w:rPr>
          <w:spacing w:val="17"/>
        </w:rPr>
        <w:t xml:space="preserve"> </w:t>
      </w:r>
      <w:r>
        <w:rPr>
          <w:spacing w:val="-1"/>
        </w:rPr>
        <w:t>for</w:t>
      </w:r>
      <w:r>
        <w:rPr>
          <w:spacing w:val="14"/>
        </w:rPr>
        <w:t xml:space="preserve"> </w:t>
      </w:r>
      <w:r>
        <w:rPr>
          <w:spacing w:val="-1"/>
        </w:rPr>
        <w:t>money</w:t>
      </w:r>
      <w:r>
        <w:rPr>
          <w:spacing w:val="17"/>
        </w:rPr>
        <w:t xml:space="preserve"> </w:t>
      </w:r>
      <w:r>
        <w:t>at</w:t>
      </w:r>
      <w:r>
        <w:rPr>
          <w:spacing w:val="12"/>
        </w:rPr>
        <w:t xml:space="preserve"> </w:t>
      </w:r>
      <w:r>
        <w:t>all</w:t>
      </w:r>
      <w:r>
        <w:rPr>
          <w:spacing w:val="16"/>
        </w:rPr>
        <w:t xml:space="preserve"> </w:t>
      </w:r>
      <w:r>
        <w:rPr>
          <w:spacing w:val="-1"/>
        </w:rPr>
        <w:t>stages</w:t>
      </w:r>
      <w:r>
        <w:rPr>
          <w:spacing w:val="17"/>
        </w:rPr>
        <w:t xml:space="preserve"> </w:t>
      </w:r>
      <w:r>
        <w:rPr>
          <w:spacing w:val="-1"/>
        </w:rPr>
        <w:t>during</w:t>
      </w:r>
      <w:r>
        <w:rPr>
          <w:spacing w:val="16"/>
        </w:rPr>
        <w:t xml:space="preserve"> </w:t>
      </w:r>
      <w:r>
        <w:rPr>
          <w:spacing w:val="-1"/>
        </w:rPr>
        <w:t>project</w:t>
      </w:r>
      <w:r>
        <w:rPr>
          <w:spacing w:val="15"/>
        </w:rPr>
        <w:t xml:space="preserve"> </w:t>
      </w:r>
      <w:r>
        <w:rPr>
          <w:spacing w:val="-1"/>
        </w:rPr>
        <w:t>delivery,</w:t>
      </w:r>
      <w:r>
        <w:rPr>
          <w:spacing w:val="17"/>
        </w:rPr>
        <w:t xml:space="preserve"> </w:t>
      </w:r>
      <w:r>
        <w:rPr>
          <w:spacing w:val="-1"/>
        </w:rPr>
        <w:t>particularly</w:t>
      </w:r>
      <w:r>
        <w:rPr>
          <w:spacing w:val="17"/>
        </w:rPr>
        <w:t xml:space="preserve"> </w:t>
      </w:r>
      <w:r>
        <w:rPr>
          <w:spacing w:val="-2"/>
        </w:rPr>
        <w:t>at</w:t>
      </w:r>
      <w:r>
        <w:rPr>
          <w:spacing w:val="17"/>
        </w:rPr>
        <w:t xml:space="preserve"> </w:t>
      </w:r>
      <w:r>
        <w:t>hand-over</w:t>
      </w:r>
      <w:r>
        <w:rPr>
          <w:spacing w:val="55"/>
        </w:rPr>
        <w:t xml:space="preserve"> </w:t>
      </w:r>
      <w:r>
        <w:rPr>
          <w:spacing w:val="-1"/>
        </w:rPr>
        <w:t xml:space="preserve">stage; </w:t>
      </w:r>
      <w:r>
        <w:t>and</w:t>
      </w:r>
    </w:p>
    <w:p w14:paraId="5B34DFE5" w14:textId="77777777" w:rsidR="00BD74F1" w:rsidRDefault="00BD74F1">
      <w:pPr>
        <w:spacing w:before="6"/>
        <w:rPr>
          <w:rFonts w:ascii="Calibri" w:eastAsia="Calibri" w:hAnsi="Calibri" w:cs="Calibri"/>
          <w:sz w:val="19"/>
          <w:szCs w:val="19"/>
        </w:rPr>
      </w:pPr>
    </w:p>
    <w:p w14:paraId="167E4DA7" w14:textId="77777777" w:rsidR="00BD74F1" w:rsidRDefault="008258DB">
      <w:pPr>
        <w:pStyle w:val="BodyText"/>
        <w:numPr>
          <w:ilvl w:val="0"/>
          <w:numId w:val="10"/>
        </w:numPr>
        <w:tabs>
          <w:tab w:val="left" w:pos="1508"/>
        </w:tabs>
      </w:pPr>
      <w:r>
        <w:rPr>
          <w:spacing w:val="-1"/>
        </w:rPr>
        <w:t>More</w:t>
      </w:r>
      <w:r>
        <w:t xml:space="preserve"> </w:t>
      </w:r>
      <w:r>
        <w:rPr>
          <w:spacing w:val="-1"/>
        </w:rPr>
        <w:t>efficient</w:t>
      </w:r>
      <w:r>
        <w:rPr>
          <w:spacing w:val="-2"/>
        </w:rPr>
        <w:t xml:space="preserve"> </w:t>
      </w:r>
      <w:r>
        <w:rPr>
          <w:spacing w:val="-1"/>
        </w:rPr>
        <w:t>end-user</w:t>
      </w:r>
      <w:r>
        <w:t xml:space="preserve"> </w:t>
      </w:r>
      <w:r>
        <w:rPr>
          <w:spacing w:val="-1"/>
        </w:rPr>
        <w:t>delivery.</w:t>
      </w:r>
    </w:p>
    <w:p w14:paraId="0675C402" w14:textId="77777777" w:rsidR="00BD74F1" w:rsidRDefault="00BD74F1">
      <w:pPr>
        <w:spacing w:before="8"/>
        <w:rPr>
          <w:rFonts w:ascii="Calibri" w:eastAsia="Calibri" w:hAnsi="Calibri" w:cs="Calibri"/>
          <w:sz w:val="19"/>
          <w:szCs w:val="19"/>
        </w:rPr>
      </w:pPr>
    </w:p>
    <w:p w14:paraId="6EED2703" w14:textId="77777777" w:rsidR="00BD74F1" w:rsidRDefault="003876D5">
      <w:pPr>
        <w:pStyle w:val="BodyText"/>
        <w:numPr>
          <w:ilvl w:val="1"/>
          <w:numId w:val="18"/>
        </w:numPr>
        <w:tabs>
          <w:tab w:val="left" w:pos="1148"/>
        </w:tabs>
        <w:ind w:right="254" w:hanging="549"/>
        <w:jc w:val="both"/>
      </w:pPr>
      <w:r>
        <w:rPr>
          <w:spacing w:val="-1"/>
        </w:rPr>
        <w:t>Tipperar</w:t>
      </w:r>
      <w:r w:rsidR="008258DB">
        <w:rPr>
          <w:spacing w:val="-1"/>
        </w:rPr>
        <w:t>y</w:t>
      </w:r>
      <w:r w:rsidR="008258DB">
        <w:rPr>
          <w:spacing w:val="15"/>
        </w:rPr>
        <w:t xml:space="preserve"> </w:t>
      </w:r>
      <w:r w:rsidR="008258DB">
        <w:rPr>
          <w:spacing w:val="-1"/>
        </w:rPr>
        <w:t>County</w:t>
      </w:r>
      <w:r w:rsidR="008258DB">
        <w:rPr>
          <w:spacing w:val="15"/>
        </w:rPr>
        <w:t xml:space="preserve"> </w:t>
      </w:r>
      <w:r w:rsidR="008258DB">
        <w:rPr>
          <w:spacing w:val="-1"/>
        </w:rPr>
        <w:t>Council</w:t>
      </w:r>
      <w:r w:rsidR="008258DB">
        <w:rPr>
          <w:spacing w:val="15"/>
        </w:rPr>
        <w:t xml:space="preserve"> </w:t>
      </w:r>
      <w:r w:rsidR="008258DB">
        <w:t>is</w:t>
      </w:r>
      <w:r w:rsidR="008258DB">
        <w:rPr>
          <w:spacing w:val="12"/>
        </w:rPr>
        <w:t xml:space="preserve"> </w:t>
      </w:r>
      <w:r w:rsidR="008258DB">
        <w:rPr>
          <w:spacing w:val="-2"/>
        </w:rPr>
        <w:t>using</w:t>
      </w:r>
      <w:r w:rsidR="008258DB">
        <w:rPr>
          <w:spacing w:val="13"/>
        </w:rPr>
        <w:t xml:space="preserve"> </w:t>
      </w:r>
      <w:r w:rsidR="008258DB">
        <w:t>the</w:t>
      </w:r>
      <w:r w:rsidR="008258DB">
        <w:rPr>
          <w:spacing w:val="14"/>
        </w:rPr>
        <w:t xml:space="preserve"> </w:t>
      </w:r>
      <w:r w:rsidR="008258DB">
        <w:rPr>
          <w:spacing w:val="-1"/>
        </w:rPr>
        <w:t>Open</w:t>
      </w:r>
      <w:r w:rsidR="008258DB">
        <w:rPr>
          <w:spacing w:val="14"/>
        </w:rPr>
        <w:t xml:space="preserve"> </w:t>
      </w:r>
      <w:r w:rsidR="008258DB">
        <w:rPr>
          <w:spacing w:val="-1"/>
        </w:rPr>
        <w:t>procurement</w:t>
      </w:r>
      <w:r w:rsidR="008258DB">
        <w:rPr>
          <w:spacing w:val="12"/>
        </w:rPr>
        <w:t xml:space="preserve"> </w:t>
      </w:r>
      <w:r w:rsidR="008258DB">
        <w:rPr>
          <w:spacing w:val="-1"/>
        </w:rPr>
        <w:t>procedure</w:t>
      </w:r>
      <w:r w:rsidR="008258DB">
        <w:rPr>
          <w:spacing w:val="15"/>
        </w:rPr>
        <w:t xml:space="preserve"> </w:t>
      </w:r>
      <w:r w:rsidR="008258DB">
        <w:t>in</w:t>
      </w:r>
      <w:r w:rsidR="008258DB">
        <w:rPr>
          <w:spacing w:val="11"/>
        </w:rPr>
        <w:t xml:space="preserve"> </w:t>
      </w:r>
      <w:r w:rsidR="008258DB">
        <w:t>which</w:t>
      </w:r>
      <w:r w:rsidR="008258DB">
        <w:rPr>
          <w:spacing w:val="13"/>
        </w:rPr>
        <w:t xml:space="preserve"> </w:t>
      </w:r>
      <w:r w:rsidR="008258DB">
        <w:t>an</w:t>
      </w:r>
      <w:r w:rsidR="008258DB">
        <w:rPr>
          <w:spacing w:val="11"/>
        </w:rPr>
        <w:t xml:space="preserve"> </w:t>
      </w:r>
      <w:r w:rsidR="008258DB">
        <w:rPr>
          <w:spacing w:val="-1"/>
        </w:rPr>
        <w:t>Invitation</w:t>
      </w:r>
      <w:r w:rsidR="008258DB">
        <w:rPr>
          <w:spacing w:val="11"/>
        </w:rPr>
        <w:t xml:space="preserve"> </w:t>
      </w:r>
      <w:r w:rsidR="008258DB">
        <w:t>to</w:t>
      </w:r>
      <w:r w:rsidR="008258DB">
        <w:rPr>
          <w:spacing w:val="51"/>
        </w:rPr>
        <w:t xml:space="preserve"> </w:t>
      </w:r>
      <w:r w:rsidR="008258DB">
        <w:rPr>
          <w:spacing w:val="-1"/>
        </w:rPr>
        <w:t>Tender</w:t>
      </w:r>
      <w:r w:rsidR="008258DB">
        <w:rPr>
          <w:spacing w:val="5"/>
        </w:rPr>
        <w:t xml:space="preserve"> </w:t>
      </w:r>
      <w:r w:rsidR="008258DB">
        <w:rPr>
          <w:spacing w:val="-1"/>
        </w:rPr>
        <w:t>for</w:t>
      </w:r>
      <w:r w:rsidR="008258DB">
        <w:rPr>
          <w:spacing w:val="5"/>
        </w:rPr>
        <w:t xml:space="preserve"> </w:t>
      </w:r>
      <w:r w:rsidR="008258DB">
        <w:rPr>
          <w:spacing w:val="-1"/>
        </w:rPr>
        <w:t>Service</w:t>
      </w:r>
      <w:r w:rsidR="008258DB">
        <w:rPr>
          <w:spacing w:val="2"/>
        </w:rPr>
        <w:t xml:space="preserve"> </w:t>
      </w:r>
      <w:r w:rsidR="008258DB">
        <w:rPr>
          <w:spacing w:val="-1"/>
        </w:rPr>
        <w:t>(ITTS</w:t>
      </w:r>
      <w:r w:rsidR="008258DB">
        <w:rPr>
          <w:spacing w:val="2"/>
        </w:rPr>
        <w:t xml:space="preserve"> </w:t>
      </w:r>
      <w:r w:rsidR="008258DB">
        <w:t>2)</w:t>
      </w:r>
      <w:r w:rsidR="008258DB">
        <w:rPr>
          <w:spacing w:val="3"/>
        </w:rPr>
        <w:t xml:space="preserve"> </w:t>
      </w:r>
      <w:r w:rsidR="008258DB">
        <w:t>is</w:t>
      </w:r>
      <w:r w:rsidR="008258DB">
        <w:rPr>
          <w:spacing w:val="4"/>
        </w:rPr>
        <w:t xml:space="preserve"> </w:t>
      </w:r>
      <w:r w:rsidR="008258DB">
        <w:rPr>
          <w:spacing w:val="-1"/>
        </w:rPr>
        <w:t>published</w:t>
      </w:r>
      <w:r w:rsidR="008258DB">
        <w:rPr>
          <w:spacing w:val="4"/>
        </w:rPr>
        <w:t xml:space="preserve"> </w:t>
      </w:r>
      <w:r w:rsidR="008258DB">
        <w:t>on</w:t>
      </w:r>
      <w:r w:rsidR="008258DB">
        <w:rPr>
          <w:spacing w:val="4"/>
        </w:rPr>
        <w:t xml:space="preserve"> </w:t>
      </w:r>
      <w:r w:rsidR="008258DB">
        <w:t>the</w:t>
      </w:r>
      <w:r w:rsidR="008258DB">
        <w:rPr>
          <w:spacing w:val="3"/>
        </w:rPr>
        <w:t xml:space="preserve"> </w:t>
      </w:r>
      <w:proofErr w:type="spellStart"/>
      <w:r w:rsidR="008258DB">
        <w:rPr>
          <w:spacing w:val="-1"/>
        </w:rPr>
        <w:t>eTenders</w:t>
      </w:r>
      <w:proofErr w:type="spellEnd"/>
      <w:r w:rsidR="008258DB">
        <w:rPr>
          <w:spacing w:val="4"/>
        </w:rPr>
        <w:t xml:space="preserve"> </w:t>
      </w:r>
      <w:r w:rsidR="008258DB">
        <w:rPr>
          <w:spacing w:val="-1"/>
        </w:rPr>
        <w:t>website</w:t>
      </w:r>
      <w:r w:rsidR="008258DB">
        <w:rPr>
          <w:spacing w:val="5"/>
        </w:rPr>
        <w:t xml:space="preserve"> </w:t>
      </w:r>
      <w:r w:rsidR="008258DB">
        <w:rPr>
          <w:spacing w:val="-1"/>
        </w:rPr>
        <w:t>and</w:t>
      </w:r>
      <w:r w:rsidR="008258DB">
        <w:rPr>
          <w:spacing w:val="4"/>
        </w:rPr>
        <w:t xml:space="preserve"> </w:t>
      </w:r>
      <w:r w:rsidR="008258DB">
        <w:rPr>
          <w:spacing w:val="-1"/>
        </w:rPr>
        <w:t>where</w:t>
      </w:r>
      <w:r w:rsidR="008258DB">
        <w:rPr>
          <w:spacing w:val="5"/>
        </w:rPr>
        <w:t xml:space="preserve"> </w:t>
      </w:r>
      <w:r w:rsidR="008258DB">
        <w:rPr>
          <w:spacing w:val="-1"/>
        </w:rPr>
        <w:t>appropriate</w:t>
      </w:r>
      <w:r w:rsidR="008258DB">
        <w:rPr>
          <w:spacing w:val="6"/>
        </w:rPr>
        <w:t xml:space="preserve"> </w:t>
      </w:r>
      <w:r w:rsidR="008258DB">
        <w:t>in</w:t>
      </w:r>
      <w:r w:rsidR="008258DB">
        <w:rPr>
          <w:spacing w:val="51"/>
        </w:rPr>
        <w:t xml:space="preserve"> </w:t>
      </w:r>
      <w:r w:rsidR="008258DB">
        <w:t>the</w:t>
      </w:r>
      <w:r w:rsidR="008258DB">
        <w:rPr>
          <w:spacing w:val="31"/>
        </w:rPr>
        <w:t xml:space="preserve"> </w:t>
      </w:r>
      <w:r w:rsidR="008258DB">
        <w:rPr>
          <w:spacing w:val="-1"/>
        </w:rPr>
        <w:t>OJEU.</w:t>
      </w:r>
      <w:r w:rsidR="008258DB">
        <w:rPr>
          <w:spacing w:val="31"/>
        </w:rPr>
        <w:t xml:space="preserve"> </w:t>
      </w:r>
      <w:r w:rsidR="008258DB">
        <w:rPr>
          <w:spacing w:val="-1"/>
        </w:rPr>
        <w:t>The</w:t>
      </w:r>
      <w:r w:rsidR="008258DB">
        <w:rPr>
          <w:spacing w:val="32"/>
        </w:rPr>
        <w:t xml:space="preserve"> </w:t>
      </w:r>
      <w:r w:rsidR="008258DB">
        <w:rPr>
          <w:spacing w:val="-1"/>
        </w:rPr>
        <w:t>Open</w:t>
      </w:r>
      <w:r w:rsidR="008258DB">
        <w:rPr>
          <w:spacing w:val="30"/>
        </w:rPr>
        <w:t xml:space="preserve"> </w:t>
      </w:r>
      <w:r w:rsidR="008258DB">
        <w:rPr>
          <w:spacing w:val="-1"/>
        </w:rPr>
        <w:t>procurement</w:t>
      </w:r>
      <w:r w:rsidR="008258DB">
        <w:rPr>
          <w:spacing w:val="32"/>
        </w:rPr>
        <w:t xml:space="preserve"> </w:t>
      </w:r>
      <w:r w:rsidR="008258DB">
        <w:rPr>
          <w:spacing w:val="-1"/>
        </w:rPr>
        <w:t>procedure</w:t>
      </w:r>
      <w:r w:rsidR="008258DB">
        <w:rPr>
          <w:spacing w:val="32"/>
        </w:rPr>
        <w:t xml:space="preserve"> </w:t>
      </w:r>
      <w:r w:rsidR="008258DB">
        <w:t>is</w:t>
      </w:r>
      <w:r w:rsidR="008258DB">
        <w:rPr>
          <w:spacing w:val="31"/>
        </w:rPr>
        <w:t xml:space="preserve"> </w:t>
      </w:r>
      <w:r w:rsidR="008258DB">
        <w:t>a</w:t>
      </w:r>
      <w:r w:rsidR="008258DB">
        <w:rPr>
          <w:spacing w:val="30"/>
        </w:rPr>
        <w:t xml:space="preserve"> </w:t>
      </w:r>
      <w:r w:rsidR="008258DB">
        <w:rPr>
          <w:spacing w:val="-1"/>
        </w:rPr>
        <w:t>single-stage</w:t>
      </w:r>
      <w:r w:rsidR="008258DB">
        <w:rPr>
          <w:spacing w:val="32"/>
        </w:rPr>
        <w:t xml:space="preserve"> </w:t>
      </w:r>
      <w:r w:rsidR="008258DB">
        <w:rPr>
          <w:spacing w:val="-1"/>
        </w:rPr>
        <w:t>process</w:t>
      </w:r>
      <w:r w:rsidR="008258DB">
        <w:rPr>
          <w:spacing w:val="32"/>
        </w:rPr>
        <w:t xml:space="preserve"> </w:t>
      </w:r>
      <w:r w:rsidR="008258DB">
        <w:rPr>
          <w:spacing w:val="-1"/>
        </w:rPr>
        <w:t>where</w:t>
      </w:r>
      <w:r w:rsidR="008258DB">
        <w:rPr>
          <w:spacing w:val="31"/>
        </w:rPr>
        <w:t xml:space="preserve"> </w:t>
      </w:r>
      <w:r w:rsidR="008258DB">
        <w:rPr>
          <w:spacing w:val="-1"/>
        </w:rPr>
        <w:t>interested</w:t>
      </w:r>
      <w:r w:rsidR="008258DB">
        <w:rPr>
          <w:spacing w:val="57"/>
        </w:rPr>
        <w:t xml:space="preserve"> </w:t>
      </w:r>
      <w:r w:rsidR="008258DB">
        <w:rPr>
          <w:spacing w:val="-1"/>
        </w:rPr>
        <w:t>parties</w:t>
      </w:r>
      <w:r w:rsidR="008258DB">
        <w:rPr>
          <w:spacing w:val="41"/>
        </w:rPr>
        <w:t xml:space="preserve"> </w:t>
      </w:r>
      <w:r w:rsidR="008258DB">
        <w:rPr>
          <w:spacing w:val="-1"/>
        </w:rPr>
        <w:t>may</w:t>
      </w:r>
      <w:r w:rsidR="008258DB">
        <w:rPr>
          <w:spacing w:val="42"/>
        </w:rPr>
        <w:t xml:space="preserve"> </w:t>
      </w:r>
      <w:r w:rsidR="008258DB">
        <w:rPr>
          <w:spacing w:val="-2"/>
        </w:rPr>
        <w:t>submit</w:t>
      </w:r>
      <w:r w:rsidR="008258DB">
        <w:rPr>
          <w:spacing w:val="41"/>
        </w:rPr>
        <w:t xml:space="preserve"> </w:t>
      </w:r>
      <w:r w:rsidR="008258DB">
        <w:rPr>
          <w:spacing w:val="-1"/>
        </w:rPr>
        <w:t>tenders.</w:t>
      </w:r>
      <w:r w:rsidR="008258DB">
        <w:rPr>
          <w:spacing w:val="39"/>
        </w:rPr>
        <w:t xml:space="preserve"> </w:t>
      </w:r>
      <w:r w:rsidR="008258DB">
        <w:t>As</w:t>
      </w:r>
      <w:r w:rsidR="008258DB">
        <w:rPr>
          <w:spacing w:val="40"/>
        </w:rPr>
        <w:t xml:space="preserve"> </w:t>
      </w:r>
      <w:r w:rsidR="008258DB">
        <w:rPr>
          <w:spacing w:val="-1"/>
        </w:rPr>
        <w:t>part</w:t>
      </w:r>
      <w:r w:rsidR="008258DB">
        <w:rPr>
          <w:spacing w:val="41"/>
        </w:rPr>
        <w:t xml:space="preserve"> </w:t>
      </w:r>
      <w:r w:rsidR="008258DB">
        <w:t>of</w:t>
      </w:r>
      <w:r w:rsidR="008258DB">
        <w:rPr>
          <w:spacing w:val="41"/>
        </w:rPr>
        <w:t xml:space="preserve"> </w:t>
      </w:r>
      <w:r w:rsidR="008258DB">
        <w:t>the</w:t>
      </w:r>
      <w:r w:rsidR="008258DB">
        <w:rPr>
          <w:spacing w:val="40"/>
        </w:rPr>
        <w:t xml:space="preserve"> </w:t>
      </w:r>
      <w:r w:rsidR="008258DB">
        <w:rPr>
          <w:spacing w:val="-1"/>
        </w:rPr>
        <w:t>tender</w:t>
      </w:r>
      <w:r w:rsidR="008258DB">
        <w:rPr>
          <w:spacing w:val="41"/>
        </w:rPr>
        <w:t xml:space="preserve"> </w:t>
      </w:r>
      <w:r w:rsidR="008258DB">
        <w:rPr>
          <w:spacing w:val="-1"/>
        </w:rPr>
        <w:t>submission,</w:t>
      </w:r>
      <w:r w:rsidR="008258DB">
        <w:rPr>
          <w:spacing w:val="37"/>
        </w:rPr>
        <w:t xml:space="preserve"> </w:t>
      </w:r>
      <w:r w:rsidR="008258DB">
        <w:rPr>
          <w:spacing w:val="-1"/>
        </w:rPr>
        <w:t>evidence</w:t>
      </w:r>
      <w:r w:rsidR="008258DB">
        <w:rPr>
          <w:spacing w:val="41"/>
        </w:rPr>
        <w:t xml:space="preserve"> </w:t>
      </w:r>
      <w:r w:rsidR="008258DB">
        <w:rPr>
          <w:spacing w:val="2"/>
        </w:rPr>
        <w:t>in</w:t>
      </w:r>
      <w:r w:rsidR="008258DB">
        <w:rPr>
          <w:spacing w:val="40"/>
        </w:rPr>
        <w:t xml:space="preserve"> </w:t>
      </w:r>
      <w:r w:rsidR="008258DB">
        <w:t>relation</w:t>
      </w:r>
      <w:r w:rsidR="008258DB">
        <w:rPr>
          <w:spacing w:val="38"/>
        </w:rPr>
        <w:t xml:space="preserve"> </w:t>
      </w:r>
      <w:r w:rsidR="008258DB">
        <w:rPr>
          <w:spacing w:val="-1"/>
        </w:rPr>
        <w:t>to</w:t>
      </w:r>
      <w:r w:rsidR="008258DB">
        <w:rPr>
          <w:spacing w:val="67"/>
        </w:rPr>
        <w:t xml:space="preserve"> </w:t>
      </w:r>
      <w:r w:rsidR="008258DB">
        <w:rPr>
          <w:spacing w:val="-1"/>
        </w:rPr>
        <w:t>suitability</w:t>
      </w:r>
      <w:r w:rsidR="008258DB">
        <w:rPr>
          <w:spacing w:val="11"/>
        </w:rPr>
        <w:t xml:space="preserve"> </w:t>
      </w:r>
      <w:r w:rsidR="008258DB">
        <w:rPr>
          <w:spacing w:val="-1"/>
        </w:rPr>
        <w:t>must</w:t>
      </w:r>
      <w:r w:rsidR="008258DB">
        <w:rPr>
          <w:spacing w:val="13"/>
        </w:rPr>
        <w:t xml:space="preserve"> </w:t>
      </w:r>
      <w:r w:rsidR="008258DB">
        <w:rPr>
          <w:spacing w:val="-1"/>
        </w:rPr>
        <w:t>be</w:t>
      </w:r>
      <w:r w:rsidR="008258DB">
        <w:rPr>
          <w:spacing w:val="13"/>
        </w:rPr>
        <w:t xml:space="preserve"> </w:t>
      </w:r>
      <w:r w:rsidR="008258DB">
        <w:rPr>
          <w:spacing w:val="-1"/>
        </w:rPr>
        <w:t>included.</w:t>
      </w:r>
      <w:r w:rsidR="008258DB">
        <w:rPr>
          <w:spacing w:val="12"/>
        </w:rPr>
        <w:t xml:space="preserve"> </w:t>
      </w:r>
      <w:r w:rsidR="008258DB">
        <w:rPr>
          <w:spacing w:val="-1"/>
        </w:rPr>
        <w:t>All</w:t>
      </w:r>
      <w:r w:rsidR="008258DB">
        <w:rPr>
          <w:spacing w:val="12"/>
        </w:rPr>
        <w:t xml:space="preserve"> </w:t>
      </w:r>
      <w:r w:rsidR="008258DB">
        <w:rPr>
          <w:spacing w:val="-1"/>
        </w:rPr>
        <w:t>tender</w:t>
      </w:r>
      <w:r w:rsidR="008258DB">
        <w:rPr>
          <w:spacing w:val="12"/>
        </w:rPr>
        <w:t xml:space="preserve"> </w:t>
      </w:r>
      <w:r w:rsidR="008258DB">
        <w:rPr>
          <w:spacing w:val="-1"/>
        </w:rPr>
        <w:t>submissions</w:t>
      </w:r>
      <w:r w:rsidR="008258DB">
        <w:rPr>
          <w:spacing w:val="12"/>
        </w:rPr>
        <w:t xml:space="preserve"> </w:t>
      </w:r>
      <w:r w:rsidR="008258DB">
        <w:rPr>
          <w:spacing w:val="-1"/>
        </w:rPr>
        <w:t>first</w:t>
      </w:r>
      <w:r w:rsidR="008258DB">
        <w:rPr>
          <w:spacing w:val="12"/>
        </w:rPr>
        <w:t xml:space="preserve"> </w:t>
      </w:r>
      <w:r w:rsidR="008258DB">
        <w:rPr>
          <w:spacing w:val="-1"/>
        </w:rPr>
        <w:t>undergo</w:t>
      </w:r>
      <w:r w:rsidR="008258DB">
        <w:rPr>
          <w:spacing w:val="12"/>
        </w:rPr>
        <w:t xml:space="preserve"> </w:t>
      </w:r>
      <w:r w:rsidR="008258DB">
        <w:t>a</w:t>
      </w:r>
      <w:r w:rsidR="008258DB">
        <w:rPr>
          <w:spacing w:val="12"/>
        </w:rPr>
        <w:t xml:space="preserve"> </w:t>
      </w:r>
      <w:r w:rsidR="008258DB">
        <w:rPr>
          <w:spacing w:val="-1"/>
        </w:rPr>
        <w:t>Suitability</w:t>
      </w:r>
      <w:r w:rsidR="008258DB">
        <w:rPr>
          <w:spacing w:val="13"/>
        </w:rPr>
        <w:t xml:space="preserve"> </w:t>
      </w:r>
      <w:r w:rsidR="008258DB">
        <w:rPr>
          <w:spacing w:val="-1"/>
        </w:rPr>
        <w:t>Assessment</w:t>
      </w:r>
      <w:r w:rsidR="008258DB">
        <w:rPr>
          <w:spacing w:val="63"/>
        </w:rPr>
        <w:t xml:space="preserve"> </w:t>
      </w:r>
      <w:r w:rsidR="008258DB">
        <w:t>to</w:t>
      </w:r>
      <w:r w:rsidR="008258DB">
        <w:rPr>
          <w:spacing w:val="37"/>
        </w:rPr>
        <w:t xml:space="preserve"> </w:t>
      </w:r>
      <w:r w:rsidR="008258DB">
        <w:rPr>
          <w:spacing w:val="-1"/>
        </w:rPr>
        <w:t>determine</w:t>
      </w:r>
      <w:r w:rsidR="008258DB">
        <w:rPr>
          <w:spacing w:val="34"/>
        </w:rPr>
        <w:t xml:space="preserve"> </w:t>
      </w:r>
      <w:r w:rsidR="008258DB">
        <w:t>which</w:t>
      </w:r>
      <w:r w:rsidR="008258DB">
        <w:rPr>
          <w:spacing w:val="33"/>
        </w:rPr>
        <w:t xml:space="preserve"> </w:t>
      </w:r>
      <w:r w:rsidR="008258DB">
        <w:rPr>
          <w:spacing w:val="-1"/>
        </w:rPr>
        <w:t>tenderers</w:t>
      </w:r>
      <w:r w:rsidR="008258DB">
        <w:rPr>
          <w:spacing w:val="33"/>
        </w:rPr>
        <w:t xml:space="preserve"> </w:t>
      </w:r>
      <w:r w:rsidR="008258DB">
        <w:rPr>
          <w:spacing w:val="-1"/>
        </w:rPr>
        <w:t>meet</w:t>
      </w:r>
      <w:r w:rsidR="008258DB">
        <w:rPr>
          <w:spacing w:val="34"/>
        </w:rPr>
        <w:t xml:space="preserve"> </w:t>
      </w:r>
      <w:r w:rsidR="008258DB">
        <w:t>the</w:t>
      </w:r>
      <w:r w:rsidR="008258DB">
        <w:rPr>
          <w:spacing w:val="34"/>
        </w:rPr>
        <w:t xml:space="preserve"> </w:t>
      </w:r>
      <w:r w:rsidR="008258DB">
        <w:rPr>
          <w:spacing w:val="-1"/>
        </w:rPr>
        <w:t>minimum</w:t>
      </w:r>
      <w:r w:rsidR="008258DB">
        <w:rPr>
          <w:spacing w:val="35"/>
        </w:rPr>
        <w:t xml:space="preserve"> </w:t>
      </w:r>
      <w:r w:rsidR="008258DB">
        <w:rPr>
          <w:spacing w:val="-1"/>
        </w:rPr>
        <w:t>suitability</w:t>
      </w:r>
      <w:r w:rsidR="008258DB">
        <w:rPr>
          <w:spacing w:val="36"/>
        </w:rPr>
        <w:t xml:space="preserve"> </w:t>
      </w:r>
      <w:r w:rsidR="008258DB">
        <w:rPr>
          <w:spacing w:val="-1"/>
        </w:rPr>
        <w:t>standards.</w:t>
      </w:r>
      <w:r w:rsidR="008258DB">
        <w:rPr>
          <w:spacing w:val="36"/>
        </w:rPr>
        <w:t xml:space="preserve"> </w:t>
      </w:r>
      <w:r w:rsidR="008258DB">
        <w:rPr>
          <w:spacing w:val="-1"/>
        </w:rPr>
        <w:t>The</w:t>
      </w:r>
      <w:r w:rsidR="008258DB">
        <w:rPr>
          <w:spacing w:val="32"/>
        </w:rPr>
        <w:t xml:space="preserve"> </w:t>
      </w:r>
      <w:r w:rsidR="008258DB">
        <w:rPr>
          <w:spacing w:val="-1"/>
        </w:rPr>
        <w:t>method</w:t>
      </w:r>
      <w:r w:rsidR="008258DB">
        <w:rPr>
          <w:spacing w:val="32"/>
        </w:rPr>
        <w:t xml:space="preserve"> </w:t>
      </w:r>
      <w:r w:rsidR="008258DB">
        <w:t>of</w:t>
      </w:r>
      <w:r w:rsidR="008258DB">
        <w:rPr>
          <w:spacing w:val="39"/>
        </w:rPr>
        <w:t xml:space="preserve"> </w:t>
      </w:r>
      <w:r w:rsidR="008258DB">
        <w:rPr>
          <w:spacing w:val="-1"/>
        </w:rPr>
        <w:t>assessment</w:t>
      </w:r>
      <w:r w:rsidR="008258DB">
        <w:rPr>
          <w:spacing w:val="5"/>
        </w:rPr>
        <w:t xml:space="preserve"> </w:t>
      </w:r>
      <w:r w:rsidR="008258DB">
        <w:rPr>
          <w:spacing w:val="-1"/>
        </w:rPr>
        <w:t>to</w:t>
      </w:r>
      <w:r w:rsidR="008258DB">
        <w:rPr>
          <w:spacing w:val="8"/>
        </w:rPr>
        <w:t xml:space="preserve"> </w:t>
      </w:r>
      <w:r w:rsidR="008258DB">
        <w:rPr>
          <w:spacing w:val="-1"/>
        </w:rPr>
        <w:t>be</w:t>
      </w:r>
      <w:r w:rsidR="008258DB">
        <w:rPr>
          <w:spacing w:val="8"/>
        </w:rPr>
        <w:t xml:space="preserve"> </w:t>
      </w:r>
      <w:r w:rsidR="008258DB">
        <w:rPr>
          <w:spacing w:val="-1"/>
        </w:rPr>
        <w:t>used</w:t>
      </w:r>
      <w:r w:rsidR="008258DB">
        <w:rPr>
          <w:spacing w:val="7"/>
        </w:rPr>
        <w:t xml:space="preserve"> </w:t>
      </w:r>
      <w:r w:rsidR="008258DB">
        <w:t>in</w:t>
      </w:r>
      <w:r w:rsidR="008258DB">
        <w:rPr>
          <w:spacing w:val="6"/>
        </w:rPr>
        <w:t xml:space="preserve"> </w:t>
      </w:r>
      <w:r w:rsidR="008258DB">
        <w:rPr>
          <w:spacing w:val="-1"/>
        </w:rPr>
        <w:t>the</w:t>
      </w:r>
      <w:r w:rsidR="008258DB">
        <w:rPr>
          <w:spacing w:val="8"/>
        </w:rPr>
        <w:t xml:space="preserve"> </w:t>
      </w:r>
      <w:r w:rsidR="008258DB">
        <w:t>open</w:t>
      </w:r>
      <w:r w:rsidR="008258DB">
        <w:rPr>
          <w:spacing w:val="7"/>
        </w:rPr>
        <w:t xml:space="preserve"> </w:t>
      </w:r>
      <w:r w:rsidR="008258DB">
        <w:rPr>
          <w:spacing w:val="-1"/>
        </w:rPr>
        <w:t>procedure</w:t>
      </w:r>
      <w:r w:rsidR="008258DB">
        <w:rPr>
          <w:spacing w:val="7"/>
        </w:rPr>
        <w:t xml:space="preserve"> </w:t>
      </w:r>
      <w:r w:rsidR="008258DB">
        <w:t>is</w:t>
      </w:r>
      <w:r w:rsidR="008258DB">
        <w:rPr>
          <w:spacing w:val="4"/>
        </w:rPr>
        <w:t xml:space="preserve"> </w:t>
      </w:r>
      <w:r w:rsidR="008258DB">
        <w:rPr>
          <w:spacing w:val="-1"/>
        </w:rPr>
        <w:t>Pass/Fail</w:t>
      </w:r>
      <w:r w:rsidR="008258DB">
        <w:rPr>
          <w:spacing w:val="7"/>
        </w:rPr>
        <w:t xml:space="preserve"> </w:t>
      </w:r>
      <w:r w:rsidR="008258DB">
        <w:t>only</w:t>
      </w:r>
      <w:r w:rsidR="008258DB">
        <w:rPr>
          <w:spacing w:val="9"/>
        </w:rPr>
        <w:t xml:space="preserve"> </w:t>
      </w:r>
      <w:r w:rsidR="008258DB">
        <w:rPr>
          <w:rFonts w:cs="Calibri"/>
        </w:rPr>
        <w:t>–</w:t>
      </w:r>
      <w:r w:rsidR="008258DB">
        <w:rPr>
          <w:rFonts w:cs="Calibri"/>
          <w:spacing w:val="8"/>
        </w:rPr>
        <w:t xml:space="preserve"> </w:t>
      </w:r>
      <w:r w:rsidR="008258DB">
        <w:t>the</w:t>
      </w:r>
      <w:r w:rsidR="008258DB">
        <w:rPr>
          <w:spacing w:val="5"/>
        </w:rPr>
        <w:t xml:space="preserve"> </w:t>
      </w:r>
      <w:r w:rsidR="008258DB">
        <w:rPr>
          <w:spacing w:val="-1"/>
        </w:rPr>
        <w:t>Contracting</w:t>
      </w:r>
      <w:r w:rsidR="008258DB">
        <w:rPr>
          <w:spacing w:val="4"/>
        </w:rPr>
        <w:t xml:space="preserve"> </w:t>
      </w:r>
      <w:r w:rsidR="008258DB">
        <w:rPr>
          <w:spacing w:val="-1"/>
        </w:rPr>
        <w:t>Authority</w:t>
      </w:r>
      <w:r w:rsidR="008258DB">
        <w:rPr>
          <w:spacing w:val="51"/>
        </w:rPr>
        <w:t xml:space="preserve"> </w:t>
      </w:r>
      <w:r w:rsidR="008258DB">
        <w:rPr>
          <w:spacing w:val="-1"/>
        </w:rPr>
        <w:t>evaluates</w:t>
      </w:r>
      <w:r w:rsidR="008258DB">
        <w:rPr>
          <w:spacing w:val="36"/>
        </w:rPr>
        <w:t xml:space="preserve"> </w:t>
      </w:r>
      <w:r w:rsidR="008258DB">
        <w:t>each</w:t>
      </w:r>
      <w:r w:rsidR="008258DB">
        <w:rPr>
          <w:spacing w:val="35"/>
        </w:rPr>
        <w:t xml:space="preserve"> </w:t>
      </w:r>
      <w:r w:rsidR="008258DB">
        <w:rPr>
          <w:spacing w:val="-1"/>
        </w:rPr>
        <w:t>submission</w:t>
      </w:r>
      <w:r w:rsidR="008258DB">
        <w:rPr>
          <w:spacing w:val="33"/>
        </w:rPr>
        <w:t xml:space="preserve"> </w:t>
      </w:r>
      <w:r w:rsidR="008258DB">
        <w:rPr>
          <w:spacing w:val="-1"/>
        </w:rPr>
        <w:t>against</w:t>
      </w:r>
      <w:r w:rsidR="008258DB">
        <w:rPr>
          <w:spacing w:val="36"/>
        </w:rPr>
        <w:t xml:space="preserve"> </w:t>
      </w:r>
      <w:r w:rsidR="008258DB">
        <w:t>a</w:t>
      </w:r>
      <w:r w:rsidR="008258DB">
        <w:rPr>
          <w:spacing w:val="36"/>
        </w:rPr>
        <w:t xml:space="preserve"> </w:t>
      </w:r>
      <w:r w:rsidR="008258DB">
        <w:rPr>
          <w:spacing w:val="-1"/>
        </w:rPr>
        <w:t>pre-set</w:t>
      </w:r>
      <w:r w:rsidR="008258DB">
        <w:rPr>
          <w:spacing w:val="37"/>
        </w:rPr>
        <w:t xml:space="preserve"> </w:t>
      </w:r>
      <w:r w:rsidR="008258DB">
        <w:rPr>
          <w:spacing w:val="-2"/>
        </w:rPr>
        <w:t>range</w:t>
      </w:r>
      <w:r w:rsidR="008258DB">
        <w:rPr>
          <w:spacing w:val="37"/>
        </w:rPr>
        <w:t xml:space="preserve"> </w:t>
      </w:r>
      <w:r w:rsidR="008258DB">
        <w:rPr>
          <w:spacing w:val="-1"/>
        </w:rPr>
        <w:t>of</w:t>
      </w:r>
      <w:r w:rsidR="008258DB">
        <w:rPr>
          <w:spacing w:val="35"/>
        </w:rPr>
        <w:t xml:space="preserve"> </w:t>
      </w:r>
      <w:r w:rsidR="008258DB">
        <w:rPr>
          <w:spacing w:val="-1"/>
        </w:rPr>
        <w:t>suitability</w:t>
      </w:r>
      <w:r w:rsidR="008258DB">
        <w:rPr>
          <w:spacing w:val="37"/>
        </w:rPr>
        <w:t xml:space="preserve"> </w:t>
      </w:r>
      <w:r w:rsidR="008258DB">
        <w:rPr>
          <w:spacing w:val="-1"/>
        </w:rPr>
        <w:t>criteria,</w:t>
      </w:r>
      <w:r w:rsidR="008258DB">
        <w:rPr>
          <w:spacing w:val="36"/>
        </w:rPr>
        <w:t xml:space="preserve"> </w:t>
      </w:r>
      <w:r w:rsidR="008258DB">
        <w:rPr>
          <w:spacing w:val="-1"/>
        </w:rPr>
        <w:t>with</w:t>
      </w:r>
      <w:r w:rsidR="008258DB">
        <w:rPr>
          <w:spacing w:val="32"/>
        </w:rPr>
        <w:t xml:space="preserve"> </w:t>
      </w:r>
      <w:r w:rsidR="008258DB">
        <w:rPr>
          <w:spacing w:val="-1"/>
        </w:rPr>
        <w:t>minimum</w:t>
      </w:r>
      <w:r w:rsidR="008258DB">
        <w:rPr>
          <w:spacing w:val="63"/>
        </w:rPr>
        <w:t xml:space="preserve"> </w:t>
      </w:r>
      <w:r w:rsidR="008258DB">
        <w:rPr>
          <w:spacing w:val="-1"/>
        </w:rPr>
        <w:t>standards,</w:t>
      </w:r>
      <w:r w:rsidR="008258DB">
        <w:rPr>
          <w:spacing w:val="17"/>
        </w:rPr>
        <w:t xml:space="preserve"> </w:t>
      </w:r>
      <w:r w:rsidR="008258DB">
        <w:rPr>
          <w:spacing w:val="-1"/>
        </w:rPr>
        <w:t>to</w:t>
      </w:r>
      <w:r w:rsidR="008258DB">
        <w:rPr>
          <w:spacing w:val="18"/>
        </w:rPr>
        <w:t xml:space="preserve"> </w:t>
      </w:r>
      <w:r w:rsidR="008258DB">
        <w:rPr>
          <w:spacing w:val="-1"/>
        </w:rPr>
        <w:t>produce</w:t>
      </w:r>
      <w:r w:rsidR="008258DB">
        <w:rPr>
          <w:spacing w:val="17"/>
        </w:rPr>
        <w:t xml:space="preserve"> </w:t>
      </w:r>
      <w:r w:rsidR="008258DB">
        <w:t>a</w:t>
      </w:r>
      <w:r w:rsidR="008258DB">
        <w:rPr>
          <w:spacing w:val="17"/>
        </w:rPr>
        <w:t xml:space="preserve"> </w:t>
      </w:r>
      <w:r w:rsidR="008258DB">
        <w:rPr>
          <w:spacing w:val="-1"/>
        </w:rPr>
        <w:t>shortlist</w:t>
      </w:r>
      <w:r w:rsidR="008258DB">
        <w:rPr>
          <w:spacing w:val="14"/>
        </w:rPr>
        <w:t xml:space="preserve"> </w:t>
      </w:r>
      <w:r w:rsidR="008258DB">
        <w:t>of</w:t>
      </w:r>
      <w:r w:rsidR="008258DB">
        <w:rPr>
          <w:spacing w:val="14"/>
        </w:rPr>
        <w:t xml:space="preserve"> </w:t>
      </w:r>
      <w:r w:rsidR="008258DB">
        <w:rPr>
          <w:spacing w:val="-1"/>
        </w:rPr>
        <w:t>those</w:t>
      </w:r>
      <w:r w:rsidR="008258DB">
        <w:rPr>
          <w:spacing w:val="17"/>
        </w:rPr>
        <w:t xml:space="preserve"> </w:t>
      </w:r>
      <w:r w:rsidR="008258DB">
        <w:t>that</w:t>
      </w:r>
      <w:r w:rsidR="008258DB">
        <w:rPr>
          <w:spacing w:val="14"/>
        </w:rPr>
        <w:t xml:space="preserve"> </w:t>
      </w:r>
      <w:r w:rsidR="008258DB">
        <w:rPr>
          <w:spacing w:val="-1"/>
        </w:rPr>
        <w:t>attained</w:t>
      </w:r>
      <w:r w:rsidR="008258DB">
        <w:rPr>
          <w:spacing w:val="16"/>
        </w:rPr>
        <w:t xml:space="preserve"> </w:t>
      </w:r>
      <w:r w:rsidR="008258DB">
        <w:t>the</w:t>
      </w:r>
      <w:r w:rsidR="008258DB">
        <w:rPr>
          <w:spacing w:val="17"/>
        </w:rPr>
        <w:t xml:space="preserve"> </w:t>
      </w:r>
      <w:r w:rsidR="008258DB">
        <w:rPr>
          <w:spacing w:val="-1"/>
        </w:rPr>
        <w:t>standards</w:t>
      </w:r>
      <w:r w:rsidR="008258DB">
        <w:rPr>
          <w:spacing w:val="17"/>
        </w:rPr>
        <w:t xml:space="preserve"> </w:t>
      </w:r>
      <w:r w:rsidR="008258DB">
        <w:rPr>
          <w:spacing w:val="-1"/>
        </w:rPr>
        <w:t>set.</w:t>
      </w:r>
      <w:r w:rsidR="008258DB">
        <w:rPr>
          <w:spacing w:val="14"/>
        </w:rPr>
        <w:t xml:space="preserve"> </w:t>
      </w:r>
      <w:r w:rsidR="008258DB">
        <w:rPr>
          <w:spacing w:val="-1"/>
        </w:rPr>
        <w:t>For</w:t>
      </w:r>
      <w:r w:rsidR="008258DB">
        <w:rPr>
          <w:spacing w:val="14"/>
        </w:rPr>
        <w:t xml:space="preserve"> </w:t>
      </w:r>
      <w:r w:rsidR="008258DB">
        <w:rPr>
          <w:spacing w:val="-1"/>
        </w:rPr>
        <w:t>those</w:t>
      </w:r>
      <w:r w:rsidR="008258DB">
        <w:rPr>
          <w:spacing w:val="15"/>
        </w:rPr>
        <w:t xml:space="preserve"> </w:t>
      </w:r>
      <w:r w:rsidR="008258DB">
        <w:t>who</w:t>
      </w:r>
      <w:r w:rsidR="008258DB">
        <w:rPr>
          <w:spacing w:val="45"/>
        </w:rPr>
        <w:t xml:space="preserve"> </w:t>
      </w:r>
      <w:r w:rsidR="008258DB">
        <w:rPr>
          <w:spacing w:val="-1"/>
        </w:rPr>
        <w:t>meet</w:t>
      </w:r>
      <w:r w:rsidR="008258DB">
        <w:rPr>
          <w:spacing w:val="10"/>
        </w:rPr>
        <w:t xml:space="preserve"> </w:t>
      </w:r>
      <w:r w:rsidR="008258DB">
        <w:t>the</w:t>
      </w:r>
      <w:r w:rsidR="008258DB">
        <w:rPr>
          <w:spacing w:val="10"/>
        </w:rPr>
        <w:t xml:space="preserve"> </w:t>
      </w:r>
      <w:r w:rsidR="008258DB">
        <w:rPr>
          <w:spacing w:val="-1"/>
        </w:rPr>
        <w:t>minimum</w:t>
      </w:r>
      <w:r w:rsidR="008258DB">
        <w:rPr>
          <w:spacing w:val="11"/>
        </w:rPr>
        <w:t xml:space="preserve"> </w:t>
      </w:r>
      <w:r w:rsidR="008258DB">
        <w:rPr>
          <w:spacing w:val="-2"/>
        </w:rPr>
        <w:t>standards</w:t>
      </w:r>
      <w:r w:rsidR="008258DB">
        <w:rPr>
          <w:spacing w:val="12"/>
        </w:rPr>
        <w:t xml:space="preserve"> </w:t>
      </w:r>
      <w:r w:rsidR="008258DB">
        <w:rPr>
          <w:spacing w:val="-1"/>
        </w:rPr>
        <w:t>tenders</w:t>
      </w:r>
      <w:r w:rsidR="008258DB">
        <w:rPr>
          <w:spacing w:val="10"/>
        </w:rPr>
        <w:t xml:space="preserve"> </w:t>
      </w:r>
      <w:r w:rsidR="008258DB">
        <w:t>are</w:t>
      </w:r>
      <w:r w:rsidR="008258DB">
        <w:rPr>
          <w:spacing w:val="10"/>
        </w:rPr>
        <w:t xml:space="preserve"> </w:t>
      </w:r>
      <w:r w:rsidR="008258DB">
        <w:rPr>
          <w:spacing w:val="-1"/>
        </w:rPr>
        <w:t>evaluated</w:t>
      </w:r>
      <w:r w:rsidR="008258DB">
        <w:rPr>
          <w:spacing w:val="9"/>
        </w:rPr>
        <w:t xml:space="preserve"> </w:t>
      </w:r>
      <w:r w:rsidR="008258DB">
        <w:t>on</w:t>
      </w:r>
      <w:r w:rsidR="008258DB">
        <w:rPr>
          <w:spacing w:val="11"/>
        </w:rPr>
        <w:t xml:space="preserve"> </w:t>
      </w:r>
      <w:r w:rsidR="008258DB">
        <w:t>the</w:t>
      </w:r>
      <w:r w:rsidR="008258DB">
        <w:rPr>
          <w:spacing w:val="14"/>
        </w:rPr>
        <w:t xml:space="preserve"> </w:t>
      </w:r>
      <w:r w:rsidR="008258DB">
        <w:rPr>
          <w:spacing w:val="-1"/>
        </w:rPr>
        <w:t>basis</w:t>
      </w:r>
      <w:r w:rsidR="008258DB">
        <w:rPr>
          <w:spacing w:val="9"/>
        </w:rPr>
        <w:t xml:space="preserve"> </w:t>
      </w:r>
      <w:r w:rsidR="008258DB">
        <w:t>of</w:t>
      </w:r>
      <w:r w:rsidR="008258DB">
        <w:rPr>
          <w:spacing w:val="12"/>
        </w:rPr>
        <w:t xml:space="preserve"> </w:t>
      </w:r>
      <w:r w:rsidR="008258DB">
        <w:rPr>
          <w:spacing w:val="-1"/>
        </w:rPr>
        <w:t>pre-set</w:t>
      </w:r>
      <w:r w:rsidR="008258DB">
        <w:rPr>
          <w:spacing w:val="11"/>
        </w:rPr>
        <w:t xml:space="preserve"> </w:t>
      </w:r>
      <w:r w:rsidR="008258DB">
        <w:rPr>
          <w:spacing w:val="-1"/>
        </w:rPr>
        <w:t>and</w:t>
      </w:r>
      <w:r w:rsidR="008258DB">
        <w:rPr>
          <w:spacing w:val="9"/>
        </w:rPr>
        <w:t xml:space="preserve"> </w:t>
      </w:r>
      <w:r w:rsidR="008258DB">
        <w:rPr>
          <w:spacing w:val="-1"/>
        </w:rPr>
        <w:t>disclosed</w:t>
      </w:r>
      <w:r w:rsidR="008258DB">
        <w:rPr>
          <w:spacing w:val="71"/>
        </w:rPr>
        <w:t xml:space="preserve"> </w:t>
      </w:r>
      <w:r w:rsidR="008258DB">
        <w:t>award</w:t>
      </w:r>
      <w:r w:rsidR="008258DB">
        <w:rPr>
          <w:spacing w:val="-1"/>
        </w:rPr>
        <w:t xml:space="preserve"> criteria (which</w:t>
      </w:r>
      <w:r w:rsidR="008258DB">
        <w:rPr>
          <w:spacing w:val="-2"/>
        </w:rPr>
        <w:t xml:space="preserve"> </w:t>
      </w:r>
      <w:r w:rsidR="008258DB">
        <w:rPr>
          <w:spacing w:val="-1"/>
        </w:rPr>
        <w:t>include</w:t>
      </w:r>
      <w:r w:rsidR="008258DB">
        <w:t xml:space="preserve"> </w:t>
      </w:r>
      <w:r w:rsidR="008258DB">
        <w:rPr>
          <w:spacing w:val="-1"/>
        </w:rPr>
        <w:t>quality</w:t>
      </w:r>
      <w:r w:rsidR="008258DB">
        <w:rPr>
          <w:spacing w:val="1"/>
        </w:rPr>
        <w:t xml:space="preserve"> </w:t>
      </w:r>
      <w:r w:rsidR="008258DB">
        <w:t>as</w:t>
      </w:r>
      <w:r w:rsidR="008258DB">
        <w:rPr>
          <w:spacing w:val="-2"/>
        </w:rPr>
        <w:t xml:space="preserve"> </w:t>
      </w:r>
      <w:r w:rsidR="008258DB">
        <w:rPr>
          <w:spacing w:val="-1"/>
        </w:rPr>
        <w:t>well</w:t>
      </w:r>
      <w:r w:rsidR="008258DB">
        <w:t xml:space="preserve"> as </w:t>
      </w:r>
      <w:r w:rsidR="008258DB">
        <w:rPr>
          <w:spacing w:val="-1"/>
        </w:rPr>
        <w:t>price).</w:t>
      </w:r>
    </w:p>
    <w:p w14:paraId="1AFE9754" w14:textId="77777777" w:rsidR="00BD74F1" w:rsidRDefault="00BD74F1">
      <w:pPr>
        <w:spacing w:before="8"/>
        <w:rPr>
          <w:rFonts w:ascii="Calibri" w:eastAsia="Calibri" w:hAnsi="Calibri" w:cs="Calibri"/>
          <w:sz w:val="19"/>
          <w:szCs w:val="19"/>
        </w:rPr>
      </w:pPr>
    </w:p>
    <w:p w14:paraId="34002119" w14:textId="77777777" w:rsidR="00BD74F1" w:rsidRDefault="008258DB">
      <w:pPr>
        <w:pStyle w:val="Heading3"/>
        <w:numPr>
          <w:ilvl w:val="0"/>
          <w:numId w:val="18"/>
        </w:numPr>
        <w:tabs>
          <w:tab w:val="left" w:pos="601"/>
        </w:tabs>
        <w:rPr>
          <w:b w:val="0"/>
          <w:bCs w:val="0"/>
        </w:rPr>
      </w:pPr>
      <w:r>
        <w:rPr>
          <w:spacing w:val="-1"/>
        </w:rPr>
        <w:t>Suitability</w:t>
      </w:r>
      <w:r>
        <w:rPr>
          <w:spacing w:val="-2"/>
        </w:rPr>
        <w:t xml:space="preserve"> </w:t>
      </w:r>
      <w:r>
        <w:rPr>
          <w:spacing w:val="-1"/>
        </w:rPr>
        <w:t>Assessment</w:t>
      </w:r>
    </w:p>
    <w:p w14:paraId="04027CAD" w14:textId="77777777" w:rsidR="00BD74F1" w:rsidRDefault="00BD74F1">
      <w:pPr>
        <w:spacing w:before="8"/>
        <w:rPr>
          <w:rFonts w:ascii="Calibri" w:eastAsia="Calibri" w:hAnsi="Calibri" w:cs="Calibri"/>
          <w:b/>
          <w:bCs/>
          <w:sz w:val="19"/>
          <w:szCs w:val="19"/>
        </w:rPr>
      </w:pPr>
    </w:p>
    <w:p w14:paraId="6E759BFD" w14:textId="77777777" w:rsidR="00BD74F1" w:rsidRDefault="008258DB">
      <w:pPr>
        <w:pStyle w:val="BodyText"/>
        <w:numPr>
          <w:ilvl w:val="1"/>
          <w:numId w:val="18"/>
        </w:numPr>
        <w:tabs>
          <w:tab w:val="left" w:pos="1148"/>
        </w:tabs>
        <w:ind w:right="258" w:hanging="549"/>
        <w:jc w:val="both"/>
      </w:pPr>
      <w:r>
        <w:rPr>
          <w:spacing w:val="-1"/>
        </w:rPr>
        <w:t>All</w:t>
      </w:r>
      <w:r>
        <w:rPr>
          <w:spacing w:val="2"/>
        </w:rPr>
        <w:t xml:space="preserve"> </w:t>
      </w:r>
      <w:r>
        <w:rPr>
          <w:spacing w:val="-1"/>
        </w:rPr>
        <w:t>tender</w:t>
      </w:r>
      <w:r>
        <w:t xml:space="preserve"> </w:t>
      </w:r>
      <w:r>
        <w:rPr>
          <w:spacing w:val="-1"/>
        </w:rPr>
        <w:t>submissions</w:t>
      </w:r>
      <w:r>
        <w:t xml:space="preserve"> </w:t>
      </w:r>
      <w:r>
        <w:rPr>
          <w:spacing w:val="-1"/>
        </w:rPr>
        <w:t>will</w:t>
      </w:r>
      <w:r>
        <w:t xml:space="preserve"> </w:t>
      </w:r>
      <w:r>
        <w:rPr>
          <w:spacing w:val="-1"/>
        </w:rPr>
        <w:t>undergo</w:t>
      </w:r>
      <w:r>
        <w:rPr>
          <w:spacing w:val="3"/>
        </w:rPr>
        <w:t xml:space="preserve"> </w:t>
      </w:r>
      <w:r>
        <w:t>a</w:t>
      </w:r>
      <w:r>
        <w:rPr>
          <w:spacing w:val="2"/>
        </w:rPr>
        <w:t xml:space="preserve"> </w:t>
      </w:r>
      <w:r>
        <w:rPr>
          <w:spacing w:val="-1"/>
        </w:rPr>
        <w:t>Suitability</w:t>
      </w:r>
      <w:r>
        <w:rPr>
          <w:spacing w:val="3"/>
        </w:rPr>
        <w:t xml:space="preserve"> </w:t>
      </w:r>
      <w:r>
        <w:rPr>
          <w:spacing w:val="-1"/>
        </w:rPr>
        <w:t>Assessment</w:t>
      </w:r>
      <w:r>
        <w:t xml:space="preserve"> </w:t>
      </w:r>
      <w:r>
        <w:rPr>
          <w:spacing w:val="-1"/>
        </w:rPr>
        <w:t>to</w:t>
      </w:r>
      <w:r>
        <w:rPr>
          <w:spacing w:val="3"/>
        </w:rPr>
        <w:t xml:space="preserve"> </w:t>
      </w:r>
      <w:r>
        <w:rPr>
          <w:spacing w:val="-1"/>
        </w:rPr>
        <w:t>determine</w:t>
      </w:r>
      <w:r>
        <w:t xml:space="preserve"> which</w:t>
      </w:r>
      <w:r>
        <w:rPr>
          <w:spacing w:val="-2"/>
        </w:rPr>
        <w:t xml:space="preserve"> </w:t>
      </w:r>
      <w:r w:rsidR="002301F2">
        <w:rPr>
          <w:spacing w:val="-2"/>
        </w:rPr>
        <w:t>T</w:t>
      </w:r>
      <w:r>
        <w:rPr>
          <w:spacing w:val="-1"/>
        </w:rPr>
        <w:t>enderers</w:t>
      </w:r>
      <w:r>
        <w:rPr>
          <w:spacing w:val="61"/>
        </w:rPr>
        <w:t xml:space="preserve"> </w:t>
      </w:r>
      <w:r>
        <w:rPr>
          <w:spacing w:val="-1"/>
        </w:rPr>
        <w:t>meet</w:t>
      </w:r>
      <w:r>
        <w:rPr>
          <w:spacing w:val="36"/>
        </w:rPr>
        <w:t xml:space="preserve"> </w:t>
      </w:r>
      <w:r>
        <w:t>the</w:t>
      </w:r>
      <w:r>
        <w:rPr>
          <w:spacing w:val="34"/>
        </w:rPr>
        <w:t xml:space="preserve"> </w:t>
      </w:r>
      <w:r>
        <w:rPr>
          <w:spacing w:val="-1"/>
        </w:rPr>
        <w:t>minimum</w:t>
      </w:r>
      <w:r>
        <w:rPr>
          <w:spacing w:val="37"/>
        </w:rPr>
        <w:t xml:space="preserve"> </w:t>
      </w:r>
      <w:r>
        <w:rPr>
          <w:spacing w:val="-1"/>
        </w:rPr>
        <w:t>suitability</w:t>
      </w:r>
      <w:r>
        <w:rPr>
          <w:spacing w:val="36"/>
        </w:rPr>
        <w:t xml:space="preserve"> </w:t>
      </w:r>
      <w:r>
        <w:rPr>
          <w:spacing w:val="-1"/>
        </w:rPr>
        <w:t>standards.</w:t>
      </w:r>
      <w:r>
        <w:rPr>
          <w:spacing w:val="36"/>
        </w:rPr>
        <w:t xml:space="preserve"> </w:t>
      </w:r>
      <w:r>
        <w:rPr>
          <w:spacing w:val="-1"/>
        </w:rPr>
        <w:t>The</w:t>
      </w:r>
      <w:r>
        <w:rPr>
          <w:spacing w:val="34"/>
        </w:rPr>
        <w:t xml:space="preserve"> </w:t>
      </w:r>
      <w:r>
        <w:rPr>
          <w:spacing w:val="-1"/>
        </w:rPr>
        <w:t>method</w:t>
      </w:r>
      <w:r>
        <w:rPr>
          <w:spacing w:val="35"/>
        </w:rPr>
        <w:t xml:space="preserve"> </w:t>
      </w:r>
      <w:r>
        <w:t>of</w:t>
      </w:r>
      <w:r>
        <w:rPr>
          <w:spacing w:val="40"/>
        </w:rPr>
        <w:t xml:space="preserve"> </w:t>
      </w:r>
      <w:r>
        <w:rPr>
          <w:spacing w:val="-1"/>
        </w:rPr>
        <w:t>assessment</w:t>
      </w:r>
      <w:r>
        <w:rPr>
          <w:spacing w:val="37"/>
        </w:rPr>
        <w:t xml:space="preserve"> </w:t>
      </w:r>
      <w:r>
        <w:t>to</w:t>
      </w:r>
      <w:r>
        <w:rPr>
          <w:spacing w:val="38"/>
        </w:rPr>
        <w:t xml:space="preserve"> </w:t>
      </w:r>
      <w:r>
        <w:rPr>
          <w:spacing w:val="-1"/>
        </w:rPr>
        <w:t>be</w:t>
      </w:r>
      <w:r>
        <w:rPr>
          <w:spacing w:val="36"/>
        </w:rPr>
        <w:t xml:space="preserve"> </w:t>
      </w:r>
      <w:r>
        <w:rPr>
          <w:spacing w:val="-1"/>
        </w:rPr>
        <w:t>used</w:t>
      </w:r>
      <w:r>
        <w:rPr>
          <w:spacing w:val="36"/>
        </w:rPr>
        <w:t xml:space="preserve"> </w:t>
      </w:r>
      <w:r>
        <w:t>in</w:t>
      </w:r>
      <w:r>
        <w:rPr>
          <w:spacing w:val="35"/>
        </w:rPr>
        <w:t xml:space="preserve"> </w:t>
      </w:r>
      <w:r>
        <w:t>the</w:t>
      </w:r>
      <w:r>
        <w:rPr>
          <w:spacing w:val="31"/>
        </w:rPr>
        <w:t xml:space="preserve"> </w:t>
      </w:r>
      <w:r>
        <w:t xml:space="preserve">open </w:t>
      </w:r>
      <w:r>
        <w:rPr>
          <w:spacing w:val="-1"/>
        </w:rPr>
        <w:t>procedure</w:t>
      </w:r>
      <w:r>
        <w:t xml:space="preserve"> is </w:t>
      </w:r>
      <w:r>
        <w:rPr>
          <w:spacing w:val="-1"/>
        </w:rPr>
        <w:t>Pass/Fail</w:t>
      </w:r>
      <w:r>
        <w:t xml:space="preserve"> only.</w:t>
      </w:r>
      <w:r>
        <w:rPr>
          <w:spacing w:val="-1"/>
        </w:rPr>
        <w:t xml:space="preserve"> Applicants</w:t>
      </w:r>
      <w:r>
        <w:rPr>
          <w:spacing w:val="1"/>
        </w:rPr>
        <w:t xml:space="preserve"> </w:t>
      </w:r>
      <w:r>
        <w:t>/</w:t>
      </w:r>
      <w:r>
        <w:rPr>
          <w:spacing w:val="1"/>
        </w:rPr>
        <w:t xml:space="preserve"> </w:t>
      </w:r>
      <w:r w:rsidR="002301F2">
        <w:rPr>
          <w:spacing w:val="1"/>
        </w:rPr>
        <w:t>T</w:t>
      </w:r>
      <w:r>
        <w:rPr>
          <w:spacing w:val="-1"/>
        </w:rPr>
        <w:t>enderers</w:t>
      </w:r>
      <w:r>
        <w:t xml:space="preserve"> </w:t>
      </w:r>
      <w:r>
        <w:rPr>
          <w:spacing w:val="-1"/>
        </w:rPr>
        <w:t>must</w:t>
      </w:r>
      <w:r>
        <w:rPr>
          <w:spacing w:val="1"/>
        </w:rPr>
        <w:t xml:space="preserve"> </w:t>
      </w:r>
      <w:r>
        <w:rPr>
          <w:spacing w:val="-2"/>
        </w:rPr>
        <w:t>submit</w:t>
      </w:r>
      <w:r>
        <w:t xml:space="preserve"> </w:t>
      </w:r>
      <w:r>
        <w:rPr>
          <w:spacing w:val="-1"/>
        </w:rPr>
        <w:t>appropriate</w:t>
      </w:r>
      <w:r>
        <w:rPr>
          <w:spacing w:val="-2"/>
        </w:rPr>
        <w:t xml:space="preserve"> </w:t>
      </w:r>
      <w:r>
        <w:rPr>
          <w:spacing w:val="-1"/>
        </w:rPr>
        <w:t>evidence</w:t>
      </w:r>
      <w:r>
        <w:rPr>
          <w:spacing w:val="67"/>
        </w:rPr>
        <w:t xml:space="preserve"> </w:t>
      </w:r>
      <w:r>
        <w:t>to</w:t>
      </w:r>
      <w:r>
        <w:rPr>
          <w:spacing w:val="9"/>
        </w:rPr>
        <w:t xml:space="preserve"> </w:t>
      </w:r>
      <w:r>
        <w:rPr>
          <w:spacing w:val="-1"/>
        </w:rPr>
        <w:t>demonstrate</w:t>
      </w:r>
      <w:r>
        <w:rPr>
          <w:spacing w:val="6"/>
        </w:rPr>
        <w:t xml:space="preserve"> </w:t>
      </w:r>
      <w:r>
        <w:t>that</w:t>
      </w:r>
      <w:r>
        <w:rPr>
          <w:spacing w:val="5"/>
        </w:rPr>
        <w:t xml:space="preserve"> </w:t>
      </w:r>
      <w:r>
        <w:rPr>
          <w:spacing w:val="-1"/>
        </w:rPr>
        <w:t>they</w:t>
      </w:r>
      <w:r>
        <w:rPr>
          <w:spacing w:val="6"/>
        </w:rPr>
        <w:t xml:space="preserve"> </w:t>
      </w:r>
      <w:r>
        <w:rPr>
          <w:spacing w:val="-1"/>
        </w:rPr>
        <w:t>meet</w:t>
      </w:r>
      <w:r>
        <w:rPr>
          <w:spacing w:val="5"/>
        </w:rPr>
        <w:t xml:space="preserve"> </w:t>
      </w:r>
      <w:r>
        <w:t>the</w:t>
      </w:r>
      <w:r>
        <w:rPr>
          <w:spacing w:val="5"/>
        </w:rPr>
        <w:t xml:space="preserve"> </w:t>
      </w:r>
      <w:r>
        <w:rPr>
          <w:spacing w:val="-1"/>
        </w:rPr>
        <w:t>minimum</w:t>
      </w:r>
      <w:r>
        <w:rPr>
          <w:spacing w:val="6"/>
        </w:rPr>
        <w:t xml:space="preserve"> </w:t>
      </w:r>
      <w:r>
        <w:rPr>
          <w:spacing w:val="-2"/>
        </w:rPr>
        <w:t>standards</w:t>
      </w:r>
      <w:r>
        <w:rPr>
          <w:spacing w:val="7"/>
        </w:rPr>
        <w:t xml:space="preserve"> </w:t>
      </w:r>
      <w:r>
        <w:rPr>
          <w:spacing w:val="-1"/>
        </w:rPr>
        <w:t>set</w:t>
      </w:r>
      <w:r>
        <w:rPr>
          <w:spacing w:val="6"/>
        </w:rPr>
        <w:t xml:space="preserve"> </w:t>
      </w:r>
      <w:r>
        <w:rPr>
          <w:spacing w:val="-1"/>
        </w:rPr>
        <w:t>for</w:t>
      </w:r>
      <w:r>
        <w:rPr>
          <w:spacing w:val="5"/>
        </w:rPr>
        <w:t xml:space="preserve"> </w:t>
      </w:r>
      <w:r>
        <w:t>the</w:t>
      </w:r>
      <w:r>
        <w:rPr>
          <w:spacing w:val="5"/>
        </w:rPr>
        <w:t xml:space="preserve"> </w:t>
      </w:r>
      <w:r>
        <w:rPr>
          <w:spacing w:val="-1"/>
        </w:rPr>
        <w:t>suitability</w:t>
      </w:r>
      <w:r>
        <w:rPr>
          <w:spacing w:val="8"/>
        </w:rPr>
        <w:t xml:space="preserve"> </w:t>
      </w:r>
      <w:r>
        <w:rPr>
          <w:spacing w:val="-1"/>
        </w:rPr>
        <w:t>criteria</w:t>
      </w:r>
      <w:r>
        <w:rPr>
          <w:spacing w:val="6"/>
        </w:rPr>
        <w:t xml:space="preserve"> </w:t>
      </w:r>
      <w:r>
        <w:rPr>
          <w:spacing w:val="-1"/>
        </w:rPr>
        <w:t>QC2.</w:t>
      </w:r>
      <w:r>
        <w:rPr>
          <w:spacing w:val="47"/>
        </w:rPr>
        <w:t xml:space="preserve"> </w:t>
      </w:r>
      <w:r>
        <w:rPr>
          <w:spacing w:val="-1"/>
        </w:rPr>
        <w:t>Those</w:t>
      </w:r>
      <w:r>
        <w:rPr>
          <w:spacing w:val="3"/>
        </w:rPr>
        <w:t xml:space="preserve"> </w:t>
      </w:r>
      <w:r>
        <w:t>who</w:t>
      </w:r>
      <w:r>
        <w:rPr>
          <w:spacing w:val="5"/>
        </w:rPr>
        <w:t xml:space="preserve"> </w:t>
      </w:r>
      <w:r>
        <w:rPr>
          <w:spacing w:val="-1"/>
        </w:rPr>
        <w:t>fail</w:t>
      </w:r>
      <w:r>
        <w:rPr>
          <w:spacing w:val="4"/>
        </w:rPr>
        <w:t xml:space="preserve"> </w:t>
      </w:r>
      <w:r>
        <w:t>to</w:t>
      </w:r>
      <w:r>
        <w:rPr>
          <w:spacing w:val="6"/>
        </w:rPr>
        <w:t xml:space="preserve"> </w:t>
      </w:r>
      <w:r>
        <w:rPr>
          <w:spacing w:val="-1"/>
        </w:rPr>
        <w:t>submit</w:t>
      </w:r>
      <w:r>
        <w:rPr>
          <w:spacing w:val="5"/>
        </w:rPr>
        <w:t xml:space="preserve"> </w:t>
      </w:r>
      <w:r>
        <w:rPr>
          <w:spacing w:val="-1"/>
        </w:rPr>
        <w:t>such</w:t>
      </w:r>
      <w:r>
        <w:rPr>
          <w:spacing w:val="4"/>
        </w:rPr>
        <w:t xml:space="preserve"> </w:t>
      </w:r>
      <w:r>
        <w:rPr>
          <w:spacing w:val="-1"/>
        </w:rPr>
        <w:t>evidence,</w:t>
      </w:r>
      <w:r>
        <w:rPr>
          <w:spacing w:val="2"/>
        </w:rPr>
        <w:t xml:space="preserve"> </w:t>
      </w:r>
      <w:r>
        <w:t>where</w:t>
      </w:r>
      <w:r>
        <w:rPr>
          <w:spacing w:val="5"/>
        </w:rPr>
        <w:t xml:space="preserve"> </w:t>
      </w:r>
      <w:r>
        <w:rPr>
          <w:spacing w:val="-1"/>
        </w:rPr>
        <w:t>required</w:t>
      </w:r>
      <w:r>
        <w:rPr>
          <w:spacing w:val="4"/>
        </w:rPr>
        <w:t xml:space="preserve"> </w:t>
      </w:r>
      <w:r>
        <w:t>to</w:t>
      </w:r>
      <w:r>
        <w:rPr>
          <w:spacing w:val="6"/>
        </w:rPr>
        <w:t xml:space="preserve"> </w:t>
      </w:r>
      <w:r>
        <w:rPr>
          <w:spacing w:val="-1"/>
        </w:rPr>
        <w:t>do</w:t>
      </w:r>
      <w:r>
        <w:rPr>
          <w:spacing w:val="6"/>
        </w:rPr>
        <w:t xml:space="preserve"> </w:t>
      </w:r>
      <w:r>
        <w:rPr>
          <w:spacing w:val="-1"/>
        </w:rPr>
        <w:t>so,</w:t>
      </w:r>
      <w:r>
        <w:rPr>
          <w:spacing w:val="5"/>
        </w:rPr>
        <w:t xml:space="preserve"> </w:t>
      </w:r>
      <w:r>
        <w:rPr>
          <w:spacing w:val="-1"/>
        </w:rPr>
        <w:t>may</w:t>
      </w:r>
      <w:r>
        <w:rPr>
          <w:spacing w:val="6"/>
        </w:rPr>
        <w:t xml:space="preserve"> </w:t>
      </w:r>
      <w:r>
        <w:rPr>
          <w:spacing w:val="-1"/>
        </w:rPr>
        <w:t>be</w:t>
      </w:r>
      <w:r>
        <w:rPr>
          <w:spacing w:val="5"/>
        </w:rPr>
        <w:t xml:space="preserve"> </w:t>
      </w:r>
      <w:r>
        <w:rPr>
          <w:spacing w:val="-1"/>
        </w:rPr>
        <w:t>eliminated</w:t>
      </w:r>
      <w:r>
        <w:rPr>
          <w:spacing w:val="4"/>
        </w:rPr>
        <w:t xml:space="preserve"> </w:t>
      </w:r>
      <w:r>
        <w:rPr>
          <w:spacing w:val="-1"/>
        </w:rPr>
        <w:t>from</w:t>
      </w:r>
      <w:r>
        <w:rPr>
          <w:spacing w:val="47"/>
        </w:rPr>
        <w:t xml:space="preserve"> </w:t>
      </w:r>
      <w:r>
        <w:t xml:space="preserve">the </w:t>
      </w:r>
      <w:r>
        <w:rPr>
          <w:spacing w:val="-1"/>
        </w:rPr>
        <w:t>procedure.</w:t>
      </w:r>
    </w:p>
    <w:p w14:paraId="30EE1A05" w14:textId="77777777" w:rsidR="00BD74F1" w:rsidRDefault="00BD74F1">
      <w:pPr>
        <w:spacing w:before="8"/>
        <w:rPr>
          <w:rFonts w:ascii="Calibri" w:eastAsia="Calibri" w:hAnsi="Calibri" w:cs="Calibri"/>
          <w:sz w:val="19"/>
          <w:szCs w:val="19"/>
        </w:rPr>
      </w:pPr>
    </w:p>
    <w:p w14:paraId="3968F4E1" w14:textId="77777777" w:rsidR="00BD74F1" w:rsidRDefault="008258DB">
      <w:pPr>
        <w:pStyle w:val="BodyText"/>
        <w:numPr>
          <w:ilvl w:val="1"/>
          <w:numId w:val="18"/>
        </w:numPr>
        <w:tabs>
          <w:tab w:val="left" w:pos="1148"/>
        </w:tabs>
        <w:ind w:hanging="549"/>
      </w:pPr>
      <w:r>
        <w:rPr>
          <w:spacing w:val="-1"/>
        </w:rPr>
        <w:t>The</w:t>
      </w:r>
      <w:r>
        <w:rPr>
          <w:spacing w:val="12"/>
        </w:rPr>
        <w:t xml:space="preserve"> </w:t>
      </w:r>
      <w:r>
        <w:rPr>
          <w:spacing w:val="-1"/>
        </w:rPr>
        <w:t>published</w:t>
      </w:r>
      <w:r>
        <w:rPr>
          <w:spacing w:val="11"/>
        </w:rPr>
        <w:t xml:space="preserve"> </w:t>
      </w:r>
      <w:r>
        <w:rPr>
          <w:spacing w:val="-1"/>
        </w:rPr>
        <w:t>suitability</w:t>
      </w:r>
      <w:r>
        <w:rPr>
          <w:spacing w:val="10"/>
        </w:rPr>
        <w:t xml:space="preserve"> </w:t>
      </w:r>
      <w:r>
        <w:rPr>
          <w:spacing w:val="-1"/>
        </w:rPr>
        <w:t>assessment</w:t>
      </w:r>
      <w:r>
        <w:rPr>
          <w:spacing w:val="10"/>
        </w:rPr>
        <w:t xml:space="preserve"> </w:t>
      </w:r>
      <w:r>
        <w:rPr>
          <w:spacing w:val="-1"/>
        </w:rPr>
        <w:t>questionnaire</w:t>
      </w:r>
      <w:r>
        <w:rPr>
          <w:spacing w:val="10"/>
        </w:rPr>
        <w:t xml:space="preserve"> </w:t>
      </w:r>
      <w:r>
        <w:rPr>
          <w:spacing w:val="-2"/>
        </w:rPr>
        <w:t>QC2</w:t>
      </w:r>
      <w:r>
        <w:rPr>
          <w:spacing w:val="13"/>
        </w:rPr>
        <w:t xml:space="preserve"> </w:t>
      </w:r>
      <w:r>
        <w:rPr>
          <w:spacing w:val="-1"/>
        </w:rPr>
        <w:t>document</w:t>
      </w:r>
      <w:r>
        <w:rPr>
          <w:spacing w:val="12"/>
        </w:rPr>
        <w:t xml:space="preserve"> </w:t>
      </w:r>
      <w:r>
        <w:rPr>
          <w:spacing w:val="-1"/>
        </w:rPr>
        <w:t>gives</w:t>
      </w:r>
      <w:r>
        <w:rPr>
          <w:spacing w:val="10"/>
        </w:rPr>
        <w:t xml:space="preserve"> </w:t>
      </w:r>
      <w:r>
        <w:rPr>
          <w:spacing w:val="-1"/>
        </w:rPr>
        <w:t>full</w:t>
      </w:r>
      <w:r>
        <w:rPr>
          <w:spacing w:val="12"/>
        </w:rPr>
        <w:t xml:space="preserve"> </w:t>
      </w:r>
      <w:r>
        <w:rPr>
          <w:spacing w:val="-1"/>
        </w:rPr>
        <w:t>details</w:t>
      </w:r>
      <w:r>
        <w:rPr>
          <w:spacing w:val="12"/>
        </w:rPr>
        <w:t xml:space="preserve"> </w:t>
      </w:r>
      <w:r>
        <w:t>of</w:t>
      </w:r>
      <w:r>
        <w:rPr>
          <w:spacing w:val="9"/>
        </w:rPr>
        <w:t xml:space="preserve"> </w:t>
      </w:r>
      <w:r>
        <w:t>the</w:t>
      </w:r>
    </w:p>
    <w:p w14:paraId="0A872506" w14:textId="77777777" w:rsidR="00BD74F1" w:rsidRDefault="00BD74F1">
      <w:pPr>
        <w:sectPr w:rsidR="00BD74F1">
          <w:pgSz w:w="11920" w:h="16850"/>
          <w:pgMar w:top="1800" w:right="1180" w:bottom="920" w:left="1200" w:header="611" w:footer="737" w:gutter="0"/>
          <w:cols w:space="720"/>
        </w:sectPr>
      </w:pPr>
    </w:p>
    <w:p w14:paraId="7DA3FD04" w14:textId="77777777" w:rsidR="00BD74F1" w:rsidRDefault="00BD74F1">
      <w:pPr>
        <w:spacing w:before="5"/>
        <w:rPr>
          <w:rFonts w:ascii="Calibri" w:eastAsia="Calibri" w:hAnsi="Calibri" w:cs="Calibri"/>
          <w:sz w:val="10"/>
          <w:szCs w:val="10"/>
        </w:rPr>
      </w:pPr>
    </w:p>
    <w:p w14:paraId="172E783E" w14:textId="77777777" w:rsidR="00BD74F1" w:rsidRDefault="008258DB">
      <w:pPr>
        <w:pStyle w:val="BodyText"/>
        <w:spacing w:before="56"/>
        <w:ind w:right="258" w:firstLine="0"/>
        <w:jc w:val="both"/>
      </w:pPr>
      <w:r>
        <w:rPr>
          <w:spacing w:val="-1"/>
        </w:rPr>
        <w:t>various</w:t>
      </w:r>
      <w:r>
        <w:rPr>
          <w:spacing w:val="22"/>
        </w:rPr>
        <w:t xml:space="preserve"> </w:t>
      </w:r>
      <w:r>
        <w:rPr>
          <w:spacing w:val="-1"/>
        </w:rPr>
        <w:t>suitability</w:t>
      </w:r>
      <w:r>
        <w:rPr>
          <w:spacing w:val="23"/>
        </w:rPr>
        <w:t xml:space="preserve"> </w:t>
      </w:r>
      <w:r>
        <w:rPr>
          <w:spacing w:val="-1"/>
        </w:rPr>
        <w:t>assessment</w:t>
      </w:r>
      <w:r>
        <w:rPr>
          <w:spacing w:val="21"/>
        </w:rPr>
        <w:t xml:space="preserve"> </w:t>
      </w:r>
      <w:r>
        <w:rPr>
          <w:spacing w:val="-1"/>
        </w:rPr>
        <w:t>criteria</w:t>
      </w:r>
      <w:r>
        <w:rPr>
          <w:spacing w:val="21"/>
        </w:rPr>
        <w:t xml:space="preserve"> </w:t>
      </w:r>
      <w:r>
        <w:rPr>
          <w:spacing w:val="-1"/>
        </w:rPr>
        <w:t>applicable</w:t>
      </w:r>
      <w:r>
        <w:rPr>
          <w:spacing w:val="22"/>
        </w:rPr>
        <w:t xml:space="preserve"> </w:t>
      </w:r>
      <w:r>
        <w:rPr>
          <w:spacing w:val="-1"/>
        </w:rPr>
        <w:t>to</w:t>
      </w:r>
      <w:r>
        <w:rPr>
          <w:spacing w:val="23"/>
        </w:rPr>
        <w:t xml:space="preserve"> </w:t>
      </w:r>
      <w:r>
        <w:rPr>
          <w:spacing w:val="-1"/>
        </w:rPr>
        <w:t>this</w:t>
      </w:r>
      <w:r>
        <w:rPr>
          <w:spacing w:val="21"/>
        </w:rPr>
        <w:t xml:space="preserve"> </w:t>
      </w:r>
      <w:r>
        <w:rPr>
          <w:spacing w:val="-1"/>
        </w:rPr>
        <w:t>process.</w:t>
      </w:r>
      <w:r>
        <w:rPr>
          <w:spacing w:val="19"/>
        </w:rPr>
        <w:t xml:space="preserve"> </w:t>
      </w:r>
      <w:r>
        <w:rPr>
          <w:spacing w:val="-1"/>
        </w:rPr>
        <w:t>The</w:t>
      </w:r>
      <w:r>
        <w:rPr>
          <w:spacing w:val="22"/>
        </w:rPr>
        <w:t xml:space="preserve"> </w:t>
      </w:r>
      <w:r>
        <w:rPr>
          <w:spacing w:val="-1"/>
        </w:rPr>
        <w:t>document</w:t>
      </w:r>
      <w:r>
        <w:rPr>
          <w:spacing w:val="20"/>
        </w:rPr>
        <w:t xml:space="preserve"> </w:t>
      </w:r>
      <w:r>
        <w:rPr>
          <w:spacing w:val="-1"/>
        </w:rPr>
        <w:t>indicates</w:t>
      </w:r>
      <w:r>
        <w:rPr>
          <w:spacing w:val="73"/>
        </w:rPr>
        <w:t xml:space="preserve"> </w:t>
      </w:r>
      <w:r>
        <w:t>the</w:t>
      </w:r>
      <w:r>
        <w:rPr>
          <w:spacing w:val="14"/>
        </w:rPr>
        <w:t xml:space="preserve"> </w:t>
      </w:r>
      <w:r>
        <w:rPr>
          <w:spacing w:val="-1"/>
        </w:rPr>
        <w:t>assessment</w:t>
      </w:r>
      <w:r>
        <w:rPr>
          <w:spacing w:val="14"/>
        </w:rPr>
        <w:t xml:space="preserve"> </w:t>
      </w:r>
      <w:r>
        <w:t>criteria</w:t>
      </w:r>
      <w:r>
        <w:rPr>
          <w:spacing w:val="11"/>
        </w:rPr>
        <w:t xml:space="preserve"> </w:t>
      </w:r>
      <w:r>
        <w:t>that</w:t>
      </w:r>
      <w:r>
        <w:rPr>
          <w:spacing w:val="14"/>
        </w:rPr>
        <w:t xml:space="preserve"> </w:t>
      </w:r>
      <w:r>
        <w:t>will</w:t>
      </w:r>
      <w:r>
        <w:rPr>
          <w:spacing w:val="14"/>
        </w:rPr>
        <w:t xml:space="preserve"> </w:t>
      </w:r>
      <w:r>
        <w:rPr>
          <w:spacing w:val="-1"/>
        </w:rPr>
        <w:t>apply</w:t>
      </w:r>
      <w:r>
        <w:rPr>
          <w:spacing w:val="15"/>
        </w:rPr>
        <w:t xml:space="preserve"> </w:t>
      </w:r>
      <w:r>
        <w:t>to</w:t>
      </w:r>
      <w:r>
        <w:rPr>
          <w:spacing w:val="16"/>
        </w:rPr>
        <w:t xml:space="preserve"> </w:t>
      </w:r>
      <w:r>
        <w:rPr>
          <w:spacing w:val="-1"/>
        </w:rPr>
        <w:t>this</w:t>
      </w:r>
      <w:r>
        <w:rPr>
          <w:spacing w:val="14"/>
        </w:rPr>
        <w:t xml:space="preserve"> </w:t>
      </w:r>
      <w:r>
        <w:rPr>
          <w:spacing w:val="-1"/>
        </w:rPr>
        <w:t>service,</w:t>
      </w:r>
      <w:r>
        <w:rPr>
          <w:spacing w:val="14"/>
        </w:rPr>
        <w:t xml:space="preserve"> </w:t>
      </w:r>
      <w:r>
        <w:t>what</w:t>
      </w:r>
      <w:r>
        <w:rPr>
          <w:spacing w:val="14"/>
        </w:rPr>
        <w:t xml:space="preserve"> </w:t>
      </w:r>
      <w:r>
        <w:rPr>
          <w:spacing w:val="-1"/>
        </w:rPr>
        <w:t>you</w:t>
      </w:r>
      <w:r>
        <w:rPr>
          <w:spacing w:val="14"/>
        </w:rPr>
        <w:t xml:space="preserve"> </w:t>
      </w:r>
      <w:r>
        <w:t>are</w:t>
      </w:r>
      <w:r>
        <w:rPr>
          <w:spacing w:val="15"/>
        </w:rPr>
        <w:t xml:space="preserve"> </w:t>
      </w:r>
      <w:r>
        <w:rPr>
          <w:spacing w:val="-1"/>
        </w:rPr>
        <w:t>required</w:t>
      </w:r>
      <w:r>
        <w:rPr>
          <w:spacing w:val="13"/>
        </w:rPr>
        <w:t xml:space="preserve"> </w:t>
      </w:r>
      <w:r>
        <w:rPr>
          <w:spacing w:val="-1"/>
        </w:rPr>
        <w:t>to</w:t>
      </w:r>
      <w:r>
        <w:rPr>
          <w:spacing w:val="13"/>
        </w:rPr>
        <w:t xml:space="preserve"> </w:t>
      </w:r>
      <w:r>
        <w:rPr>
          <w:spacing w:val="-1"/>
        </w:rPr>
        <w:t>submit</w:t>
      </w:r>
      <w:r>
        <w:rPr>
          <w:spacing w:val="14"/>
        </w:rPr>
        <w:t xml:space="preserve"> </w:t>
      </w:r>
      <w:r>
        <w:t>in</w:t>
      </w:r>
      <w:r>
        <w:rPr>
          <w:spacing w:val="47"/>
        </w:rPr>
        <w:t xml:space="preserve"> </w:t>
      </w:r>
      <w:r>
        <w:rPr>
          <w:spacing w:val="-1"/>
        </w:rPr>
        <w:t>response</w:t>
      </w:r>
      <w:r>
        <w:rPr>
          <w:spacing w:val="-2"/>
        </w:rPr>
        <w:t xml:space="preserve"> </w:t>
      </w:r>
      <w:r>
        <w:t>to</w:t>
      </w:r>
      <w:r>
        <w:rPr>
          <w:spacing w:val="-1"/>
        </w:rPr>
        <w:t xml:space="preserve"> </w:t>
      </w:r>
      <w:r>
        <w:t>each</w:t>
      </w:r>
      <w:r>
        <w:rPr>
          <w:spacing w:val="-1"/>
        </w:rPr>
        <w:t xml:space="preserve"> criterion</w:t>
      </w:r>
      <w:r>
        <w:rPr>
          <w:spacing w:val="-3"/>
        </w:rPr>
        <w:t xml:space="preserve"> </w:t>
      </w:r>
      <w:r>
        <w:rPr>
          <w:spacing w:val="-1"/>
        </w:rPr>
        <w:t>and how</w:t>
      </w:r>
      <w:r>
        <w:rPr>
          <w:spacing w:val="1"/>
        </w:rPr>
        <w:t xml:space="preserve"> </w:t>
      </w:r>
      <w:r>
        <w:t>the</w:t>
      </w:r>
      <w:r>
        <w:rPr>
          <w:spacing w:val="-2"/>
        </w:rPr>
        <w:t xml:space="preserve"> </w:t>
      </w:r>
      <w:r>
        <w:t>criteria</w:t>
      </w:r>
      <w:r>
        <w:rPr>
          <w:spacing w:val="-2"/>
        </w:rPr>
        <w:t xml:space="preserve"> </w:t>
      </w:r>
      <w:r>
        <w:t xml:space="preserve">will </w:t>
      </w:r>
      <w:r>
        <w:rPr>
          <w:spacing w:val="-1"/>
        </w:rPr>
        <w:t>be</w:t>
      </w:r>
      <w:r>
        <w:rPr>
          <w:spacing w:val="-2"/>
        </w:rPr>
        <w:t xml:space="preserve"> </w:t>
      </w:r>
      <w:r>
        <w:rPr>
          <w:spacing w:val="-1"/>
        </w:rPr>
        <w:t>assessed.</w:t>
      </w:r>
      <w:r>
        <w:rPr>
          <w:spacing w:val="-3"/>
        </w:rPr>
        <w:t xml:space="preserve"> </w:t>
      </w:r>
      <w:r>
        <w:rPr>
          <w:spacing w:val="-1"/>
        </w:rPr>
        <w:t>To</w:t>
      </w:r>
      <w:r>
        <w:rPr>
          <w:spacing w:val="1"/>
        </w:rPr>
        <w:t xml:space="preserve"> </w:t>
      </w:r>
      <w:proofErr w:type="spellStart"/>
      <w:r>
        <w:rPr>
          <w:spacing w:val="-1"/>
        </w:rPr>
        <w:t>summarise</w:t>
      </w:r>
      <w:proofErr w:type="spellEnd"/>
      <w:r>
        <w:rPr>
          <w:spacing w:val="1"/>
        </w:rPr>
        <w:t xml:space="preserve"> </w:t>
      </w:r>
      <w:r>
        <w:rPr>
          <w:spacing w:val="-1"/>
        </w:rPr>
        <w:t>please</w:t>
      </w:r>
      <w:r>
        <w:t xml:space="preserve"> </w:t>
      </w:r>
      <w:r>
        <w:rPr>
          <w:spacing w:val="-1"/>
        </w:rPr>
        <w:t>note</w:t>
      </w:r>
      <w:r>
        <w:rPr>
          <w:spacing w:val="53"/>
        </w:rPr>
        <w:t xml:space="preserve"> </w:t>
      </w:r>
      <w:r>
        <w:t xml:space="preserve">the </w:t>
      </w:r>
      <w:r>
        <w:rPr>
          <w:spacing w:val="-1"/>
        </w:rPr>
        <w:t>following</w:t>
      </w:r>
      <w:r>
        <w:rPr>
          <w:spacing w:val="-2"/>
        </w:rPr>
        <w:t xml:space="preserve"> </w:t>
      </w:r>
      <w:r>
        <w:rPr>
          <w:spacing w:val="-1"/>
        </w:rPr>
        <w:t>synopsis</w:t>
      </w:r>
      <w:r>
        <w:rPr>
          <w:spacing w:val="-2"/>
        </w:rPr>
        <w:t xml:space="preserve"> </w:t>
      </w:r>
      <w:r>
        <w:t xml:space="preserve">of </w:t>
      </w:r>
      <w:r>
        <w:rPr>
          <w:spacing w:val="-2"/>
        </w:rPr>
        <w:t>the</w:t>
      </w:r>
      <w:r>
        <w:t xml:space="preserve"> </w:t>
      </w:r>
      <w:r>
        <w:rPr>
          <w:spacing w:val="-1"/>
        </w:rPr>
        <w:t>suitability</w:t>
      </w:r>
      <w:r>
        <w:t xml:space="preserve"> </w:t>
      </w:r>
      <w:r>
        <w:rPr>
          <w:spacing w:val="-1"/>
        </w:rPr>
        <w:t>assessment process:</w:t>
      </w:r>
    </w:p>
    <w:p w14:paraId="6CC7AAAD" w14:textId="77777777" w:rsidR="00BD74F1" w:rsidRDefault="00BD74F1">
      <w:pPr>
        <w:spacing w:before="8"/>
        <w:rPr>
          <w:rFonts w:ascii="Calibri" w:eastAsia="Calibri" w:hAnsi="Calibri" w:cs="Calibri"/>
          <w:sz w:val="19"/>
          <w:szCs w:val="19"/>
        </w:rPr>
      </w:pPr>
    </w:p>
    <w:p w14:paraId="42EBABFA" w14:textId="77777777" w:rsidR="00BD74F1" w:rsidRDefault="008258DB">
      <w:pPr>
        <w:pStyle w:val="BodyText"/>
        <w:numPr>
          <w:ilvl w:val="0"/>
          <w:numId w:val="9"/>
        </w:numPr>
        <w:tabs>
          <w:tab w:val="left" w:pos="1508"/>
        </w:tabs>
        <w:ind w:right="256"/>
        <w:jc w:val="both"/>
      </w:pPr>
      <w:r>
        <w:rPr>
          <w:spacing w:val="-1"/>
        </w:rPr>
        <w:t>Each</w:t>
      </w:r>
      <w:r>
        <w:rPr>
          <w:spacing w:val="17"/>
        </w:rPr>
        <w:t xml:space="preserve"> </w:t>
      </w:r>
      <w:r>
        <w:rPr>
          <w:spacing w:val="-1"/>
        </w:rPr>
        <w:t>candidate</w:t>
      </w:r>
      <w:r>
        <w:rPr>
          <w:spacing w:val="17"/>
        </w:rPr>
        <w:t xml:space="preserve"> </w:t>
      </w:r>
      <w:r>
        <w:t>is</w:t>
      </w:r>
      <w:r>
        <w:rPr>
          <w:spacing w:val="14"/>
        </w:rPr>
        <w:t xml:space="preserve"> </w:t>
      </w:r>
      <w:r>
        <w:rPr>
          <w:spacing w:val="-1"/>
        </w:rPr>
        <w:t>requested</w:t>
      </w:r>
      <w:r>
        <w:rPr>
          <w:spacing w:val="16"/>
        </w:rPr>
        <w:t xml:space="preserve"> </w:t>
      </w:r>
      <w:r>
        <w:t>to</w:t>
      </w:r>
      <w:r>
        <w:rPr>
          <w:spacing w:val="21"/>
        </w:rPr>
        <w:t xml:space="preserve"> </w:t>
      </w:r>
      <w:r>
        <w:rPr>
          <w:spacing w:val="-1"/>
        </w:rPr>
        <w:t>submit</w:t>
      </w:r>
      <w:r>
        <w:rPr>
          <w:spacing w:val="17"/>
        </w:rPr>
        <w:t xml:space="preserve"> </w:t>
      </w:r>
      <w:r>
        <w:rPr>
          <w:spacing w:val="-1"/>
        </w:rPr>
        <w:t>documentary</w:t>
      </w:r>
      <w:r>
        <w:rPr>
          <w:spacing w:val="15"/>
        </w:rPr>
        <w:t xml:space="preserve"> </w:t>
      </w:r>
      <w:r>
        <w:rPr>
          <w:spacing w:val="-1"/>
        </w:rPr>
        <w:t>evidence</w:t>
      </w:r>
      <w:r>
        <w:rPr>
          <w:spacing w:val="17"/>
        </w:rPr>
        <w:t xml:space="preserve"> </w:t>
      </w:r>
      <w:r>
        <w:rPr>
          <w:spacing w:val="-1"/>
        </w:rPr>
        <w:t>for</w:t>
      </w:r>
      <w:r>
        <w:rPr>
          <w:spacing w:val="14"/>
        </w:rPr>
        <w:t xml:space="preserve"> </w:t>
      </w:r>
      <w:r>
        <w:t>each</w:t>
      </w:r>
      <w:r>
        <w:rPr>
          <w:spacing w:val="14"/>
        </w:rPr>
        <w:t xml:space="preserve"> </w:t>
      </w:r>
      <w:r>
        <w:t>of</w:t>
      </w:r>
      <w:r>
        <w:rPr>
          <w:spacing w:val="17"/>
        </w:rPr>
        <w:t xml:space="preserve"> </w:t>
      </w:r>
      <w:r>
        <w:rPr>
          <w:spacing w:val="-1"/>
        </w:rPr>
        <w:t>the</w:t>
      </w:r>
      <w:r>
        <w:rPr>
          <w:spacing w:val="17"/>
        </w:rPr>
        <w:t xml:space="preserve"> </w:t>
      </w:r>
      <w:r>
        <w:rPr>
          <w:spacing w:val="-1"/>
        </w:rPr>
        <w:t>criteria</w:t>
      </w:r>
      <w:r>
        <w:rPr>
          <w:spacing w:val="49"/>
        </w:rPr>
        <w:t xml:space="preserve"> </w:t>
      </w:r>
      <w:r>
        <w:rPr>
          <w:spacing w:val="-1"/>
        </w:rPr>
        <w:t>3.1,</w:t>
      </w:r>
      <w:r>
        <w:rPr>
          <w:spacing w:val="6"/>
        </w:rPr>
        <w:t xml:space="preserve"> </w:t>
      </w:r>
      <w:r>
        <w:rPr>
          <w:spacing w:val="-1"/>
        </w:rPr>
        <w:t>3.2</w:t>
      </w:r>
      <w:r>
        <w:rPr>
          <w:spacing w:val="8"/>
        </w:rPr>
        <w:t xml:space="preserve"> </w:t>
      </w:r>
      <w:r>
        <w:rPr>
          <w:spacing w:val="-1"/>
        </w:rPr>
        <w:t>and</w:t>
      </w:r>
      <w:r>
        <w:rPr>
          <w:spacing w:val="6"/>
        </w:rPr>
        <w:t xml:space="preserve"> </w:t>
      </w:r>
      <w:r>
        <w:rPr>
          <w:spacing w:val="-1"/>
        </w:rPr>
        <w:t>3.3(a)</w:t>
      </w:r>
      <w:r>
        <w:rPr>
          <w:spacing w:val="8"/>
        </w:rPr>
        <w:t xml:space="preserve"> </w:t>
      </w:r>
      <w:r>
        <w:rPr>
          <w:spacing w:val="-1"/>
        </w:rPr>
        <w:t>to</w:t>
      </w:r>
      <w:r>
        <w:rPr>
          <w:spacing w:val="8"/>
        </w:rPr>
        <w:t xml:space="preserve"> </w:t>
      </w:r>
      <w:r>
        <w:rPr>
          <w:spacing w:val="-1"/>
        </w:rPr>
        <w:t>(g)</w:t>
      </w:r>
      <w:r>
        <w:rPr>
          <w:spacing w:val="7"/>
        </w:rPr>
        <w:t xml:space="preserve"> </w:t>
      </w:r>
      <w:r>
        <w:rPr>
          <w:spacing w:val="-1"/>
        </w:rPr>
        <w:t>indicated</w:t>
      </w:r>
      <w:r>
        <w:rPr>
          <w:spacing w:val="6"/>
        </w:rPr>
        <w:t xml:space="preserve"> </w:t>
      </w:r>
      <w:r>
        <w:rPr>
          <w:spacing w:val="-1"/>
        </w:rPr>
        <w:t>below.</w:t>
      </w:r>
      <w:r>
        <w:rPr>
          <w:spacing w:val="7"/>
        </w:rPr>
        <w:t xml:space="preserve"> </w:t>
      </w:r>
      <w:r>
        <w:rPr>
          <w:spacing w:val="-1"/>
        </w:rPr>
        <w:t>The</w:t>
      </w:r>
      <w:r>
        <w:rPr>
          <w:spacing w:val="5"/>
        </w:rPr>
        <w:t xml:space="preserve"> </w:t>
      </w:r>
      <w:r>
        <w:rPr>
          <w:spacing w:val="-1"/>
        </w:rPr>
        <w:t>evidence</w:t>
      </w:r>
      <w:r>
        <w:rPr>
          <w:spacing w:val="7"/>
        </w:rPr>
        <w:t xml:space="preserve"> </w:t>
      </w:r>
      <w:r>
        <w:t>will</w:t>
      </w:r>
      <w:r>
        <w:rPr>
          <w:spacing w:val="7"/>
        </w:rPr>
        <w:t xml:space="preserve"> </w:t>
      </w:r>
      <w:r>
        <w:rPr>
          <w:spacing w:val="-1"/>
        </w:rPr>
        <w:t>be</w:t>
      </w:r>
      <w:r>
        <w:rPr>
          <w:spacing w:val="8"/>
        </w:rPr>
        <w:t xml:space="preserve"> </w:t>
      </w:r>
      <w:r>
        <w:rPr>
          <w:spacing w:val="-1"/>
        </w:rPr>
        <w:t>assessed</w:t>
      </w:r>
      <w:r>
        <w:rPr>
          <w:spacing w:val="7"/>
        </w:rPr>
        <w:t xml:space="preserve"> </w:t>
      </w:r>
      <w:r>
        <w:t>on</w:t>
      </w:r>
      <w:r>
        <w:rPr>
          <w:spacing w:val="6"/>
        </w:rPr>
        <w:t xml:space="preserve"> </w:t>
      </w:r>
      <w:r>
        <w:t>a</w:t>
      </w:r>
      <w:r>
        <w:rPr>
          <w:spacing w:val="5"/>
        </w:rPr>
        <w:t xml:space="preserve"> </w:t>
      </w:r>
      <w:r>
        <w:rPr>
          <w:spacing w:val="-1"/>
        </w:rPr>
        <w:t>Pass/Fail</w:t>
      </w:r>
      <w:r>
        <w:rPr>
          <w:spacing w:val="53"/>
        </w:rPr>
        <w:t xml:space="preserve"> </w:t>
      </w:r>
      <w:r>
        <w:rPr>
          <w:spacing w:val="-1"/>
        </w:rPr>
        <w:t>basis.</w:t>
      </w:r>
      <w:r>
        <w:rPr>
          <w:spacing w:val="25"/>
        </w:rPr>
        <w:t xml:space="preserve"> </w:t>
      </w:r>
      <w:r>
        <w:rPr>
          <w:spacing w:val="-1"/>
        </w:rPr>
        <w:t>Please</w:t>
      </w:r>
      <w:r>
        <w:rPr>
          <w:spacing w:val="27"/>
        </w:rPr>
        <w:t xml:space="preserve"> </w:t>
      </w:r>
      <w:r>
        <w:rPr>
          <w:spacing w:val="-2"/>
        </w:rPr>
        <w:t>submit</w:t>
      </w:r>
      <w:r>
        <w:rPr>
          <w:spacing w:val="27"/>
        </w:rPr>
        <w:t xml:space="preserve"> </w:t>
      </w:r>
      <w:r>
        <w:rPr>
          <w:spacing w:val="-1"/>
        </w:rPr>
        <w:t>documentary</w:t>
      </w:r>
      <w:r>
        <w:rPr>
          <w:spacing w:val="26"/>
        </w:rPr>
        <w:t xml:space="preserve"> </w:t>
      </w:r>
      <w:r>
        <w:rPr>
          <w:spacing w:val="-1"/>
        </w:rPr>
        <w:t>evidence</w:t>
      </w:r>
      <w:r>
        <w:rPr>
          <w:spacing w:val="27"/>
        </w:rPr>
        <w:t xml:space="preserve"> </w:t>
      </w:r>
      <w:r>
        <w:rPr>
          <w:spacing w:val="-1"/>
        </w:rPr>
        <w:t>for</w:t>
      </w:r>
      <w:r>
        <w:rPr>
          <w:spacing w:val="24"/>
        </w:rPr>
        <w:t xml:space="preserve"> </w:t>
      </w:r>
      <w:r>
        <w:t>the</w:t>
      </w:r>
      <w:r>
        <w:rPr>
          <w:spacing w:val="24"/>
        </w:rPr>
        <w:t xml:space="preserve"> </w:t>
      </w:r>
      <w:r>
        <w:t>Lead</w:t>
      </w:r>
      <w:r>
        <w:rPr>
          <w:spacing w:val="26"/>
        </w:rPr>
        <w:t xml:space="preserve"> </w:t>
      </w:r>
      <w:r>
        <w:rPr>
          <w:spacing w:val="-1"/>
        </w:rPr>
        <w:t>Consultant</w:t>
      </w:r>
      <w:r>
        <w:rPr>
          <w:spacing w:val="27"/>
        </w:rPr>
        <w:t xml:space="preserve"> </w:t>
      </w:r>
      <w:r>
        <w:rPr>
          <w:spacing w:val="-1"/>
        </w:rPr>
        <w:t>and</w:t>
      </w:r>
      <w:r>
        <w:rPr>
          <w:spacing w:val="25"/>
        </w:rPr>
        <w:t xml:space="preserve"> </w:t>
      </w:r>
      <w:r>
        <w:rPr>
          <w:spacing w:val="-1"/>
        </w:rPr>
        <w:t>for</w:t>
      </w:r>
      <w:r>
        <w:rPr>
          <w:spacing w:val="27"/>
        </w:rPr>
        <w:t xml:space="preserve"> </w:t>
      </w:r>
      <w:r>
        <w:rPr>
          <w:spacing w:val="-1"/>
        </w:rPr>
        <w:t>each</w:t>
      </w:r>
      <w:r>
        <w:rPr>
          <w:spacing w:val="26"/>
        </w:rPr>
        <w:t xml:space="preserve"> </w:t>
      </w:r>
      <w:r>
        <w:t>of</w:t>
      </w:r>
      <w:r>
        <w:rPr>
          <w:spacing w:val="59"/>
        </w:rPr>
        <w:t xml:space="preserve"> </w:t>
      </w:r>
      <w:r>
        <w:t>the</w:t>
      </w:r>
      <w:r>
        <w:rPr>
          <w:spacing w:val="27"/>
        </w:rPr>
        <w:t xml:space="preserve"> </w:t>
      </w:r>
      <w:r>
        <w:rPr>
          <w:spacing w:val="-1"/>
        </w:rPr>
        <w:t>specialist</w:t>
      </w:r>
      <w:r>
        <w:rPr>
          <w:spacing w:val="28"/>
        </w:rPr>
        <w:t xml:space="preserve"> </w:t>
      </w:r>
      <w:r>
        <w:rPr>
          <w:spacing w:val="-1"/>
        </w:rPr>
        <w:t>skills</w:t>
      </w:r>
      <w:r>
        <w:rPr>
          <w:spacing w:val="27"/>
        </w:rPr>
        <w:t xml:space="preserve"> </w:t>
      </w:r>
      <w:r>
        <w:rPr>
          <w:spacing w:val="-1"/>
        </w:rPr>
        <w:t>providers;</w:t>
      </w:r>
      <w:r>
        <w:rPr>
          <w:spacing w:val="27"/>
        </w:rPr>
        <w:t xml:space="preserve"> </w:t>
      </w:r>
      <w:r>
        <w:rPr>
          <w:spacing w:val="-1"/>
        </w:rPr>
        <w:t>Civil</w:t>
      </w:r>
      <w:r>
        <w:rPr>
          <w:spacing w:val="27"/>
        </w:rPr>
        <w:t xml:space="preserve"> </w:t>
      </w:r>
      <w:r>
        <w:t>&amp;</w:t>
      </w:r>
      <w:r>
        <w:rPr>
          <w:spacing w:val="28"/>
        </w:rPr>
        <w:t xml:space="preserve"> </w:t>
      </w:r>
      <w:r>
        <w:rPr>
          <w:spacing w:val="-1"/>
        </w:rPr>
        <w:t>Structural,</w:t>
      </w:r>
      <w:r>
        <w:rPr>
          <w:spacing w:val="25"/>
        </w:rPr>
        <w:t xml:space="preserve"> </w:t>
      </w:r>
      <w:r>
        <w:rPr>
          <w:spacing w:val="-1"/>
        </w:rPr>
        <w:t>Architectural,</w:t>
      </w:r>
      <w:r>
        <w:rPr>
          <w:spacing w:val="24"/>
        </w:rPr>
        <w:t xml:space="preserve"> </w:t>
      </w:r>
      <w:r>
        <w:rPr>
          <w:spacing w:val="-1"/>
        </w:rPr>
        <w:t>Building</w:t>
      </w:r>
      <w:r>
        <w:rPr>
          <w:spacing w:val="27"/>
        </w:rPr>
        <w:t xml:space="preserve"> </w:t>
      </w:r>
      <w:r>
        <w:rPr>
          <w:spacing w:val="-1"/>
        </w:rPr>
        <w:t>Services,</w:t>
      </w:r>
      <w:r>
        <w:rPr>
          <w:spacing w:val="51"/>
        </w:rPr>
        <w:t xml:space="preserve"> </w:t>
      </w:r>
      <w:r>
        <w:rPr>
          <w:spacing w:val="-1"/>
        </w:rPr>
        <w:t>Quantity</w:t>
      </w:r>
      <w:r>
        <w:rPr>
          <w:spacing w:val="1"/>
        </w:rPr>
        <w:t xml:space="preserve"> </w:t>
      </w:r>
      <w:r>
        <w:rPr>
          <w:spacing w:val="-1"/>
        </w:rPr>
        <w:t>Surveying.</w:t>
      </w:r>
    </w:p>
    <w:p w14:paraId="66317CD8" w14:textId="77777777" w:rsidR="00BD74F1" w:rsidRDefault="00BD74F1">
      <w:pPr>
        <w:spacing w:before="8"/>
        <w:rPr>
          <w:rFonts w:ascii="Calibri" w:eastAsia="Calibri" w:hAnsi="Calibri" w:cs="Calibri"/>
          <w:sz w:val="19"/>
          <w:szCs w:val="19"/>
        </w:rPr>
      </w:pPr>
    </w:p>
    <w:p w14:paraId="138F614F" w14:textId="77777777" w:rsidR="00BD74F1" w:rsidRDefault="008258DB">
      <w:pPr>
        <w:pStyle w:val="BodyText"/>
        <w:numPr>
          <w:ilvl w:val="0"/>
          <w:numId w:val="9"/>
        </w:numPr>
        <w:tabs>
          <w:tab w:val="left" w:pos="1508"/>
        </w:tabs>
        <w:ind w:right="257"/>
        <w:jc w:val="both"/>
      </w:pPr>
      <w:r>
        <w:rPr>
          <w:spacing w:val="-1"/>
        </w:rPr>
        <w:t>Each</w:t>
      </w:r>
      <w:r>
        <w:rPr>
          <w:spacing w:val="17"/>
        </w:rPr>
        <w:t xml:space="preserve"> </w:t>
      </w:r>
      <w:r>
        <w:rPr>
          <w:spacing w:val="-1"/>
        </w:rPr>
        <w:t>candidate</w:t>
      </w:r>
      <w:r>
        <w:rPr>
          <w:spacing w:val="17"/>
        </w:rPr>
        <w:t xml:space="preserve"> </w:t>
      </w:r>
      <w:r>
        <w:t>is</w:t>
      </w:r>
      <w:r>
        <w:rPr>
          <w:spacing w:val="14"/>
        </w:rPr>
        <w:t xml:space="preserve"> </w:t>
      </w:r>
      <w:r>
        <w:rPr>
          <w:spacing w:val="-1"/>
        </w:rPr>
        <w:t>requested</w:t>
      </w:r>
      <w:r>
        <w:rPr>
          <w:spacing w:val="16"/>
        </w:rPr>
        <w:t xml:space="preserve"> </w:t>
      </w:r>
      <w:r>
        <w:t>to</w:t>
      </w:r>
      <w:r>
        <w:rPr>
          <w:spacing w:val="18"/>
        </w:rPr>
        <w:t xml:space="preserve"> </w:t>
      </w:r>
      <w:r>
        <w:rPr>
          <w:spacing w:val="-1"/>
        </w:rPr>
        <w:t>submit</w:t>
      </w:r>
      <w:r>
        <w:rPr>
          <w:spacing w:val="17"/>
        </w:rPr>
        <w:t xml:space="preserve"> </w:t>
      </w:r>
      <w:r>
        <w:rPr>
          <w:spacing w:val="-1"/>
        </w:rPr>
        <w:t>documentary</w:t>
      </w:r>
      <w:r>
        <w:rPr>
          <w:spacing w:val="15"/>
        </w:rPr>
        <w:t xml:space="preserve"> </w:t>
      </w:r>
      <w:r>
        <w:rPr>
          <w:spacing w:val="-1"/>
        </w:rPr>
        <w:t>evidence</w:t>
      </w:r>
      <w:r>
        <w:rPr>
          <w:spacing w:val="17"/>
        </w:rPr>
        <w:t xml:space="preserve"> </w:t>
      </w:r>
      <w:r>
        <w:rPr>
          <w:spacing w:val="-1"/>
        </w:rPr>
        <w:t>for</w:t>
      </w:r>
      <w:r>
        <w:rPr>
          <w:spacing w:val="14"/>
        </w:rPr>
        <w:t xml:space="preserve"> </w:t>
      </w:r>
      <w:r>
        <w:t>each</w:t>
      </w:r>
      <w:r>
        <w:rPr>
          <w:spacing w:val="14"/>
        </w:rPr>
        <w:t xml:space="preserve"> </w:t>
      </w:r>
      <w:r>
        <w:t>of</w:t>
      </w:r>
      <w:r>
        <w:rPr>
          <w:spacing w:val="17"/>
        </w:rPr>
        <w:t xml:space="preserve"> </w:t>
      </w:r>
      <w:r>
        <w:rPr>
          <w:spacing w:val="-1"/>
        </w:rPr>
        <w:t>the</w:t>
      </w:r>
      <w:r>
        <w:rPr>
          <w:spacing w:val="17"/>
        </w:rPr>
        <w:t xml:space="preserve"> </w:t>
      </w:r>
      <w:r>
        <w:rPr>
          <w:spacing w:val="-1"/>
        </w:rPr>
        <w:t>criteria</w:t>
      </w:r>
      <w:r>
        <w:rPr>
          <w:spacing w:val="49"/>
        </w:rPr>
        <w:t xml:space="preserve"> </w:t>
      </w:r>
      <w:r>
        <w:rPr>
          <w:spacing w:val="-1"/>
        </w:rPr>
        <w:t>3.4(a)</w:t>
      </w:r>
      <w:r>
        <w:t xml:space="preserve"> </w:t>
      </w:r>
      <w:r>
        <w:rPr>
          <w:spacing w:val="-1"/>
        </w:rPr>
        <w:t>to</w:t>
      </w:r>
      <w:r>
        <w:rPr>
          <w:spacing w:val="1"/>
        </w:rPr>
        <w:t xml:space="preserve"> </w:t>
      </w:r>
      <w:r>
        <w:t>(e)</w:t>
      </w:r>
      <w:r>
        <w:rPr>
          <w:spacing w:val="1"/>
        </w:rPr>
        <w:t xml:space="preserve"> </w:t>
      </w:r>
      <w:r>
        <w:rPr>
          <w:spacing w:val="-1"/>
        </w:rPr>
        <w:t>inclusive.</w:t>
      </w:r>
      <w:r>
        <w:rPr>
          <w:spacing w:val="2"/>
        </w:rPr>
        <w:t xml:space="preserve"> </w:t>
      </w:r>
      <w:r>
        <w:rPr>
          <w:spacing w:val="-1"/>
        </w:rPr>
        <w:t>The</w:t>
      </w:r>
      <w:r>
        <w:rPr>
          <w:spacing w:val="-2"/>
        </w:rPr>
        <w:t xml:space="preserve"> </w:t>
      </w:r>
      <w:r>
        <w:rPr>
          <w:spacing w:val="-1"/>
        </w:rPr>
        <w:t>evidence</w:t>
      </w:r>
      <w:r>
        <w:t xml:space="preserve"> will</w:t>
      </w:r>
      <w:r>
        <w:rPr>
          <w:spacing w:val="2"/>
        </w:rPr>
        <w:t xml:space="preserve"> </w:t>
      </w:r>
      <w:r>
        <w:rPr>
          <w:spacing w:val="-1"/>
        </w:rPr>
        <w:t>be</w:t>
      </w:r>
      <w:r>
        <w:t xml:space="preserve"> </w:t>
      </w:r>
      <w:r>
        <w:rPr>
          <w:spacing w:val="-1"/>
        </w:rPr>
        <w:t>assessed</w:t>
      </w:r>
      <w:r>
        <w:t xml:space="preserve"> </w:t>
      </w:r>
      <w:r>
        <w:rPr>
          <w:spacing w:val="-1"/>
        </w:rPr>
        <w:t>on</w:t>
      </w:r>
      <w:r>
        <w:rPr>
          <w:spacing w:val="2"/>
        </w:rPr>
        <w:t xml:space="preserve"> </w:t>
      </w:r>
      <w:r>
        <w:t xml:space="preserve">a </w:t>
      </w:r>
      <w:r>
        <w:rPr>
          <w:spacing w:val="-1"/>
        </w:rPr>
        <w:t>Pass/Fail basis. Please</w:t>
      </w:r>
      <w:r>
        <w:rPr>
          <w:spacing w:val="1"/>
        </w:rPr>
        <w:t xml:space="preserve"> </w:t>
      </w:r>
      <w:r>
        <w:rPr>
          <w:spacing w:val="-1"/>
        </w:rPr>
        <w:t>submit</w:t>
      </w:r>
      <w:r>
        <w:rPr>
          <w:spacing w:val="67"/>
        </w:rPr>
        <w:t xml:space="preserve"> </w:t>
      </w:r>
      <w:r>
        <w:rPr>
          <w:spacing w:val="-1"/>
        </w:rPr>
        <w:t>documentary</w:t>
      </w:r>
      <w:r>
        <w:rPr>
          <w:spacing w:val="35"/>
        </w:rPr>
        <w:t xml:space="preserve"> </w:t>
      </w:r>
      <w:r>
        <w:rPr>
          <w:spacing w:val="-1"/>
        </w:rPr>
        <w:t>evidence</w:t>
      </w:r>
      <w:r>
        <w:rPr>
          <w:spacing w:val="39"/>
        </w:rPr>
        <w:t xml:space="preserve"> </w:t>
      </w:r>
      <w:r>
        <w:rPr>
          <w:spacing w:val="-1"/>
        </w:rPr>
        <w:t>for</w:t>
      </w:r>
      <w:r>
        <w:rPr>
          <w:spacing w:val="36"/>
        </w:rPr>
        <w:t xml:space="preserve"> </w:t>
      </w:r>
      <w:r>
        <w:t>the</w:t>
      </w:r>
      <w:r>
        <w:rPr>
          <w:spacing w:val="38"/>
        </w:rPr>
        <w:t xml:space="preserve"> </w:t>
      </w:r>
      <w:r>
        <w:t>Lead</w:t>
      </w:r>
      <w:r>
        <w:rPr>
          <w:spacing w:val="38"/>
        </w:rPr>
        <w:t xml:space="preserve"> </w:t>
      </w:r>
      <w:r>
        <w:rPr>
          <w:spacing w:val="-1"/>
        </w:rPr>
        <w:t>Consultant</w:t>
      </w:r>
      <w:r>
        <w:rPr>
          <w:spacing w:val="38"/>
        </w:rPr>
        <w:t xml:space="preserve"> </w:t>
      </w:r>
      <w:r>
        <w:rPr>
          <w:spacing w:val="-1"/>
        </w:rPr>
        <w:t>and</w:t>
      </w:r>
      <w:r>
        <w:rPr>
          <w:spacing w:val="35"/>
        </w:rPr>
        <w:t xml:space="preserve"> </w:t>
      </w:r>
      <w:r>
        <w:rPr>
          <w:spacing w:val="-1"/>
        </w:rPr>
        <w:t>for</w:t>
      </w:r>
      <w:r>
        <w:rPr>
          <w:spacing w:val="37"/>
        </w:rPr>
        <w:t xml:space="preserve"> </w:t>
      </w:r>
      <w:r>
        <w:t>each</w:t>
      </w:r>
      <w:r>
        <w:rPr>
          <w:spacing w:val="35"/>
        </w:rPr>
        <w:t xml:space="preserve"> </w:t>
      </w:r>
      <w:r>
        <w:t>of</w:t>
      </w:r>
      <w:r>
        <w:rPr>
          <w:spacing w:val="39"/>
        </w:rPr>
        <w:t xml:space="preserve"> </w:t>
      </w:r>
      <w:r>
        <w:t>the</w:t>
      </w:r>
      <w:r>
        <w:rPr>
          <w:spacing w:val="38"/>
        </w:rPr>
        <w:t xml:space="preserve"> </w:t>
      </w:r>
      <w:r>
        <w:rPr>
          <w:spacing w:val="-1"/>
        </w:rPr>
        <w:t>specialist</w:t>
      </w:r>
      <w:r>
        <w:rPr>
          <w:spacing w:val="37"/>
        </w:rPr>
        <w:t xml:space="preserve"> </w:t>
      </w:r>
      <w:r>
        <w:rPr>
          <w:spacing w:val="-1"/>
        </w:rPr>
        <w:t>skills</w:t>
      </w:r>
      <w:r>
        <w:rPr>
          <w:spacing w:val="55"/>
        </w:rPr>
        <w:t xml:space="preserve"> </w:t>
      </w:r>
      <w:r>
        <w:rPr>
          <w:spacing w:val="-1"/>
        </w:rPr>
        <w:t>providers;</w:t>
      </w:r>
      <w:r>
        <w:rPr>
          <w:spacing w:val="23"/>
        </w:rPr>
        <w:t xml:space="preserve"> </w:t>
      </w:r>
      <w:r>
        <w:rPr>
          <w:spacing w:val="-1"/>
        </w:rPr>
        <w:t>Civil</w:t>
      </w:r>
      <w:r>
        <w:rPr>
          <w:spacing w:val="22"/>
        </w:rPr>
        <w:t xml:space="preserve"> </w:t>
      </w:r>
      <w:r>
        <w:t>&amp;</w:t>
      </w:r>
      <w:r>
        <w:rPr>
          <w:spacing w:val="23"/>
        </w:rPr>
        <w:t xml:space="preserve"> </w:t>
      </w:r>
      <w:r>
        <w:rPr>
          <w:spacing w:val="-1"/>
        </w:rPr>
        <w:t>Structural,</w:t>
      </w:r>
      <w:r>
        <w:rPr>
          <w:spacing w:val="22"/>
        </w:rPr>
        <w:t xml:space="preserve"> </w:t>
      </w:r>
      <w:r>
        <w:rPr>
          <w:spacing w:val="-1"/>
        </w:rPr>
        <w:t>Architectural,</w:t>
      </w:r>
      <w:r>
        <w:rPr>
          <w:spacing w:val="22"/>
        </w:rPr>
        <w:t xml:space="preserve"> </w:t>
      </w:r>
      <w:r>
        <w:rPr>
          <w:spacing w:val="-1"/>
        </w:rPr>
        <w:t>Building</w:t>
      </w:r>
      <w:r>
        <w:rPr>
          <w:spacing w:val="21"/>
        </w:rPr>
        <w:t xml:space="preserve"> </w:t>
      </w:r>
      <w:r>
        <w:rPr>
          <w:spacing w:val="-1"/>
        </w:rPr>
        <w:t>Services,</w:t>
      </w:r>
      <w:r>
        <w:rPr>
          <w:spacing w:val="23"/>
        </w:rPr>
        <w:t xml:space="preserve"> </w:t>
      </w:r>
      <w:r>
        <w:rPr>
          <w:spacing w:val="-1"/>
        </w:rPr>
        <w:t>Quantity</w:t>
      </w:r>
      <w:r>
        <w:rPr>
          <w:spacing w:val="23"/>
        </w:rPr>
        <w:t xml:space="preserve"> </w:t>
      </w:r>
      <w:r>
        <w:rPr>
          <w:spacing w:val="-1"/>
        </w:rPr>
        <w:t>Surveying.</w:t>
      </w:r>
      <w:r>
        <w:rPr>
          <w:spacing w:val="47"/>
        </w:rPr>
        <w:t xml:space="preserve"> </w:t>
      </w:r>
      <w:r>
        <w:rPr>
          <w:spacing w:val="-1"/>
        </w:rPr>
        <w:t>Under</w:t>
      </w:r>
      <w:r>
        <w:rPr>
          <w:spacing w:val="10"/>
        </w:rPr>
        <w:t xml:space="preserve"> </w:t>
      </w:r>
      <w:r>
        <w:t>the</w:t>
      </w:r>
      <w:r>
        <w:rPr>
          <w:spacing w:val="7"/>
        </w:rPr>
        <w:t xml:space="preserve"> </w:t>
      </w:r>
      <w:r>
        <w:rPr>
          <w:spacing w:val="-1"/>
        </w:rPr>
        <w:t>Safety</w:t>
      </w:r>
      <w:r>
        <w:rPr>
          <w:spacing w:val="10"/>
        </w:rPr>
        <w:t xml:space="preserve"> </w:t>
      </w:r>
      <w:r>
        <w:rPr>
          <w:spacing w:val="-1"/>
        </w:rPr>
        <w:t>Health</w:t>
      </w:r>
      <w:r>
        <w:rPr>
          <w:spacing w:val="9"/>
        </w:rPr>
        <w:t xml:space="preserve"> </w:t>
      </w:r>
      <w:r>
        <w:rPr>
          <w:spacing w:val="-2"/>
        </w:rPr>
        <w:t>and</w:t>
      </w:r>
      <w:r>
        <w:rPr>
          <w:spacing w:val="9"/>
        </w:rPr>
        <w:t xml:space="preserve"> </w:t>
      </w:r>
      <w:r>
        <w:rPr>
          <w:spacing w:val="-1"/>
        </w:rPr>
        <w:t>Welfare</w:t>
      </w:r>
      <w:r>
        <w:rPr>
          <w:spacing w:val="8"/>
        </w:rPr>
        <w:t xml:space="preserve"> </w:t>
      </w:r>
      <w:r>
        <w:t>at</w:t>
      </w:r>
      <w:r>
        <w:rPr>
          <w:spacing w:val="7"/>
        </w:rPr>
        <w:t xml:space="preserve"> </w:t>
      </w:r>
      <w:r>
        <w:rPr>
          <w:spacing w:val="-1"/>
        </w:rPr>
        <w:t>Work</w:t>
      </w:r>
      <w:r>
        <w:rPr>
          <w:spacing w:val="7"/>
        </w:rPr>
        <w:t xml:space="preserve"> </w:t>
      </w:r>
      <w:r>
        <w:rPr>
          <w:spacing w:val="-1"/>
        </w:rPr>
        <w:t>(Construction)</w:t>
      </w:r>
      <w:r>
        <w:rPr>
          <w:spacing w:val="7"/>
        </w:rPr>
        <w:t xml:space="preserve"> </w:t>
      </w:r>
      <w:r>
        <w:rPr>
          <w:spacing w:val="-1"/>
        </w:rPr>
        <w:t>Regulations</w:t>
      </w:r>
      <w:r>
        <w:rPr>
          <w:spacing w:val="7"/>
        </w:rPr>
        <w:t xml:space="preserve"> </w:t>
      </w:r>
      <w:r>
        <w:rPr>
          <w:spacing w:val="-1"/>
        </w:rPr>
        <w:t>2006</w:t>
      </w:r>
      <w:r>
        <w:rPr>
          <w:spacing w:val="11"/>
        </w:rPr>
        <w:t xml:space="preserve"> </w:t>
      </w:r>
      <w:r>
        <w:rPr>
          <w:rFonts w:cs="Calibri"/>
        </w:rPr>
        <w:t>–</w:t>
      </w:r>
      <w:r>
        <w:rPr>
          <w:rFonts w:cs="Calibri"/>
          <w:spacing w:val="10"/>
        </w:rPr>
        <w:t xml:space="preserve"> </w:t>
      </w:r>
      <w:r>
        <w:rPr>
          <w:spacing w:val="-1"/>
        </w:rPr>
        <w:t>2013</w:t>
      </w:r>
      <w:r>
        <w:rPr>
          <w:spacing w:val="61"/>
        </w:rPr>
        <w:t xml:space="preserve"> </w:t>
      </w:r>
      <w:r>
        <w:t>the</w:t>
      </w:r>
      <w:r>
        <w:rPr>
          <w:spacing w:val="12"/>
        </w:rPr>
        <w:t xml:space="preserve"> </w:t>
      </w:r>
      <w:r>
        <w:rPr>
          <w:spacing w:val="-1"/>
        </w:rPr>
        <w:t>contracting</w:t>
      </w:r>
      <w:r>
        <w:rPr>
          <w:spacing w:val="11"/>
        </w:rPr>
        <w:t xml:space="preserve"> </w:t>
      </w:r>
      <w:r>
        <w:rPr>
          <w:spacing w:val="-1"/>
        </w:rPr>
        <w:t>authority</w:t>
      </w:r>
      <w:r>
        <w:rPr>
          <w:spacing w:val="13"/>
        </w:rPr>
        <w:t xml:space="preserve"> </w:t>
      </w:r>
      <w:r>
        <w:rPr>
          <w:spacing w:val="-2"/>
        </w:rPr>
        <w:t>has</w:t>
      </w:r>
      <w:r>
        <w:rPr>
          <w:spacing w:val="12"/>
        </w:rPr>
        <w:t xml:space="preserve"> </w:t>
      </w:r>
      <w:r>
        <w:t>a</w:t>
      </w:r>
      <w:r>
        <w:rPr>
          <w:spacing w:val="12"/>
        </w:rPr>
        <w:t xml:space="preserve"> </w:t>
      </w:r>
      <w:r>
        <w:rPr>
          <w:spacing w:val="-1"/>
        </w:rPr>
        <w:t>duty</w:t>
      </w:r>
      <w:r>
        <w:rPr>
          <w:spacing w:val="13"/>
        </w:rPr>
        <w:t xml:space="preserve"> </w:t>
      </w:r>
      <w:r>
        <w:rPr>
          <w:spacing w:val="-1"/>
        </w:rPr>
        <w:t>to</w:t>
      </w:r>
      <w:r>
        <w:rPr>
          <w:spacing w:val="13"/>
        </w:rPr>
        <w:t xml:space="preserve"> </w:t>
      </w:r>
      <w:r>
        <w:rPr>
          <w:spacing w:val="-1"/>
        </w:rPr>
        <w:t>appoint</w:t>
      </w:r>
      <w:r>
        <w:rPr>
          <w:spacing w:val="13"/>
        </w:rPr>
        <w:t xml:space="preserve"> </w:t>
      </w:r>
      <w:r>
        <w:rPr>
          <w:spacing w:val="-1"/>
        </w:rPr>
        <w:t>competent</w:t>
      </w:r>
      <w:r>
        <w:rPr>
          <w:spacing w:val="10"/>
        </w:rPr>
        <w:t xml:space="preserve"> </w:t>
      </w:r>
      <w:r>
        <w:rPr>
          <w:spacing w:val="-1"/>
        </w:rPr>
        <w:t>designers</w:t>
      </w:r>
      <w:r>
        <w:rPr>
          <w:spacing w:val="10"/>
        </w:rPr>
        <w:t xml:space="preserve"> </w:t>
      </w:r>
      <w:r>
        <w:rPr>
          <w:spacing w:val="-1"/>
        </w:rPr>
        <w:t>and</w:t>
      </w:r>
      <w:r>
        <w:rPr>
          <w:spacing w:val="11"/>
        </w:rPr>
        <w:t xml:space="preserve"> </w:t>
      </w:r>
      <w:r>
        <w:rPr>
          <w:spacing w:val="-1"/>
        </w:rPr>
        <w:t>supervisors.</w:t>
      </w:r>
      <w:r>
        <w:rPr>
          <w:spacing w:val="42"/>
        </w:rPr>
        <w:t xml:space="preserve"> </w:t>
      </w:r>
      <w:r>
        <w:t>A</w:t>
      </w:r>
      <w:r>
        <w:rPr>
          <w:spacing w:val="2"/>
        </w:rPr>
        <w:t xml:space="preserve"> </w:t>
      </w:r>
      <w:r>
        <w:rPr>
          <w:spacing w:val="-1"/>
        </w:rPr>
        <w:t>supplementary</w:t>
      </w:r>
      <w:r>
        <w:rPr>
          <w:spacing w:val="2"/>
        </w:rPr>
        <w:t xml:space="preserve"> </w:t>
      </w:r>
      <w:r>
        <w:rPr>
          <w:spacing w:val="-1"/>
        </w:rPr>
        <w:t>subsection</w:t>
      </w:r>
      <w:r>
        <w:rPr>
          <w:spacing w:val="49"/>
        </w:rPr>
        <w:t xml:space="preserve"> </w:t>
      </w:r>
      <w:r>
        <w:rPr>
          <w:spacing w:val="-1"/>
        </w:rPr>
        <w:t>must</w:t>
      </w:r>
      <w:r>
        <w:rPr>
          <w:spacing w:val="4"/>
        </w:rPr>
        <w:t xml:space="preserve"> </w:t>
      </w:r>
      <w:r>
        <w:rPr>
          <w:spacing w:val="-1"/>
        </w:rPr>
        <w:t>be</w:t>
      </w:r>
      <w:r>
        <w:rPr>
          <w:spacing w:val="1"/>
        </w:rPr>
        <w:t xml:space="preserve"> </w:t>
      </w:r>
      <w:proofErr w:type="gramStart"/>
      <w:r>
        <w:rPr>
          <w:spacing w:val="-1"/>
        </w:rPr>
        <w:t>completed</w:t>
      </w:r>
      <w:r>
        <w:t xml:space="preserve">  </w:t>
      </w:r>
      <w:r>
        <w:rPr>
          <w:spacing w:val="-1"/>
        </w:rPr>
        <w:t>for</w:t>
      </w:r>
      <w:proofErr w:type="gramEnd"/>
      <w:r>
        <w:rPr>
          <w:spacing w:val="3"/>
        </w:rPr>
        <w:t xml:space="preserve"> </w:t>
      </w:r>
      <w:r>
        <w:rPr>
          <w:spacing w:val="-1"/>
        </w:rPr>
        <w:t>the</w:t>
      </w:r>
      <w:r>
        <w:rPr>
          <w:spacing w:val="4"/>
        </w:rPr>
        <w:t xml:space="preserve"> </w:t>
      </w:r>
      <w:r>
        <w:rPr>
          <w:spacing w:val="-1"/>
        </w:rPr>
        <w:t>Health</w:t>
      </w:r>
      <w:r>
        <w:rPr>
          <w:spacing w:val="3"/>
        </w:rPr>
        <w:t xml:space="preserve"> </w:t>
      </w:r>
      <w:r>
        <w:rPr>
          <w:spacing w:val="-1"/>
        </w:rPr>
        <w:t>and</w:t>
      </w:r>
      <w:r>
        <w:rPr>
          <w:spacing w:val="2"/>
        </w:rPr>
        <w:t xml:space="preserve"> </w:t>
      </w:r>
      <w:r>
        <w:rPr>
          <w:spacing w:val="-1"/>
        </w:rPr>
        <w:t>Safety</w:t>
      </w:r>
      <w:r>
        <w:rPr>
          <w:spacing w:val="2"/>
        </w:rPr>
        <w:t xml:space="preserve"> </w:t>
      </w:r>
      <w:r>
        <w:rPr>
          <w:spacing w:val="-1"/>
        </w:rPr>
        <w:t>(H&amp;S)</w:t>
      </w:r>
      <w:r>
        <w:rPr>
          <w:spacing w:val="38"/>
        </w:rPr>
        <w:t xml:space="preserve"> </w:t>
      </w:r>
      <w:r>
        <w:rPr>
          <w:spacing w:val="-1"/>
        </w:rPr>
        <w:t>aspects</w:t>
      </w:r>
      <w:r>
        <w:rPr>
          <w:spacing w:val="31"/>
        </w:rPr>
        <w:t xml:space="preserve"> </w:t>
      </w:r>
      <w:r>
        <w:t>of</w:t>
      </w:r>
      <w:r>
        <w:rPr>
          <w:spacing w:val="34"/>
        </w:rPr>
        <w:t xml:space="preserve"> </w:t>
      </w:r>
      <w:r>
        <w:rPr>
          <w:spacing w:val="-1"/>
        </w:rPr>
        <w:t>design</w:t>
      </w:r>
      <w:r>
        <w:rPr>
          <w:spacing w:val="33"/>
        </w:rPr>
        <w:t xml:space="preserve"> </w:t>
      </w:r>
      <w:r>
        <w:rPr>
          <w:spacing w:val="-1"/>
        </w:rPr>
        <w:t>(3.4.1).</w:t>
      </w:r>
      <w:r>
        <w:rPr>
          <w:spacing w:val="30"/>
        </w:rPr>
        <w:t xml:space="preserve"> </w:t>
      </w:r>
      <w:r>
        <w:rPr>
          <w:spacing w:val="-1"/>
        </w:rPr>
        <w:t>Similarly,</w:t>
      </w:r>
      <w:r>
        <w:rPr>
          <w:spacing w:val="32"/>
        </w:rPr>
        <w:t xml:space="preserve"> </w:t>
      </w:r>
      <w:r>
        <w:rPr>
          <w:spacing w:val="-1"/>
        </w:rPr>
        <w:t>where</w:t>
      </w:r>
      <w:r>
        <w:rPr>
          <w:spacing w:val="34"/>
        </w:rPr>
        <w:t xml:space="preserve"> </w:t>
      </w:r>
      <w:r>
        <w:t>the</w:t>
      </w:r>
      <w:r>
        <w:rPr>
          <w:spacing w:val="32"/>
        </w:rPr>
        <w:t xml:space="preserve"> </w:t>
      </w:r>
      <w:r>
        <w:rPr>
          <w:spacing w:val="-1"/>
        </w:rPr>
        <w:t>PSDP</w:t>
      </w:r>
      <w:r>
        <w:rPr>
          <w:spacing w:val="32"/>
        </w:rPr>
        <w:t xml:space="preserve"> </w:t>
      </w:r>
      <w:r>
        <w:t>role</w:t>
      </w:r>
      <w:r>
        <w:rPr>
          <w:spacing w:val="31"/>
        </w:rPr>
        <w:t xml:space="preserve"> </w:t>
      </w:r>
      <w:r>
        <w:t>is</w:t>
      </w:r>
      <w:r>
        <w:rPr>
          <w:spacing w:val="33"/>
        </w:rPr>
        <w:t xml:space="preserve"> </w:t>
      </w:r>
      <w:r>
        <w:rPr>
          <w:spacing w:val="-1"/>
        </w:rPr>
        <w:t>identified</w:t>
      </w:r>
      <w:r>
        <w:rPr>
          <w:spacing w:val="32"/>
        </w:rPr>
        <w:t xml:space="preserve"> </w:t>
      </w:r>
      <w:r>
        <w:t>as</w:t>
      </w:r>
      <w:r>
        <w:rPr>
          <w:spacing w:val="34"/>
        </w:rPr>
        <w:t xml:space="preserve"> </w:t>
      </w:r>
      <w:r>
        <w:t>a</w:t>
      </w:r>
      <w:r>
        <w:rPr>
          <w:spacing w:val="31"/>
        </w:rPr>
        <w:t xml:space="preserve"> </w:t>
      </w:r>
      <w:r>
        <w:rPr>
          <w:spacing w:val="-1"/>
        </w:rPr>
        <w:t>specialist</w:t>
      </w:r>
      <w:r>
        <w:rPr>
          <w:spacing w:val="55"/>
        </w:rPr>
        <w:t xml:space="preserve"> </w:t>
      </w:r>
      <w:r>
        <w:rPr>
          <w:spacing w:val="-1"/>
        </w:rPr>
        <w:t>skill,</w:t>
      </w:r>
      <w:r>
        <w:rPr>
          <w:spacing w:val="10"/>
        </w:rPr>
        <w:t xml:space="preserve"> </w:t>
      </w:r>
      <w:r>
        <w:t>a</w:t>
      </w:r>
      <w:r>
        <w:rPr>
          <w:spacing w:val="9"/>
        </w:rPr>
        <w:t xml:space="preserve"> </w:t>
      </w:r>
      <w:r>
        <w:rPr>
          <w:spacing w:val="-1"/>
        </w:rPr>
        <w:t>supplementary</w:t>
      </w:r>
      <w:r>
        <w:rPr>
          <w:spacing w:val="7"/>
        </w:rPr>
        <w:t xml:space="preserve"> </w:t>
      </w:r>
      <w:r>
        <w:rPr>
          <w:spacing w:val="-1"/>
        </w:rPr>
        <w:t>subsection</w:t>
      </w:r>
      <w:r>
        <w:rPr>
          <w:spacing w:val="9"/>
        </w:rPr>
        <w:t xml:space="preserve"> </w:t>
      </w:r>
      <w:r>
        <w:rPr>
          <w:spacing w:val="-1"/>
        </w:rPr>
        <w:t>(3.4.2)</w:t>
      </w:r>
      <w:r>
        <w:rPr>
          <w:spacing w:val="7"/>
        </w:rPr>
        <w:t xml:space="preserve"> </w:t>
      </w:r>
      <w:r>
        <w:rPr>
          <w:spacing w:val="-1"/>
        </w:rPr>
        <w:t>must</w:t>
      </w:r>
      <w:r>
        <w:rPr>
          <w:spacing w:val="10"/>
        </w:rPr>
        <w:t xml:space="preserve"> </w:t>
      </w:r>
      <w:r>
        <w:rPr>
          <w:spacing w:val="-1"/>
        </w:rPr>
        <w:t>be</w:t>
      </w:r>
      <w:r>
        <w:rPr>
          <w:spacing w:val="10"/>
        </w:rPr>
        <w:t xml:space="preserve"> </w:t>
      </w:r>
      <w:r>
        <w:rPr>
          <w:spacing w:val="-1"/>
        </w:rPr>
        <w:t>completed</w:t>
      </w:r>
      <w:r>
        <w:rPr>
          <w:spacing w:val="9"/>
        </w:rPr>
        <w:t xml:space="preserve"> </w:t>
      </w:r>
      <w:r>
        <w:rPr>
          <w:spacing w:val="-1"/>
        </w:rPr>
        <w:t>for</w:t>
      </w:r>
      <w:r>
        <w:rPr>
          <w:spacing w:val="9"/>
        </w:rPr>
        <w:t xml:space="preserve"> </w:t>
      </w:r>
      <w:r>
        <w:rPr>
          <w:spacing w:val="-2"/>
        </w:rPr>
        <w:t>H&amp;S</w:t>
      </w:r>
      <w:r>
        <w:rPr>
          <w:spacing w:val="10"/>
        </w:rPr>
        <w:t xml:space="preserve"> </w:t>
      </w:r>
      <w:r>
        <w:rPr>
          <w:spacing w:val="-1"/>
        </w:rPr>
        <w:t>aspects</w:t>
      </w:r>
      <w:r>
        <w:rPr>
          <w:spacing w:val="10"/>
        </w:rPr>
        <w:t xml:space="preserve"> </w:t>
      </w:r>
      <w:r>
        <w:t>of</w:t>
      </w:r>
      <w:r>
        <w:rPr>
          <w:spacing w:val="7"/>
        </w:rPr>
        <w:t xml:space="preserve"> </w:t>
      </w:r>
      <w:r>
        <w:rPr>
          <w:spacing w:val="-1"/>
        </w:rPr>
        <w:t>PSDP.</w:t>
      </w:r>
      <w:r>
        <w:rPr>
          <w:spacing w:val="49"/>
        </w:rPr>
        <w:t xml:space="preserve"> </w:t>
      </w:r>
      <w:r>
        <w:t>In</w:t>
      </w:r>
      <w:r>
        <w:rPr>
          <w:spacing w:val="20"/>
        </w:rPr>
        <w:t xml:space="preserve"> </w:t>
      </w:r>
      <w:r>
        <w:t>the</w:t>
      </w:r>
      <w:r>
        <w:rPr>
          <w:spacing w:val="22"/>
        </w:rPr>
        <w:t xml:space="preserve"> </w:t>
      </w:r>
      <w:r>
        <w:rPr>
          <w:spacing w:val="-1"/>
        </w:rPr>
        <w:t>response</w:t>
      </w:r>
      <w:r>
        <w:rPr>
          <w:spacing w:val="20"/>
        </w:rPr>
        <w:t xml:space="preserve"> </w:t>
      </w:r>
      <w:r>
        <w:rPr>
          <w:spacing w:val="-1"/>
        </w:rPr>
        <w:t>for</w:t>
      </w:r>
      <w:r>
        <w:rPr>
          <w:spacing w:val="19"/>
        </w:rPr>
        <w:t xml:space="preserve"> </w:t>
      </w:r>
      <w:r>
        <w:rPr>
          <w:spacing w:val="-1"/>
        </w:rPr>
        <w:t>3.4(a)</w:t>
      </w:r>
      <w:r>
        <w:rPr>
          <w:spacing w:val="20"/>
        </w:rPr>
        <w:t xml:space="preserve"> </w:t>
      </w:r>
      <w:r>
        <w:t>to</w:t>
      </w:r>
      <w:r>
        <w:rPr>
          <w:spacing w:val="23"/>
        </w:rPr>
        <w:t xml:space="preserve"> </w:t>
      </w:r>
      <w:r>
        <w:rPr>
          <w:spacing w:val="-1"/>
        </w:rPr>
        <w:t>(e)</w:t>
      </w:r>
      <w:r>
        <w:rPr>
          <w:spacing w:val="22"/>
        </w:rPr>
        <w:t xml:space="preserve"> </w:t>
      </w:r>
      <w:r>
        <w:rPr>
          <w:spacing w:val="-1"/>
        </w:rPr>
        <w:t>please</w:t>
      </w:r>
      <w:r>
        <w:rPr>
          <w:spacing w:val="20"/>
        </w:rPr>
        <w:t xml:space="preserve"> </w:t>
      </w:r>
      <w:r>
        <w:rPr>
          <w:spacing w:val="-1"/>
        </w:rPr>
        <w:t>submit</w:t>
      </w:r>
      <w:r>
        <w:rPr>
          <w:spacing w:val="19"/>
        </w:rPr>
        <w:t xml:space="preserve"> </w:t>
      </w:r>
      <w:r>
        <w:rPr>
          <w:spacing w:val="-1"/>
        </w:rPr>
        <w:t>documentary</w:t>
      </w:r>
      <w:r>
        <w:rPr>
          <w:spacing w:val="20"/>
        </w:rPr>
        <w:t xml:space="preserve"> </w:t>
      </w:r>
      <w:r>
        <w:rPr>
          <w:spacing w:val="-1"/>
        </w:rPr>
        <w:t>evidence</w:t>
      </w:r>
      <w:r>
        <w:rPr>
          <w:spacing w:val="22"/>
        </w:rPr>
        <w:t xml:space="preserve"> </w:t>
      </w:r>
      <w:r>
        <w:rPr>
          <w:spacing w:val="-1"/>
        </w:rPr>
        <w:t>for</w:t>
      </w:r>
      <w:r>
        <w:rPr>
          <w:spacing w:val="21"/>
        </w:rPr>
        <w:t xml:space="preserve"> </w:t>
      </w:r>
      <w:r>
        <w:rPr>
          <w:spacing w:val="-1"/>
        </w:rPr>
        <w:t>subsection</w:t>
      </w:r>
      <w:r>
        <w:rPr>
          <w:spacing w:val="43"/>
        </w:rPr>
        <w:t xml:space="preserve"> </w:t>
      </w:r>
      <w:r>
        <w:rPr>
          <w:spacing w:val="-1"/>
        </w:rPr>
        <w:t>3.4.1(a)</w:t>
      </w:r>
      <w:r>
        <w:rPr>
          <w:spacing w:val="13"/>
        </w:rPr>
        <w:t xml:space="preserve"> </w:t>
      </w:r>
      <w:r>
        <w:t>to</w:t>
      </w:r>
      <w:r>
        <w:rPr>
          <w:spacing w:val="14"/>
        </w:rPr>
        <w:t xml:space="preserve"> </w:t>
      </w:r>
      <w:r>
        <w:rPr>
          <w:spacing w:val="-1"/>
        </w:rPr>
        <w:t>(e)</w:t>
      </w:r>
      <w:r>
        <w:rPr>
          <w:spacing w:val="12"/>
        </w:rPr>
        <w:t xml:space="preserve"> </w:t>
      </w:r>
      <w:r>
        <w:rPr>
          <w:spacing w:val="-1"/>
        </w:rPr>
        <w:t>relating</w:t>
      </w:r>
      <w:r>
        <w:rPr>
          <w:spacing w:val="13"/>
        </w:rPr>
        <w:t xml:space="preserve"> </w:t>
      </w:r>
      <w:r>
        <w:rPr>
          <w:spacing w:val="-1"/>
        </w:rPr>
        <w:t>to</w:t>
      </w:r>
      <w:r>
        <w:rPr>
          <w:spacing w:val="15"/>
        </w:rPr>
        <w:t xml:space="preserve"> </w:t>
      </w:r>
      <w:r>
        <w:rPr>
          <w:spacing w:val="-2"/>
        </w:rPr>
        <w:t>H&amp;S</w:t>
      </w:r>
      <w:r>
        <w:rPr>
          <w:spacing w:val="14"/>
        </w:rPr>
        <w:t xml:space="preserve"> </w:t>
      </w:r>
      <w:r>
        <w:rPr>
          <w:spacing w:val="-1"/>
        </w:rPr>
        <w:t>competence</w:t>
      </w:r>
      <w:r>
        <w:rPr>
          <w:spacing w:val="13"/>
        </w:rPr>
        <w:t xml:space="preserve"> </w:t>
      </w:r>
      <w:r>
        <w:t>of</w:t>
      </w:r>
      <w:r>
        <w:rPr>
          <w:spacing w:val="12"/>
        </w:rPr>
        <w:t xml:space="preserve"> </w:t>
      </w:r>
      <w:r>
        <w:t>each</w:t>
      </w:r>
      <w:r>
        <w:rPr>
          <w:spacing w:val="14"/>
        </w:rPr>
        <w:t xml:space="preserve"> </w:t>
      </w:r>
      <w:r>
        <w:rPr>
          <w:spacing w:val="-2"/>
        </w:rPr>
        <w:t>design</w:t>
      </w:r>
      <w:r>
        <w:rPr>
          <w:spacing w:val="14"/>
        </w:rPr>
        <w:t xml:space="preserve"> </w:t>
      </w:r>
      <w:r>
        <w:rPr>
          <w:spacing w:val="-1"/>
        </w:rPr>
        <w:t>consultant</w:t>
      </w:r>
      <w:r>
        <w:rPr>
          <w:spacing w:val="12"/>
        </w:rPr>
        <w:t xml:space="preserve"> </w:t>
      </w:r>
      <w:r>
        <w:rPr>
          <w:spacing w:val="-1"/>
        </w:rPr>
        <w:t>and</w:t>
      </w:r>
      <w:r>
        <w:rPr>
          <w:spacing w:val="14"/>
        </w:rPr>
        <w:t xml:space="preserve"> </w:t>
      </w:r>
      <w:r>
        <w:rPr>
          <w:spacing w:val="-1"/>
        </w:rPr>
        <w:t>also</w:t>
      </w:r>
      <w:r>
        <w:rPr>
          <w:spacing w:val="13"/>
        </w:rPr>
        <w:t xml:space="preserve"> </w:t>
      </w:r>
      <w:r>
        <w:rPr>
          <w:spacing w:val="-1"/>
        </w:rPr>
        <w:t>submit</w:t>
      </w:r>
      <w:r>
        <w:rPr>
          <w:spacing w:val="49"/>
        </w:rPr>
        <w:t xml:space="preserve"> </w:t>
      </w:r>
      <w:r>
        <w:rPr>
          <w:spacing w:val="-1"/>
        </w:rPr>
        <w:t>documentary</w:t>
      </w:r>
      <w:r>
        <w:rPr>
          <w:spacing w:val="19"/>
        </w:rPr>
        <w:t xml:space="preserve"> </w:t>
      </w:r>
      <w:r>
        <w:rPr>
          <w:spacing w:val="-1"/>
        </w:rPr>
        <w:t>evidence</w:t>
      </w:r>
      <w:r>
        <w:rPr>
          <w:spacing w:val="22"/>
        </w:rPr>
        <w:t xml:space="preserve"> </w:t>
      </w:r>
      <w:r>
        <w:rPr>
          <w:spacing w:val="-1"/>
        </w:rPr>
        <w:t>for</w:t>
      </w:r>
      <w:r>
        <w:rPr>
          <w:spacing w:val="19"/>
        </w:rPr>
        <w:t xml:space="preserve"> </w:t>
      </w:r>
      <w:r>
        <w:rPr>
          <w:spacing w:val="-1"/>
        </w:rPr>
        <w:t>subsection</w:t>
      </w:r>
      <w:r>
        <w:rPr>
          <w:spacing w:val="21"/>
        </w:rPr>
        <w:t xml:space="preserve"> </w:t>
      </w:r>
      <w:r>
        <w:rPr>
          <w:spacing w:val="-1"/>
        </w:rPr>
        <w:t>3.4.2(a)</w:t>
      </w:r>
      <w:r>
        <w:rPr>
          <w:spacing w:val="20"/>
        </w:rPr>
        <w:t xml:space="preserve"> </w:t>
      </w:r>
      <w:r>
        <w:t>to</w:t>
      </w:r>
      <w:r>
        <w:rPr>
          <w:spacing w:val="21"/>
        </w:rPr>
        <w:t xml:space="preserve"> </w:t>
      </w:r>
      <w:r>
        <w:rPr>
          <w:spacing w:val="-1"/>
        </w:rPr>
        <w:t>(e)</w:t>
      </w:r>
      <w:r>
        <w:rPr>
          <w:spacing w:val="20"/>
        </w:rPr>
        <w:t xml:space="preserve"> </w:t>
      </w:r>
      <w:r>
        <w:rPr>
          <w:spacing w:val="-1"/>
        </w:rPr>
        <w:t>for</w:t>
      </w:r>
      <w:r>
        <w:rPr>
          <w:spacing w:val="21"/>
        </w:rPr>
        <w:t xml:space="preserve"> </w:t>
      </w:r>
      <w:r>
        <w:t>the</w:t>
      </w:r>
      <w:r>
        <w:rPr>
          <w:spacing w:val="19"/>
        </w:rPr>
        <w:t xml:space="preserve"> </w:t>
      </w:r>
      <w:r>
        <w:rPr>
          <w:spacing w:val="-1"/>
        </w:rPr>
        <w:t>PSDP</w:t>
      </w:r>
      <w:r>
        <w:rPr>
          <w:spacing w:val="23"/>
        </w:rPr>
        <w:t xml:space="preserve"> </w:t>
      </w:r>
      <w:r>
        <w:rPr>
          <w:spacing w:val="-1"/>
        </w:rPr>
        <w:t>role.</w:t>
      </w:r>
      <w:r>
        <w:rPr>
          <w:spacing w:val="18"/>
        </w:rPr>
        <w:t xml:space="preserve"> </w:t>
      </w:r>
      <w:r>
        <w:rPr>
          <w:spacing w:val="-1"/>
        </w:rPr>
        <w:t>The</w:t>
      </w:r>
      <w:r>
        <w:rPr>
          <w:spacing w:val="22"/>
        </w:rPr>
        <w:t xml:space="preserve"> </w:t>
      </w:r>
      <w:r>
        <w:rPr>
          <w:spacing w:val="-1"/>
        </w:rPr>
        <w:t>evidence</w:t>
      </w:r>
      <w:r>
        <w:rPr>
          <w:spacing w:val="57"/>
        </w:rPr>
        <w:t xml:space="preserve"> </w:t>
      </w:r>
      <w:r>
        <w:rPr>
          <w:spacing w:val="-1"/>
        </w:rPr>
        <w:t>submitted</w:t>
      </w:r>
      <w:r>
        <w:t xml:space="preserve"> for</w:t>
      </w:r>
      <w:r>
        <w:rPr>
          <w:spacing w:val="-3"/>
        </w:rPr>
        <w:t xml:space="preserve"> </w:t>
      </w:r>
      <w:r>
        <w:rPr>
          <w:spacing w:val="-1"/>
        </w:rPr>
        <w:t>3.4.1</w:t>
      </w:r>
      <w:r>
        <w:t xml:space="preserve"> </w:t>
      </w:r>
      <w:r>
        <w:rPr>
          <w:spacing w:val="-1"/>
        </w:rPr>
        <w:t>and</w:t>
      </w:r>
      <w:r>
        <w:rPr>
          <w:spacing w:val="-3"/>
        </w:rPr>
        <w:t xml:space="preserve"> </w:t>
      </w:r>
      <w:r>
        <w:rPr>
          <w:spacing w:val="-1"/>
        </w:rPr>
        <w:t>3.4.2</w:t>
      </w:r>
      <w:r>
        <w:t xml:space="preserve"> </w:t>
      </w:r>
      <w:r>
        <w:rPr>
          <w:spacing w:val="-1"/>
        </w:rPr>
        <w:t>must</w:t>
      </w:r>
      <w:r>
        <w:t xml:space="preserve"> </w:t>
      </w:r>
      <w:r>
        <w:rPr>
          <w:spacing w:val="-1"/>
        </w:rPr>
        <w:t>be</w:t>
      </w:r>
      <w:r>
        <w:rPr>
          <w:spacing w:val="-2"/>
        </w:rPr>
        <w:t xml:space="preserve"> </w:t>
      </w:r>
      <w:r>
        <w:rPr>
          <w:spacing w:val="-1"/>
        </w:rPr>
        <w:t>assessed</w:t>
      </w:r>
      <w:r>
        <w:rPr>
          <w:spacing w:val="-2"/>
        </w:rPr>
        <w:t xml:space="preserve"> </w:t>
      </w:r>
      <w:r>
        <w:t>on</w:t>
      </w:r>
      <w:r>
        <w:rPr>
          <w:spacing w:val="-1"/>
        </w:rPr>
        <w:t xml:space="preserve"> </w:t>
      </w:r>
      <w:r>
        <w:t>a</w:t>
      </w:r>
      <w:r>
        <w:rPr>
          <w:spacing w:val="-2"/>
        </w:rPr>
        <w:t xml:space="preserve"> </w:t>
      </w:r>
      <w:r>
        <w:rPr>
          <w:spacing w:val="-1"/>
        </w:rPr>
        <w:t>Pass/Fail basis.</w:t>
      </w:r>
    </w:p>
    <w:p w14:paraId="7E94CA52" w14:textId="77777777" w:rsidR="00BD74F1" w:rsidRDefault="00BD74F1">
      <w:pPr>
        <w:rPr>
          <w:rFonts w:ascii="Calibri" w:eastAsia="Calibri" w:hAnsi="Calibri" w:cs="Calibri"/>
          <w:sz w:val="20"/>
          <w:szCs w:val="20"/>
        </w:rPr>
      </w:pPr>
    </w:p>
    <w:p w14:paraId="2D229597" w14:textId="77777777" w:rsidR="00BD74F1" w:rsidRDefault="00BD74F1">
      <w:pPr>
        <w:rPr>
          <w:rFonts w:ascii="Calibri" w:eastAsia="Calibri" w:hAnsi="Calibri" w:cs="Calibri"/>
          <w:sz w:val="20"/>
          <w:szCs w:val="20"/>
        </w:rPr>
      </w:pPr>
    </w:p>
    <w:p w14:paraId="22D1879E" w14:textId="77777777" w:rsidR="00BD74F1" w:rsidRDefault="00BD74F1">
      <w:pPr>
        <w:spacing w:before="11"/>
        <w:rPr>
          <w:rFonts w:ascii="Calibri" w:eastAsia="Calibri" w:hAnsi="Calibri" w:cs="Calibri"/>
          <w:sz w:val="23"/>
          <w:szCs w:val="23"/>
        </w:rPr>
      </w:pPr>
    </w:p>
    <w:tbl>
      <w:tblPr>
        <w:tblW w:w="0" w:type="auto"/>
        <w:tblInd w:w="1513" w:type="dxa"/>
        <w:tblLayout w:type="fixed"/>
        <w:tblCellMar>
          <w:left w:w="0" w:type="dxa"/>
          <w:right w:w="0" w:type="dxa"/>
        </w:tblCellMar>
        <w:tblLook w:val="01E0" w:firstRow="1" w:lastRow="1" w:firstColumn="1" w:lastColumn="1" w:noHBand="0" w:noVBand="0"/>
      </w:tblPr>
      <w:tblGrid>
        <w:gridCol w:w="711"/>
        <w:gridCol w:w="2255"/>
        <w:gridCol w:w="512"/>
        <w:gridCol w:w="171"/>
        <w:gridCol w:w="833"/>
        <w:gridCol w:w="2571"/>
        <w:gridCol w:w="761"/>
      </w:tblGrid>
      <w:tr w:rsidR="00BD74F1" w14:paraId="428F932E" w14:textId="77777777">
        <w:trPr>
          <w:trHeight w:hRule="exact" w:val="449"/>
        </w:trPr>
        <w:tc>
          <w:tcPr>
            <w:tcW w:w="711" w:type="dxa"/>
            <w:tcBorders>
              <w:top w:val="single" w:sz="5" w:space="0" w:color="000000"/>
              <w:left w:val="single" w:sz="5" w:space="0" w:color="000000"/>
              <w:bottom w:val="single" w:sz="5" w:space="0" w:color="000000"/>
              <w:right w:val="single" w:sz="5" w:space="0" w:color="000000"/>
            </w:tcBorders>
            <w:shd w:val="clear" w:color="auto" w:fill="B6DDE8"/>
          </w:tcPr>
          <w:p w14:paraId="5B4C6FFE" w14:textId="77777777" w:rsidR="00BD74F1" w:rsidRDefault="008258DB">
            <w:pPr>
              <w:pStyle w:val="TableParagraph"/>
              <w:spacing w:line="218" w:lineRule="exact"/>
              <w:ind w:left="195"/>
              <w:rPr>
                <w:rFonts w:ascii="Calibri" w:eastAsia="Calibri" w:hAnsi="Calibri" w:cs="Calibri"/>
                <w:sz w:val="18"/>
                <w:szCs w:val="18"/>
              </w:rPr>
            </w:pPr>
            <w:r>
              <w:rPr>
                <w:rFonts w:ascii="Calibri"/>
                <w:b/>
                <w:spacing w:val="-1"/>
                <w:sz w:val="18"/>
              </w:rPr>
              <w:t>No.'</w:t>
            </w:r>
          </w:p>
        </w:tc>
        <w:tc>
          <w:tcPr>
            <w:tcW w:w="2938" w:type="dxa"/>
            <w:gridSpan w:val="3"/>
            <w:tcBorders>
              <w:top w:val="single" w:sz="5" w:space="0" w:color="000000"/>
              <w:left w:val="single" w:sz="5" w:space="0" w:color="000000"/>
              <w:bottom w:val="single" w:sz="5" w:space="0" w:color="000000"/>
              <w:right w:val="single" w:sz="5" w:space="0" w:color="000000"/>
            </w:tcBorders>
            <w:shd w:val="clear" w:color="auto" w:fill="B6DDE8"/>
          </w:tcPr>
          <w:p w14:paraId="1E715AF0" w14:textId="77777777" w:rsidR="00BD74F1" w:rsidRDefault="008258DB">
            <w:pPr>
              <w:pStyle w:val="TableParagraph"/>
              <w:spacing w:line="218" w:lineRule="exact"/>
              <w:ind w:left="603"/>
              <w:rPr>
                <w:rFonts w:ascii="Calibri" w:eastAsia="Calibri" w:hAnsi="Calibri" w:cs="Calibri"/>
                <w:sz w:val="18"/>
                <w:szCs w:val="18"/>
              </w:rPr>
            </w:pPr>
            <w:r>
              <w:rPr>
                <w:rFonts w:ascii="Calibri"/>
                <w:b/>
                <w:spacing w:val="-1"/>
                <w:sz w:val="18"/>
              </w:rPr>
              <w:t>Requirement/Criterion</w:t>
            </w:r>
          </w:p>
        </w:tc>
        <w:tc>
          <w:tcPr>
            <w:tcW w:w="833" w:type="dxa"/>
            <w:tcBorders>
              <w:top w:val="single" w:sz="5" w:space="0" w:color="000000"/>
              <w:left w:val="single" w:sz="5" w:space="0" w:color="000000"/>
              <w:bottom w:val="single" w:sz="5" w:space="0" w:color="000000"/>
              <w:right w:val="single" w:sz="5" w:space="0" w:color="000000"/>
            </w:tcBorders>
            <w:shd w:val="clear" w:color="auto" w:fill="B6DDE8"/>
          </w:tcPr>
          <w:p w14:paraId="7DBA5FBB" w14:textId="77777777" w:rsidR="00BD74F1" w:rsidRDefault="008258DB">
            <w:pPr>
              <w:pStyle w:val="TableParagraph"/>
              <w:spacing w:line="218" w:lineRule="exact"/>
              <w:ind w:left="15"/>
              <w:rPr>
                <w:rFonts w:ascii="Calibri" w:eastAsia="Calibri" w:hAnsi="Calibri" w:cs="Calibri"/>
                <w:sz w:val="18"/>
                <w:szCs w:val="18"/>
              </w:rPr>
            </w:pPr>
            <w:r>
              <w:rPr>
                <w:rFonts w:ascii="Calibri"/>
                <w:b/>
                <w:spacing w:val="-1"/>
                <w:sz w:val="18"/>
              </w:rPr>
              <w:t>Applicable</w:t>
            </w:r>
          </w:p>
        </w:tc>
        <w:tc>
          <w:tcPr>
            <w:tcW w:w="2571" w:type="dxa"/>
            <w:tcBorders>
              <w:top w:val="single" w:sz="5" w:space="0" w:color="000000"/>
              <w:left w:val="single" w:sz="5" w:space="0" w:color="000000"/>
              <w:bottom w:val="single" w:sz="5" w:space="0" w:color="000000"/>
              <w:right w:val="single" w:sz="5" w:space="0" w:color="000000"/>
            </w:tcBorders>
            <w:shd w:val="clear" w:color="auto" w:fill="B6DDE8"/>
          </w:tcPr>
          <w:p w14:paraId="71F79220" w14:textId="77777777" w:rsidR="00BD74F1" w:rsidRDefault="008258DB">
            <w:pPr>
              <w:pStyle w:val="TableParagraph"/>
              <w:spacing w:line="218" w:lineRule="exact"/>
              <w:jc w:val="center"/>
              <w:rPr>
                <w:rFonts w:ascii="Calibri" w:eastAsia="Calibri" w:hAnsi="Calibri" w:cs="Calibri"/>
                <w:sz w:val="18"/>
                <w:szCs w:val="18"/>
              </w:rPr>
            </w:pPr>
            <w:r>
              <w:rPr>
                <w:rFonts w:ascii="Calibri"/>
                <w:b/>
                <w:spacing w:val="-1"/>
                <w:sz w:val="18"/>
              </w:rPr>
              <w:t>Response</w:t>
            </w:r>
          </w:p>
        </w:tc>
        <w:tc>
          <w:tcPr>
            <w:tcW w:w="761" w:type="dxa"/>
            <w:tcBorders>
              <w:top w:val="single" w:sz="5" w:space="0" w:color="000000"/>
              <w:left w:val="single" w:sz="5" w:space="0" w:color="000000"/>
              <w:bottom w:val="single" w:sz="5" w:space="0" w:color="000000"/>
              <w:right w:val="single" w:sz="5" w:space="0" w:color="000000"/>
            </w:tcBorders>
            <w:shd w:val="clear" w:color="auto" w:fill="B6DDE8"/>
          </w:tcPr>
          <w:p w14:paraId="41ADC5F1" w14:textId="77777777" w:rsidR="00BD74F1" w:rsidRDefault="008258DB">
            <w:pPr>
              <w:pStyle w:val="TableParagraph"/>
              <w:ind w:left="198" w:right="42" w:hanging="156"/>
              <w:rPr>
                <w:rFonts w:ascii="Calibri" w:eastAsia="Calibri" w:hAnsi="Calibri" w:cs="Calibri"/>
                <w:sz w:val="18"/>
                <w:szCs w:val="18"/>
              </w:rPr>
            </w:pPr>
            <w:r>
              <w:rPr>
                <w:rFonts w:ascii="Calibri"/>
                <w:b/>
                <w:spacing w:val="-1"/>
                <w:sz w:val="18"/>
              </w:rPr>
              <w:t>Pass/Fail</w:t>
            </w:r>
            <w:r>
              <w:rPr>
                <w:rFonts w:ascii="Calibri"/>
                <w:b/>
                <w:spacing w:val="21"/>
                <w:w w:val="99"/>
                <w:sz w:val="18"/>
              </w:rPr>
              <w:t xml:space="preserve"> </w:t>
            </w:r>
            <w:r>
              <w:rPr>
                <w:rFonts w:ascii="Calibri"/>
                <w:b/>
                <w:spacing w:val="-1"/>
                <w:sz w:val="18"/>
              </w:rPr>
              <w:t>Only</w:t>
            </w:r>
          </w:p>
        </w:tc>
      </w:tr>
      <w:tr w:rsidR="00BD74F1" w14:paraId="1248B042"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190E2361" w14:textId="77777777" w:rsidR="00BD74F1" w:rsidRDefault="008258DB">
            <w:pPr>
              <w:pStyle w:val="TableParagraph"/>
              <w:spacing w:line="218" w:lineRule="exact"/>
              <w:ind w:left="-2"/>
              <w:rPr>
                <w:rFonts w:ascii="Calibri" w:eastAsia="Calibri" w:hAnsi="Calibri" w:cs="Calibri"/>
                <w:sz w:val="18"/>
                <w:szCs w:val="18"/>
              </w:rPr>
            </w:pPr>
            <w:r>
              <w:rPr>
                <w:rFonts w:ascii="Calibri"/>
                <w:b/>
                <w:spacing w:val="-1"/>
                <w:sz w:val="18"/>
              </w:rPr>
              <w:t>3.1</w:t>
            </w:r>
          </w:p>
        </w:tc>
        <w:tc>
          <w:tcPr>
            <w:tcW w:w="2938" w:type="dxa"/>
            <w:gridSpan w:val="3"/>
            <w:tcBorders>
              <w:top w:val="single" w:sz="5" w:space="0" w:color="000000"/>
              <w:left w:val="single" w:sz="5" w:space="0" w:color="000000"/>
              <w:bottom w:val="single" w:sz="5" w:space="0" w:color="000000"/>
              <w:right w:val="single" w:sz="5" w:space="0" w:color="000000"/>
            </w:tcBorders>
          </w:tcPr>
          <w:p w14:paraId="4E7007A5" w14:textId="77777777" w:rsidR="00BD74F1" w:rsidRDefault="008258DB">
            <w:pPr>
              <w:pStyle w:val="TableParagraph"/>
              <w:spacing w:line="218" w:lineRule="exact"/>
              <w:ind w:left="-2"/>
              <w:rPr>
                <w:rFonts w:ascii="Calibri" w:eastAsia="Calibri" w:hAnsi="Calibri" w:cs="Calibri"/>
                <w:sz w:val="18"/>
                <w:szCs w:val="18"/>
              </w:rPr>
            </w:pPr>
            <w:r>
              <w:rPr>
                <w:rFonts w:ascii="Calibri"/>
                <w:b/>
                <w:spacing w:val="-1"/>
                <w:sz w:val="18"/>
              </w:rPr>
              <w:t>TENDERERS</w:t>
            </w:r>
            <w:r>
              <w:rPr>
                <w:rFonts w:ascii="Calibri"/>
                <w:b/>
                <w:spacing w:val="-11"/>
                <w:sz w:val="18"/>
              </w:rPr>
              <w:t xml:space="preserve"> </w:t>
            </w:r>
            <w:r>
              <w:rPr>
                <w:rFonts w:ascii="Calibri"/>
                <w:b/>
                <w:spacing w:val="-1"/>
                <w:sz w:val="18"/>
              </w:rPr>
              <w:t>PERSONAL</w:t>
            </w:r>
            <w:r>
              <w:rPr>
                <w:rFonts w:ascii="Calibri"/>
                <w:b/>
                <w:spacing w:val="-10"/>
                <w:sz w:val="18"/>
              </w:rPr>
              <w:t xml:space="preserve"> </w:t>
            </w:r>
            <w:r>
              <w:rPr>
                <w:rFonts w:ascii="Calibri"/>
                <w:b/>
                <w:spacing w:val="-1"/>
                <w:sz w:val="18"/>
              </w:rPr>
              <w:t>SITUATION</w:t>
            </w:r>
          </w:p>
        </w:tc>
        <w:tc>
          <w:tcPr>
            <w:tcW w:w="833" w:type="dxa"/>
            <w:tcBorders>
              <w:top w:val="single" w:sz="5" w:space="0" w:color="000000"/>
              <w:left w:val="single" w:sz="5" w:space="0" w:color="000000"/>
              <w:bottom w:val="single" w:sz="5" w:space="0" w:color="000000"/>
              <w:right w:val="single" w:sz="5" w:space="0" w:color="000000"/>
            </w:tcBorders>
          </w:tcPr>
          <w:p w14:paraId="3AE222C1" w14:textId="63E063AF" w:rsidR="00BD74F1" w:rsidRDefault="00481613">
            <w:pPr>
              <w:pStyle w:val="TableParagraph"/>
              <w:spacing w:line="218" w:lineRule="exact"/>
              <w:jc w:val="center"/>
              <w:rPr>
                <w:rFonts w:ascii="Calibri" w:eastAsia="Calibri" w:hAnsi="Calibri" w:cs="Calibri"/>
                <w:sz w:val="18"/>
                <w:szCs w:val="18"/>
              </w:rPr>
            </w:pPr>
            <w:r>
              <w:rPr>
                <w:rFonts w:ascii="Calibri" w:eastAsia="Calibri" w:hAnsi="Calibri" w:cs="Calibri"/>
                <w:sz w:val="18"/>
                <w:szCs w:val="18"/>
              </w:rPr>
              <w:t xml:space="preserve">No </w:t>
            </w:r>
          </w:p>
        </w:tc>
        <w:tc>
          <w:tcPr>
            <w:tcW w:w="2571" w:type="dxa"/>
            <w:tcBorders>
              <w:top w:val="single" w:sz="5" w:space="0" w:color="000000"/>
              <w:left w:val="single" w:sz="5" w:space="0" w:color="000000"/>
              <w:bottom w:val="single" w:sz="5" w:space="0" w:color="000000"/>
              <w:right w:val="single" w:sz="5" w:space="0" w:color="000000"/>
            </w:tcBorders>
          </w:tcPr>
          <w:p w14:paraId="105C097A" w14:textId="7CAF2F73" w:rsidR="00BD74F1" w:rsidRDefault="00481613">
            <w:pPr>
              <w:pStyle w:val="TableParagraph"/>
              <w:spacing w:line="218" w:lineRule="exact"/>
              <w:ind w:left="-2"/>
              <w:rPr>
                <w:rFonts w:ascii="Calibri" w:eastAsia="Calibri" w:hAnsi="Calibri" w:cs="Calibri"/>
                <w:sz w:val="18"/>
                <w:szCs w:val="18"/>
              </w:rPr>
            </w:pPr>
            <w:proofErr w:type="gramStart"/>
            <w:r>
              <w:rPr>
                <w:rFonts w:ascii="Calibri"/>
                <w:spacing w:val="-6"/>
                <w:sz w:val="18"/>
              </w:rPr>
              <w:t xml:space="preserve">Not </w:t>
            </w:r>
            <w:r w:rsidR="008258DB">
              <w:rPr>
                <w:rFonts w:ascii="Calibri"/>
                <w:spacing w:val="-6"/>
                <w:sz w:val="18"/>
              </w:rPr>
              <w:t xml:space="preserve"> </w:t>
            </w:r>
            <w:r w:rsidR="008258DB">
              <w:rPr>
                <w:rFonts w:ascii="Calibri"/>
                <w:spacing w:val="-1"/>
                <w:sz w:val="18"/>
              </w:rPr>
              <w:t>Required</w:t>
            </w:r>
            <w:proofErr w:type="gramEnd"/>
          </w:p>
        </w:tc>
        <w:tc>
          <w:tcPr>
            <w:tcW w:w="761" w:type="dxa"/>
            <w:tcBorders>
              <w:top w:val="single" w:sz="5" w:space="0" w:color="000000"/>
              <w:left w:val="single" w:sz="5" w:space="0" w:color="000000"/>
              <w:bottom w:val="single" w:sz="5" w:space="0" w:color="000000"/>
              <w:right w:val="single" w:sz="5" w:space="0" w:color="000000"/>
            </w:tcBorders>
          </w:tcPr>
          <w:p w14:paraId="35E44C1C" w14:textId="4C31BF18" w:rsidR="00BD74F1" w:rsidRDefault="00481613">
            <w:pPr>
              <w:pStyle w:val="TableParagraph"/>
              <w:spacing w:line="218" w:lineRule="exact"/>
              <w:ind w:left="248"/>
              <w:rPr>
                <w:rFonts w:ascii="Calibri" w:eastAsia="Calibri" w:hAnsi="Calibri" w:cs="Calibri"/>
                <w:sz w:val="18"/>
                <w:szCs w:val="18"/>
              </w:rPr>
            </w:pPr>
            <w:r>
              <w:rPr>
                <w:rFonts w:ascii="Calibri" w:eastAsia="Calibri" w:hAnsi="Calibri" w:cs="Calibri"/>
                <w:sz w:val="18"/>
                <w:szCs w:val="18"/>
              </w:rPr>
              <w:t>N/A</w:t>
            </w:r>
          </w:p>
        </w:tc>
      </w:tr>
      <w:tr w:rsidR="00BD74F1" w14:paraId="0DEA517A"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099E7E8A" w14:textId="77777777" w:rsidR="00BD74F1" w:rsidRDefault="008258DB">
            <w:pPr>
              <w:pStyle w:val="TableParagraph"/>
              <w:spacing w:line="218" w:lineRule="exact"/>
              <w:ind w:left="-2"/>
              <w:rPr>
                <w:rFonts w:ascii="Calibri" w:eastAsia="Calibri" w:hAnsi="Calibri" w:cs="Calibri"/>
                <w:sz w:val="18"/>
                <w:szCs w:val="18"/>
              </w:rPr>
            </w:pPr>
            <w:r>
              <w:rPr>
                <w:rFonts w:ascii="Calibri"/>
                <w:b/>
                <w:spacing w:val="-1"/>
                <w:sz w:val="18"/>
              </w:rPr>
              <w:t>3.2</w:t>
            </w:r>
          </w:p>
        </w:tc>
        <w:tc>
          <w:tcPr>
            <w:tcW w:w="2938" w:type="dxa"/>
            <w:gridSpan w:val="3"/>
            <w:tcBorders>
              <w:top w:val="single" w:sz="5" w:space="0" w:color="000000"/>
              <w:left w:val="single" w:sz="5" w:space="0" w:color="000000"/>
              <w:bottom w:val="single" w:sz="5" w:space="0" w:color="000000"/>
              <w:right w:val="single" w:sz="5" w:space="0" w:color="000000"/>
            </w:tcBorders>
          </w:tcPr>
          <w:p w14:paraId="20692E34" w14:textId="77777777" w:rsidR="00BD74F1" w:rsidRDefault="008258DB">
            <w:pPr>
              <w:pStyle w:val="TableParagraph"/>
              <w:spacing w:line="218" w:lineRule="exact"/>
              <w:ind w:left="-2"/>
              <w:rPr>
                <w:rFonts w:ascii="Calibri" w:eastAsia="Calibri" w:hAnsi="Calibri" w:cs="Calibri"/>
                <w:sz w:val="18"/>
                <w:szCs w:val="18"/>
              </w:rPr>
            </w:pPr>
            <w:r>
              <w:rPr>
                <w:rFonts w:ascii="Calibri"/>
                <w:b/>
                <w:spacing w:val="-1"/>
                <w:sz w:val="18"/>
              </w:rPr>
              <w:t>PROFESSIONAL</w:t>
            </w:r>
            <w:r>
              <w:rPr>
                <w:rFonts w:ascii="Calibri"/>
                <w:b/>
                <w:spacing w:val="-6"/>
                <w:sz w:val="18"/>
              </w:rPr>
              <w:t xml:space="preserve"> </w:t>
            </w:r>
            <w:r>
              <w:rPr>
                <w:rFonts w:ascii="Calibri"/>
                <w:b/>
                <w:sz w:val="18"/>
              </w:rPr>
              <w:t>OR</w:t>
            </w:r>
            <w:r>
              <w:rPr>
                <w:rFonts w:ascii="Calibri"/>
                <w:b/>
                <w:spacing w:val="-7"/>
                <w:sz w:val="18"/>
              </w:rPr>
              <w:t xml:space="preserve"> </w:t>
            </w:r>
            <w:r>
              <w:rPr>
                <w:rFonts w:ascii="Calibri"/>
                <w:b/>
                <w:spacing w:val="-1"/>
                <w:sz w:val="18"/>
              </w:rPr>
              <w:t>TRADE</w:t>
            </w:r>
            <w:r>
              <w:rPr>
                <w:rFonts w:ascii="Calibri"/>
                <w:b/>
                <w:spacing w:val="-6"/>
                <w:sz w:val="18"/>
              </w:rPr>
              <w:t xml:space="preserve"> </w:t>
            </w:r>
            <w:r>
              <w:rPr>
                <w:rFonts w:ascii="Calibri"/>
                <w:b/>
                <w:sz w:val="18"/>
              </w:rPr>
              <w:t>REGISTER</w:t>
            </w:r>
          </w:p>
        </w:tc>
        <w:tc>
          <w:tcPr>
            <w:tcW w:w="833" w:type="dxa"/>
            <w:tcBorders>
              <w:top w:val="single" w:sz="5" w:space="0" w:color="000000"/>
              <w:left w:val="single" w:sz="5" w:space="0" w:color="000000"/>
              <w:bottom w:val="single" w:sz="5" w:space="0" w:color="000000"/>
              <w:right w:val="single" w:sz="5" w:space="0" w:color="000000"/>
            </w:tcBorders>
          </w:tcPr>
          <w:p w14:paraId="7E1E51F6" w14:textId="77777777" w:rsidR="00BD74F1" w:rsidRDefault="008258DB">
            <w:pPr>
              <w:pStyle w:val="TableParagraph"/>
              <w:spacing w:line="218" w:lineRule="exact"/>
              <w:jc w:val="center"/>
              <w:rPr>
                <w:rFonts w:ascii="Calibri" w:eastAsia="Calibri" w:hAnsi="Calibri" w:cs="Calibri"/>
                <w:sz w:val="18"/>
                <w:szCs w:val="18"/>
              </w:rPr>
            </w:pPr>
            <w:r>
              <w:rPr>
                <w:rFonts w:ascii="Calibri"/>
                <w:spacing w:val="-1"/>
                <w:sz w:val="18"/>
              </w:rPr>
              <w:t>Yes</w:t>
            </w:r>
          </w:p>
        </w:tc>
        <w:tc>
          <w:tcPr>
            <w:tcW w:w="2571" w:type="dxa"/>
            <w:tcBorders>
              <w:top w:val="single" w:sz="5" w:space="0" w:color="000000"/>
              <w:left w:val="single" w:sz="5" w:space="0" w:color="000000"/>
              <w:bottom w:val="single" w:sz="5" w:space="0" w:color="000000"/>
              <w:right w:val="single" w:sz="5" w:space="0" w:color="000000"/>
            </w:tcBorders>
          </w:tcPr>
          <w:p w14:paraId="6C3B38BC"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Documentary</w:t>
            </w:r>
            <w:r>
              <w:rPr>
                <w:rFonts w:ascii="Calibri"/>
                <w:spacing w:val="-7"/>
                <w:sz w:val="18"/>
              </w:rPr>
              <w:t xml:space="preserve"> </w:t>
            </w:r>
            <w:r>
              <w:rPr>
                <w:rFonts w:ascii="Calibri"/>
                <w:spacing w:val="-1"/>
                <w:sz w:val="18"/>
              </w:rPr>
              <w:t>Evidence</w:t>
            </w:r>
            <w:r>
              <w:rPr>
                <w:rFonts w:ascii="Calibri"/>
                <w:spacing w:val="-6"/>
                <w:sz w:val="18"/>
              </w:rPr>
              <w:t xml:space="preserve"> </w:t>
            </w:r>
            <w:r>
              <w:rPr>
                <w:rFonts w:ascii="Calibri"/>
                <w:spacing w:val="-1"/>
                <w:sz w:val="18"/>
              </w:rPr>
              <w:t>Required</w:t>
            </w:r>
          </w:p>
        </w:tc>
        <w:tc>
          <w:tcPr>
            <w:tcW w:w="761" w:type="dxa"/>
            <w:tcBorders>
              <w:top w:val="single" w:sz="5" w:space="0" w:color="000000"/>
              <w:left w:val="single" w:sz="5" w:space="0" w:color="000000"/>
              <w:bottom w:val="single" w:sz="5" w:space="0" w:color="000000"/>
              <w:right w:val="single" w:sz="5" w:space="0" w:color="000000"/>
            </w:tcBorders>
          </w:tcPr>
          <w:p w14:paraId="36FC7391" w14:textId="77777777" w:rsidR="00BD74F1" w:rsidRDefault="008258DB">
            <w:pPr>
              <w:pStyle w:val="TableParagraph"/>
              <w:spacing w:line="218" w:lineRule="exact"/>
              <w:ind w:left="248"/>
              <w:rPr>
                <w:rFonts w:ascii="Calibri" w:eastAsia="Calibri" w:hAnsi="Calibri" w:cs="Calibri"/>
                <w:sz w:val="18"/>
                <w:szCs w:val="18"/>
              </w:rPr>
            </w:pPr>
            <w:r>
              <w:rPr>
                <w:rFonts w:ascii="Calibri"/>
                <w:spacing w:val="-1"/>
                <w:sz w:val="18"/>
              </w:rPr>
              <w:t>Yes</w:t>
            </w:r>
          </w:p>
        </w:tc>
      </w:tr>
      <w:tr w:rsidR="00BD74F1" w14:paraId="171A2A16" w14:textId="77777777">
        <w:trPr>
          <w:trHeight w:hRule="exact" w:val="228"/>
        </w:trPr>
        <w:tc>
          <w:tcPr>
            <w:tcW w:w="711" w:type="dxa"/>
            <w:tcBorders>
              <w:top w:val="single" w:sz="5" w:space="0" w:color="000000"/>
              <w:left w:val="single" w:sz="5" w:space="0" w:color="000000"/>
              <w:bottom w:val="single" w:sz="5" w:space="0" w:color="000000"/>
              <w:right w:val="single" w:sz="5" w:space="0" w:color="000000"/>
            </w:tcBorders>
          </w:tcPr>
          <w:p w14:paraId="714479F4" w14:textId="77777777" w:rsidR="00BD74F1" w:rsidRDefault="008258DB">
            <w:pPr>
              <w:pStyle w:val="TableParagraph"/>
              <w:spacing w:line="216" w:lineRule="exact"/>
              <w:ind w:left="-2"/>
              <w:rPr>
                <w:rFonts w:ascii="Calibri" w:eastAsia="Calibri" w:hAnsi="Calibri" w:cs="Calibri"/>
                <w:sz w:val="18"/>
                <w:szCs w:val="18"/>
              </w:rPr>
            </w:pPr>
            <w:r>
              <w:rPr>
                <w:rFonts w:ascii="Calibri"/>
                <w:b/>
                <w:spacing w:val="-1"/>
                <w:sz w:val="18"/>
              </w:rPr>
              <w:t>3.3</w:t>
            </w:r>
          </w:p>
        </w:tc>
        <w:tc>
          <w:tcPr>
            <w:tcW w:w="7103" w:type="dxa"/>
            <w:gridSpan w:val="6"/>
            <w:tcBorders>
              <w:top w:val="single" w:sz="5" w:space="0" w:color="000000"/>
              <w:left w:val="single" w:sz="5" w:space="0" w:color="000000"/>
              <w:bottom w:val="single" w:sz="5" w:space="0" w:color="000000"/>
              <w:right w:val="single" w:sz="5" w:space="0" w:color="000000"/>
            </w:tcBorders>
          </w:tcPr>
          <w:p w14:paraId="6B076E2A" w14:textId="77777777" w:rsidR="00BD74F1" w:rsidRDefault="008258DB">
            <w:pPr>
              <w:pStyle w:val="TableParagraph"/>
              <w:spacing w:line="216" w:lineRule="exact"/>
              <w:ind w:left="-2"/>
              <w:rPr>
                <w:rFonts w:ascii="Calibri" w:eastAsia="Calibri" w:hAnsi="Calibri" w:cs="Calibri"/>
                <w:sz w:val="18"/>
                <w:szCs w:val="18"/>
              </w:rPr>
            </w:pPr>
            <w:r>
              <w:rPr>
                <w:rFonts w:ascii="Calibri"/>
                <w:b/>
                <w:spacing w:val="-1"/>
                <w:sz w:val="18"/>
              </w:rPr>
              <w:t>FINANCIAL</w:t>
            </w:r>
            <w:r>
              <w:rPr>
                <w:rFonts w:ascii="Calibri"/>
                <w:b/>
                <w:spacing w:val="-6"/>
                <w:sz w:val="18"/>
              </w:rPr>
              <w:t xml:space="preserve"> </w:t>
            </w:r>
            <w:r>
              <w:rPr>
                <w:rFonts w:ascii="Calibri"/>
                <w:b/>
                <w:sz w:val="18"/>
              </w:rPr>
              <w:t>&amp;</w:t>
            </w:r>
            <w:r>
              <w:rPr>
                <w:rFonts w:ascii="Calibri"/>
                <w:b/>
                <w:spacing w:val="-5"/>
                <w:sz w:val="18"/>
              </w:rPr>
              <w:t xml:space="preserve"> </w:t>
            </w:r>
            <w:r>
              <w:rPr>
                <w:rFonts w:ascii="Calibri"/>
                <w:b/>
                <w:spacing w:val="-1"/>
                <w:sz w:val="18"/>
              </w:rPr>
              <w:t>ECONOMIC</w:t>
            </w:r>
            <w:r>
              <w:rPr>
                <w:rFonts w:ascii="Calibri"/>
                <w:b/>
                <w:spacing w:val="-5"/>
                <w:sz w:val="18"/>
              </w:rPr>
              <w:t xml:space="preserve"> </w:t>
            </w:r>
            <w:r>
              <w:rPr>
                <w:rFonts w:ascii="Calibri"/>
                <w:b/>
                <w:spacing w:val="-2"/>
                <w:sz w:val="18"/>
              </w:rPr>
              <w:t>STANDING</w:t>
            </w:r>
          </w:p>
        </w:tc>
      </w:tr>
      <w:tr w:rsidR="00BD74F1" w14:paraId="13FD5F90"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61CD45F6"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3.3a</w:t>
            </w:r>
          </w:p>
        </w:tc>
        <w:tc>
          <w:tcPr>
            <w:tcW w:w="2938" w:type="dxa"/>
            <w:gridSpan w:val="3"/>
            <w:tcBorders>
              <w:top w:val="single" w:sz="5" w:space="0" w:color="000000"/>
              <w:left w:val="single" w:sz="5" w:space="0" w:color="000000"/>
              <w:bottom w:val="single" w:sz="5" w:space="0" w:color="000000"/>
              <w:right w:val="single" w:sz="5" w:space="0" w:color="000000"/>
            </w:tcBorders>
          </w:tcPr>
          <w:p w14:paraId="1B01E282"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Annual</w:t>
            </w:r>
            <w:r>
              <w:rPr>
                <w:rFonts w:ascii="Calibri"/>
                <w:spacing w:val="-4"/>
                <w:sz w:val="18"/>
              </w:rPr>
              <w:t xml:space="preserve"> </w:t>
            </w:r>
            <w:r>
              <w:rPr>
                <w:rFonts w:ascii="Calibri"/>
                <w:spacing w:val="-1"/>
                <w:sz w:val="18"/>
              </w:rPr>
              <w:t>Turnover</w:t>
            </w:r>
            <w:r>
              <w:rPr>
                <w:rFonts w:ascii="Calibri"/>
                <w:spacing w:val="-4"/>
                <w:sz w:val="18"/>
              </w:rPr>
              <w:t xml:space="preserve"> </w:t>
            </w:r>
            <w:r>
              <w:rPr>
                <w:rFonts w:ascii="Calibri"/>
                <w:spacing w:val="-1"/>
                <w:sz w:val="18"/>
              </w:rPr>
              <w:t>(Service)</w:t>
            </w:r>
          </w:p>
        </w:tc>
        <w:tc>
          <w:tcPr>
            <w:tcW w:w="833" w:type="dxa"/>
            <w:tcBorders>
              <w:top w:val="single" w:sz="5" w:space="0" w:color="000000"/>
              <w:left w:val="single" w:sz="5" w:space="0" w:color="000000"/>
              <w:bottom w:val="single" w:sz="5" w:space="0" w:color="000000"/>
              <w:right w:val="single" w:sz="5" w:space="0" w:color="000000"/>
            </w:tcBorders>
          </w:tcPr>
          <w:p w14:paraId="325B5D89" w14:textId="77777777" w:rsidR="00BD74F1" w:rsidRDefault="008258DB">
            <w:pPr>
              <w:pStyle w:val="TableParagraph"/>
              <w:spacing w:line="218" w:lineRule="exact"/>
              <w:jc w:val="center"/>
              <w:rPr>
                <w:rFonts w:ascii="Calibri" w:eastAsia="Calibri" w:hAnsi="Calibri" w:cs="Calibri"/>
                <w:sz w:val="18"/>
                <w:szCs w:val="18"/>
              </w:rPr>
            </w:pPr>
            <w:r>
              <w:rPr>
                <w:rFonts w:ascii="Calibri"/>
                <w:spacing w:val="-1"/>
                <w:sz w:val="18"/>
              </w:rPr>
              <w:t>Yes</w:t>
            </w:r>
          </w:p>
        </w:tc>
        <w:tc>
          <w:tcPr>
            <w:tcW w:w="2571" w:type="dxa"/>
            <w:tcBorders>
              <w:top w:val="single" w:sz="5" w:space="0" w:color="000000"/>
              <w:left w:val="single" w:sz="5" w:space="0" w:color="000000"/>
              <w:bottom w:val="single" w:sz="5" w:space="0" w:color="000000"/>
              <w:right w:val="single" w:sz="5" w:space="0" w:color="000000"/>
            </w:tcBorders>
          </w:tcPr>
          <w:p w14:paraId="76200F1B" w14:textId="7DEE64CC" w:rsidR="00BD74F1" w:rsidRDefault="00481613">
            <w:pPr>
              <w:pStyle w:val="TableParagraph"/>
              <w:spacing w:line="218" w:lineRule="exact"/>
              <w:ind w:left="-2"/>
              <w:rPr>
                <w:rFonts w:ascii="Calibri" w:eastAsia="Calibri" w:hAnsi="Calibri" w:cs="Calibri"/>
                <w:sz w:val="18"/>
                <w:szCs w:val="18"/>
              </w:rPr>
            </w:pPr>
            <w:r>
              <w:rPr>
                <w:rFonts w:ascii="Calibri"/>
                <w:spacing w:val="-1"/>
                <w:sz w:val="18"/>
              </w:rPr>
              <w:t xml:space="preserve">Declaration </w:t>
            </w:r>
            <w:r w:rsidR="008258DB">
              <w:rPr>
                <w:rFonts w:ascii="Calibri"/>
                <w:spacing w:val="-1"/>
                <w:sz w:val="18"/>
              </w:rPr>
              <w:t>Required</w:t>
            </w:r>
          </w:p>
        </w:tc>
        <w:tc>
          <w:tcPr>
            <w:tcW w:w="761" w:type="dxa"/>
            <w:tcBorders>
              <w:top w:val="single" w:sz="5" w:space="0" w:color="000000"/>
              <w:left w:val="single" w:sz="5" w:space="0" w:color="000000"/>
              <w:bottom w:val="single" w:sz="5" w:space="0" w:color="000000"/>
              <w:right w:val="single" w:sz="5" w:space="0" w:color="000000"/>
            </w:tcBorders>
          </w:tcPr>
          <w:p w14:paraId="46F083CE" w14:textId="77777777" w:rsidR="00BD74F1" w:rsidRDefault="008258DB">
            <w:pPr>
              <w:pStyle w:val="TableParagraph"/>
              <w:spacing w:line="218" w:lineRule="exact"/>
              <w:ind w:left="248"/>
              <w:rPr>
                <w:rFonts w:ascii="Calibri" w:eastAsia="Calibri" w:hAnsi="Calibri" w:cs="Calibri"/>
                <w:sz w:val="18"/>
                <w:szCs w:val="18"/>
              </w:rPr>
            </w:pPr>
            <w:r>
              <w:rPr>
                <w:rFonts w:ascii="Calibri"/>
                <w:spacing w:val="-1"/>
                <w:sz w:val="18"/>
              </w:rPr>
              <w:t>Yes</w:t>
            </w:r>
          </w:p>
        </w:tc>
      </w:tr>
      <w:tr w:rsidR="00BD74F1" w14:paraId="570D6845" w14:textId="77777777">
        <w:trPr>
          <w:trHeight w:hRule="exact" w:val="449"/>
        </w:trPr>
        <w:tc>
          <w:tcPr>
            <w:tcW w:w="711" w:type="dxa"/>
            <w:tcBorders>
              <w:top w:val="single" w:sz="5" w:space="0" w:color="000000"/>
              <w:left w:val="single" w:sz="5" w:space="0" w:color="000000"/>
              <w:bottom w:val="single" w:sz="5" w:space="0" w:color="000000"/>
              <w:right w:val="single" w:sz="5" w:space="0" w:color="000000"/>
            </w:tcBorders>
          </w:tcPr>
          <w:p w14:paraId="7A47D619"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3.3b</w:t>
            </w:r>
          </w:p>
        </w:tc>
        <w:tc>
          <w:tcPr>
            <w:tcW w:w="2255" w:type="dxa"/>
            <w:tcBorders>
              <w:top w:val="single" w:sz="5" w:space="0" w:color="000000"/>
              <w:left w:val="single" w:sz="5" w:space="0" w:color="000000"/>
              <w:bottom w:val="single" w:sz="5" w:space="0" w:color="000000"/>
              <w:right w:val="nil"/>
            </w:tcBorders>
          </w:tcPr>
          <w:p w14:paraId="30ED8587" w14:textId="77777777" w:rsidR="00BD74F1" w:rsidRDefault="008258DB">
            <w:pPr>
              <w:pStyle w:val="TableParagraph"/>
              <w:ind w:left="-2" w:right="74"/>
              <w:rPr>
                <w:rFonts w:ascii="Calibri" w:eastAsia="Calibri" w:hAnsi="Calibri" w:cs="Calibri"/>
                <w:sz w:val="18"/>
                <w:szCs w:val="18"/>
              </w:rPr>
            </w:pPr>
            <w:r>
              <w:rPr>
                <w:rFonts w:ascii="Calibri"/>
                <w:spacing w:val="-1"/>
                <w:sz w:val="18"/>
              </w:rPr>
              <w:t>Balance</w:t>
            </w:r>
            <w:r>
              <w:rPr>
                <w:rFonts w:ascii="Calibri"/>
                <w:sz w:val="18"/>
              </w:rPr>
              <w:t xml:space="preserve">  </w:t>
            </w:r>
            <w:r>
              <w:rPr>
                <w:rFonts w:ascii="Calibri"/>
                <w:spacing w:val="26"/>
                <w:sz w:val="18"/>
              </w:rPr>
              <w:t xml:space="preserve"> </w:t>
            </w:r>
            <w:r>
              <w:rPr>
                <w:rFonts w:ascii="Calibri"/>
                <w:spacing w:val="-1"/>
                <w:sz w:val="18"/>
              </w:rPr>
              <w:t>sheet</w:t>
            </w:r>
            <w:r>
              <w:rPr>
                <w:rFonts w:ascii="Calibri"/>
                <w:sz w:val="18"/>
              </w:rPr>
              <w:t xml:space="preserve">  </w:t>
            </w:r>
            <w:r>
              <w:rPr>
                <w:rFonts w:ascii="Calibri"/>
                <w:spacing w:val="28"/>
                <w:sz w:val="18"/>
              </w:rPr>
              <w:t xml:space="preserve"> </w:t>
            </w:r>
            <w:r>
              <w:rPr>
                <w:rFonts w:ascii="Calibri"/>
                <w:sz w:val="18"/>
              </w:rPr>
              <w:t xml:space="preserve">or  </w:t>
            </w:r>
            <w:r>
              <w:rPr>
                <w:rFonts w:ascii="Calibri"/>
                <w:spacing w:val="27"/>
                <w:sz w:val="18"/>
              </w:rPr>
              <w:t xml:space="preserve"> </w:t>
            </w:r>
            <w:r>
              <w:rPr>
                <w:rFonts w:ascii="Calibri"/>
                <w:spacing w:val="-1"/>
                <w:sz w:val="18"/>
              </w:rPr>
              <w:t>Extracts</w:t>
            </w:r>
            <w:r>
              <w:rPr>
                <w:rFonts w:ascii="Calibri"/>
                <w:spacing w:val="27"/>
                <w:sz w:val="18"/>
              </w:rPr>
              <w:t xml:space="preserve"> </w:t>
            </w:r>
            <w:r>
              <w:rPr>
                <w:rFonts w:ascii="Calibri"/>
                <w:spacing w:val="-1"/>
                <w:sz w:val="18"/>
              </w:rPr>
              <w:t>Balance</w:t>
            </w:r>
            <w:r>
              <w:rPr>
                <w:rFonts w:ascii="Calibri"/>
                <w:spacing w:val="-7"/>
                <w:sz w:val="18"/>
              </w:rPr>
              <w:t xml:space="preserve"> </w:t>
            </w:r>
            <w:r>
              <w:rPr>
                <w:rFonts w:ascii="Calibri"/>
                <w:spacing w:val="-1"/>
                <w:sz w:val="18"/>
              </w:rPr>
              <w:t>Sheet</w:t>
            </w:r>
          </w:p>
        </w:tc>
        <w:tc>
          <w:tcPr>
            <w:tcW w:w="512" w:type="dxa"/>
            <w:tcBorders>
              <w:top w:val="single" w:sz="5" w:space="0" w:color="000000"/>
              <w:left w:val="nil"/>
              <w:bottom w:val="single" w:sz="5" w:space="0" w:color="000000"/>
              <w:right w:val="nil"/>
            </w:tcBorders>
          </w:tcPr>
          <w:p w14:paraId="23285D0B" w14:textId="77777777" w:rsidR="00BD74F1" w:rsidRDefault="008258DB">
            <w:pPr>
              <w:pStyle w:val="TableParagraph"/>
              <w:spacing w:line="218" w:lineRule="exact"/>
              <w:ind w:left="76"/>
              <w:rPr>
                <w:rFonts w:ascii="Calibri" w:eastAsia="Calibri" w:hAnsi="Calibri" w:cs="Calibri"/>
                <w:sz w:val="18"/>
                <w:szCs w:val="18"/>
              </w:rPr>
            </w:pPr>
            <w:r>
              <w:rPr>
                <w:rFonts w:ascii="Calibri"/>
                <w:sz w:val="18"/>
              </w:rPr>
              <w:t>from</w:t>
            </w:r>
          </w:p>
        </w:tc>
        <w:tc>
          <w:tcPr>
            <w:tcW w:w="171" w:type="dxa"/>
            <w:tcBorders>
              <w:top w:val="single" w:sz="5" w:space="0" w:color="000000"/>
              <w:left w:val="nil"/>
              <w:bottom w:val="single" w:sz="5" w:space="0" w:color="000000"/>
              <w:right w:val="single" w:sz="5" w:space="0" w:color="000000"/>
            </w:tcBorders>
          </w:tcPr>
          <w:p w14:paraId="5E863008" w14:textId="77777777" w:rsidR="00BD74F1" w:rsidRDefault="008258DB">
            <w:pPr>
              <w:pStyle w:val="TableParagraph"/>
              <w:spacing w:line="218" w:lineRule="exact"/>
              <w:ind w:left="76"/>
              <w:rPr>
                <w:rFonts w:ascii="Calibri" w:eastAsia="Calibri" w:hAnsi="Calibri" w:cs="Calibri"/>
                <w:sz w:val="18"/>
                <w:szCs w:val="18"/>
              </w:rPr>
            </w:pPr>
            <w:r>
              <w:rPr>
                <w:rFonts w:ascii="Calibri"/>
                <w:sz w:val="18"/>
              </w:rPr>
              <w:t>a</w:t>
            </w:r>
          </w:p>
        </w:tc>
        <w:tc>
          <w:tcPr>
            <w:tcW w:w="833" w:type="dxa"/>
            <w:tcBorders>
              <w:top w:val="single" w:sz="5" w:space="0" w:color="000000"/>
              <w:left w:val="single" w:sz="5" w:space="0" w:color="000000"/>
              <w:bottom w:val="single" w:sz="5" w:space="0" w:color="000000"/>
              <w:right w:val="single" w:sz="5" w:space="0" w:color="000000"/>
            </w:tcBorders>
          </w:tcPr>
          <w:p w14:paraId="5CED9638" w14:textId="77777777" w:rsidR="00BD74F1" w:rsidRDefault="008258DB">
            <w:pPr>
              <w:pStyle w:val="TableParagraph"/>
              <w:spacing w:line="218" w:lineRule="exact"/>
              <w:ind w:right="2"/>
              <w:jc w:val="center"/>
              <w:rPr>
                <w:rFonts w:ascii="Calibri" w:eastAsia="Calibri" w:hAnsi="Calibri" w:cs="Calibri"/>
                <w:sz w:val="18"/>
                <w:szCs w:val="18"/>
              </w:rPr>
            </w:pPr>
            <w:r>
              <w:rPr>
                <w:rFonts w:ascii="Calibri"/>
                <w:spacing w:val="-1"/>
                <w:sz w:val="18"/>
              </w:rPr>
              <w:t>No</w:t>
            </w:r>
          </w:p>
        </w:tc>
        <w:tc>
          <w:tcPr>
            <w:tcW w:w="2571" w:type="dxa"/>
            <w:tcBorders>
              <w:top w:val="single" w:sz="5" w:space="0" w:color="000000"/>
              <w:left w:val="single" w:sz="5" w:space="0" w:color="000000"/>
              <w:bottom w:val="single" w:sz="5" w:space="0" w:color="000000"/>
              <w:right w:val="single" w:sz="5" w:space="0" w:color="000000"/>
            </w:tcBorders>
          </w:tcPr>
          <w:p w14:paraId="21A8D117"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Not</w:t>
            </w:r>
            <w:r>
              <w:rPr>
                <w:rFonts w:ascii="Calibri"/>
                <w:spacing w:val="-7"/>
                <w:sz w:val="18"/>
              </w:rPr>
              <w:t xml:space="preserve"> </w:t>
            </w:r>
            <w:r>
              <w:rPr>
                <w:rFonts w:ascii="Calibri"/>
                <w:spacing w:val="-1"/>
                <w:sz w:val="18"/>
              </w:rPr>
              <w:t>Required</w:t>
            </w:r>
          </w:p>
        </w:tc>
        <w:tc>
          <w:tcPr>
            <w:tcW w:w="761" w:type="dxa"/>
            <w:tcBorders>
              <w:top w:val="single" w:sz="5" w:space="0" w:color="000000"/>
              <w:left w:val="single" w:sz="5" w:space="0" w:color="000000"/>
              <w:bottom w:val="single" w:sz="5" w:space="0" w:color="000000"/>
              <w:right w:val="single" w:sz="5" w:space="0" w:color="000000"/>
            </w:tcBorders>
          </w:tcPr>
          <w:p w14:paraId="646A24AA" w14:textId="77777777" w:rsidR="00BD74F1" w:rsidRDefault="008258DB">
            <w:pPr>
              <w:pStyle w:val="TableParagraph"/>
              <w:spacing w:line="218" w:lineRule="exact"/>
              <w:ind w:left="226"/>
              <w:rPr>
                <w:rFonts w:ascii="Calibri" w:eastAsia="Calibri" w:hAnsi="Calibri" w:cs="Calibri"/>
                <w:sz w:val="18"/>
                <w:szCs w:val="18"/>
              </w:rPr>
            </w:pPr>
            <w:r>
              <w:rPr>
                <w:rFonts w:ascii="Calibri"/>
                <w:spacing w:val="-1"/>
                <w:sz w:val="18"/>
              </w:rPr>
              <w:t>N/A</w:t>
            </w:r>
          </w:p>
        </w:tc>
      </w:tr>
      <w:tr w:rsidR="00BD74F1" w14:paraId="22863794"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38660917"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3.3c</w:t>
            </w:r>
          </w:p>
        </w:tc>
        <w:tc>
          <w:tcPr>
            <w:tcW w:w="2938" w:type="dxa"/>
            <w:gridSpan w:val="3"/>
            <w:tcBorders>
              <w:top w:val="single" w:sz="5" w:space="0" w:color="000000"/>
              <w:left w:val="single" w:sz="5" w:space="0" w:color="000000"/>
              <w:bottom w:val="single" w:sz="5" w:space="0" w:color="000000"/>
              <w:right w:val="single" w:sz="5" w:space="0" w:color="000000"/>
            </w:tcBorders>
          </w:tcPr>
          <w:p w14:paraId="3D779205"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Banker's</w:t>
            </w:r>
            <w:r>
              <w:rPr>
                <w:rFonts w:ascii="Calibri"/>
                <w:spacing w:val="-10"/>
                <w:sz w:val="18"/>
              </w:rPr>
              <w:t xml:space="preserve"> </w:t>
            </w:r>
            <w:r>
              <w:rPr>
                <w:rFonts w:ascii="Calibri"/>
                <w:spacing w:val="-1"/>
                <w:sz w:val="18"/>
              </w:rPr>
              <w:t>Letter</w:t>
            </w:r>
          </w:p>
        </w:tc>
        <w:tc>
          <w:tcPr>
            <w:tcW w:w="833" w:type="dxa"/>
            <w:tcBorders>
              <w:top w:val="single" w:sz="5" w:space="0" w:color="000000"/>
              <w:left w:val="single" w:sz="5" w:space="0" w:color="000000"/>
              <w:bottom w:val="single" w:sz="5" w:space="0" w:color="000000"/>
              <w:right w:val="single" w:sz="5" w:space="0" w:color="000000"/>
            </w:tcBorders>
          </w:tcPr>
          <w:p w14:paraId="2F299B6A" w14:textId="77777777" w:rsidR="00BD74F1" w:rsidRDefault="009A00FC">
            <w:pPr>
              <w:pStyle w:val="TableParagraph"/>
              <w:spacing w:line="218" w:lineRule="exact"/>
              <w:jc w:val="center"/>
              <w:rPr>
                <w:rFonts w:ascii="Calibri" w:eastAsia="Calibri" w:hAnsi="Calibri" w:cs="Calibri"/>
                <w:sz w:val="18"/>
                <w:szCs w:val="18"/>
              </w:rPr>
            </w:pPr>
            <w:r>
              <w:rPr>
                <w:rFonts w:ascii="Calibri"/>
                <w:spacing w:val="-1"/>
                <w:sz w:val="18"/>
              </w:rPr>
              <w:t>No</w:t>
            </w:r>
          </w:p>
        </w:tc>
        <w:tc>
          <w:tcPr>
            <w:tcW w:w="2571" w:type="dxa"/>
            <w:tcBorders>
              <w:top w:val="single" w:sz="5" w:space="0" w:color="000000"/>
              <w:left w:val="single" w:sz="5" w:space="0" w:color="000000"/>
              <w:bottom w:val="single" w:sz="5" w:space="0" w:color="000000"/>
              <w:right w:val="single" w:sz="5" w:space="0" w:color="000000"/>
            </w:tcBorders>
          </w:tcPr>
          <w:p w14:paraId="6A3C03ED" w14:textId="77777777" w:rsidR="00BD74F1" w:rsidRDefault="009A00FC" w:rsidP="009A00FC">
            <w:pPr>
              <w:pStyle w:val="TableParagraph"/>
              <w:spacing w:line="218" w:lineRule="exact"/>
              <w:ind w:left="-2"/>
              <w:rPr>
                <w:rFonts w:ascii="Calibri" w:eastAsia="Calibri" w:hAnsi="Calibri" w:cs="Calibri"/>
                <w:sz w:val="18"/>
                <w:szCs w:val="18"/>
              </w:rPr>
            </w:pPr>
            <w:r>
              <w:rPr>
                <w:rFonts w:ascii="Calibri"/>
                <w:spacing w:val="-1"/>
                <w:sz w:val="18"/>
              </w:rPr>
              <w:t>Not required</w:t>
            </w:r>
          </w:p>
        </w:tc>
        <w:tc>
          <w:tcPr>
            <w:tcW w:w="761" w:type="dxa"/>
            <w:tcBorders>
              <w:top w:val="single" w:sz="5" w:space="0" w:color="000000"/>
              <w:left w:val="single" w:sz="5" w:space="0" w:color="000000"/>
              <w:bottom w:val="single" w:sz="5" w:space="0" w:color="000000"/>
              <w:right w:val="single" w:sz="5" w:space="0" w:color="000000"/>
            </w:tcBorders>
          </w:tcPr>
          <w:p w14:paraId="1B6F93CF" w14:textId="77777777" w:rsidR="00BD74F1" w:rsidRDefault="009A00FC" w:rsidP="009A00FC">
            <w:pPr>
              <w:pStyle w:val="TableParagraph"/>
              <w:spacing w:line="218" w:lineRule="exact"/>
              <w:ind w:left="248"/>
              <w:rPr>
                <w:rFonts w:ascii="Calibri" w:eastAsia="Calibri" w:hAnsi="Calibri" w:cs="Calibri"/>
                <w:sz w:val="18"/>
                <w:szCs w:val="18"/>
              </w:rPr>
            </w:pPr>
            <w:r>
              <w:rPr>
                <w:rFonts w:ascii="Calibri"/>
                <w:spacing w:val="-1"/>
                <w:sz w:val="18"/>
              </w:rPr>
              <w:t>N/A</w:t>
            </w:r>
          </w:p>
        </w:tc>
      </w:tr>
      <w:tr w:rsidR="00BD74F1" w14:paraId="3465216A" w14:textId="77777777">
        <w:trPr>
          <w:trHeight w:hRule="exact" w:val="449"/>
        </w:trPr>
        <w:tc>
          <w:tcPr>
            <w:tcW w:w="711" w:type="dxa"/>
            <w:tcBorders>
              <w:top w:val="single" w:sz="5" w:space="0" w:color="000000"/>
              <w:left w:val="single" w:sz="5" w:space="0" w:color="000000"/>
              <w:bottom w:val="single" w:sz="5" w:space="0" w:color="000000"/>
              <w:right w:val="single" w:sz="5" w:space="0" w:color="000000"/>
            </w:tcBorders>
          </w:tcPr>
          <w:p w14:paraId="120EF845"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3.3d</w:t>
            </w:r>
          </w:p>
        </w:tc>
        <w:tc>
          <w:tcPr>
            <w:tcW w:w="2938" w:type="dxa"/>
            <w:gridSpan w:val="3"/>
            <w:tcBorders>
              <w:top w:val="single" w:sz="5" w:space="0" w:color="000000"/>
              <w:left w:val="single" w:sz="5" w:space="0" w:color="000000"/>
              <w:bottom w:val="single" w:sz="5" w:space="0" w:color="000000"/>
              <w:right w:val="single" w:sz="5" w:space="0" w:color="000000"/>
            </w:tcBorders>
          </w:tcPr>
          <w:p w14:paraId="635717D3" w14:textId="77777777" w:rsidR="00BD74F1" w:rsidRDefault="008258DB">
            <w:pPr>
              <w:pStyle w:val="TableParagraph"/>
              <w:ind w:left="-2" w:right="1035"/>
              <w:rPr>
                <w:rFonts w:ascii="Calibri" w:eastAsia="Calibri" w:hAnsi="Calibri" w:cs="Calibri"/>
                <w:sz w:val="18"/>
                <w:szCs w:val="18"/>
              </w:rPr>
            </w:pPr>
            <w:r>
              <w:rPr>
                <w:rFonts w:ascii="Calibri"/>
                <w:spacing w:val="-1"/>
                <w:sz w:val="18"/>
              </w:rPr>
              <w:t>Other</w:t>
            </w:r>
            <w:r>
              <w:rPr>
                <w:rFonts w:ascii="Calibri"/>
                <w:spacing w:val="-4"/>
                <w:sz w:val="18"/>
              </w:rPr>
              <w:t xml:space="preserve"> </w:t>
            </w:r>
            <w:r>
              <w:rPr>
                <w:rFonts w:ascii="Calibri"/>
                <w:spacing w:val="-1"/>
                <w:sz w:val="18"/>
              </w:rPr>
              <w:t>Financial/Economic</w:t>
            </w:r>
            <w:r>
              <w:rPr>
                <w:rFonts w:ascii="Calibri"/>
                <w:spacing w:val="31"/>
                <w:sz w:val="18"/>
              </w:rPr>
              <w:t xml:space="preserve"> </w:t>
            </w:r>
            <w:r>
              <w:rPr>
                <w:rFonts w:ascii="Calibri"/>
                <w:spacing w:val="-1"/>
                <w:sz w:val="18"/>
              </w:rPr>
              <w:t>Information/References</w:t>
            </w:r>
          </w:p>
        </w:tc>
        <w:tc>
          <w:tcPr>
            <w:tcW w:w="833" w:type="dxa"/>
            <w:tcBorders>
              <w:top w:val="single" w:sz="5" w:space="0" w:color="000000"/>
              <w:left w:val="single" w:sz="5" w:space="0" w:color="000000"/>
              <w:bottom w:val="single" w:sz="5" w:space="0" w:color="000000"/>
              <w:right w:val="single" w:sz="5" w:space="0" w:color="000000"/>
            </w:tcBorders>
          </w:tcPr>
          <w:p w14:paraId="1F39F2AA" w14:textId="77777777" w:rsidR="00BD74F1" w:rsidRDefault="009A00FC">
            <w:pPr>
              <w:pStyle w:val="TableParagraph"/>
              <w:spacing w:line="218" w:lineRule="exact"/>
              <w:ind w:right="2"/>
              <w:jc w:val="center"/>
              <w:rPr>
                <w:rFonts w:ascii="Calibri" w:eastAsia="Calibri" w:hAnsi="Calibri" w:cs="Calibri"/>
                <w:sz w:val="18"/>
                <w:szCs w:val="18"/>
              </w:rPr>
            </w:pPr>
            <w:r>
              <w:rPr>
                <w:rFonts w:ascii="Calibri"/>
                <w:spacing w:val="-1"/>
                <w:sz w:val="18"/>
              </w:rPr>
              <w:t>Yes</w:t>
            </w:r>
          </w:p>
        </w:tc>
        <w:tc>
          <w:tcPr>
            <w:tcW w:w="2571" w:type="dxa"/>
            <w:tcBorders>
              <w:top w:val="single" w:sz="5" w:space="0" w:color="000000"/>
              <w:left w:val="single" w:sz="5" w:space="0" w:color="000000"/>
              <w:bottom w:val="single" w:sz="5" w:space="0" w:color="000000"/>
              <w:right w:val="single" w:sz="5" w:space="0" w:color="000000"/>
            </w:tcBorders>
          </w:tcPr>
          <w:p w14:paraId="0D1F24A6" w14:textId="61601B62" w:rsidR="00BD74F1" w:rsidRDefault="00F253DB" w:rsidP="009A00FC">
            <w:pPr>
              <w:pStyle w:val="TableParagraph"/>
              <w:spacing w:line="218" w:lineRule="exact"/>
              <w:ind w:left="-2"/>
              <w:rPr>
                <w:rFonts w:ascii="Calibri" w:eastAsia="Calibri" w:hAnsi="Calibri" w:cs="Calibri"/>
                <w:sz w:val="18"/>
                <w:szCs w:val="18"/>
              </w:rPr>
            </w:pPr>
            <w:r>
              <w:rPr>
                <w:rFonts w:ascii="Calibri" w:eastAsia="Calibri" w:hAnsi="Calibri" w:cs="Calibri"/>
                <w:sz w:val="18"/>
                <w:szCs w:val="18"/>
              </w:rPr>
              <w:t>Documentary Evidence</w:t>
            </w:r>
            <w:r w:rsidR="00481613" w:rsidRPr="00481613">
              <w:rPr>
                <w:rFonts w:ascii="Calibri" w:eastAsia="Calibri" w:hAnsi="Calibri" w:cs="Calibri"/>
                <w:sz w:val="18"/>
                <w:szCs w:val="18"/>
              </w:rPr>
              <w:t xml:space="preserve"> Required</w:t>
            </w:r>
          </w:p>
        </w:tc>
        <w:tc>
          <w:tcPr>
            <w:tcW w:w="761" w:type="dxa"/>
            <w:tcBorders>
              <w:top w:val="single" w:sz="5" w:space="0" w:color="000000"/>
              <w:left w:val="single" w:sz="5" w:space="0" w:color="000000"/>
              <w:bottom w:val="single" w:sz="5" w:space="0" w:color="000000"/>
              <w:right w:val="single" w:sz="5" w:space="0" w:color="000000"/>
            </w:tcBorders>
          </w:tcPr>
          <w:p w14:paraId="7ECDB351" w14:textId="77777777" w:rsidR="00BD74F1" w:rsidRDefault="009A00FC">
            <w:pPr>
              <w:pStyle w:val="TableParagraph"/>
              <w:spacing w:line="218" w:lineRule="exact"/>
              <w:ind w:left="226"/>
              <w:rPr>
                <w:rFonts w:ascii="Calibri" w:eastAsia="Calibri" w:hAnsi="Calibri" w:cs="Calibri"/>
                <w:sz w:val="18"/>
                <w:szCs w:val="18"/>
              </w:rPr>
            </w:pPr>
            <w:r>
              <w:rPr>
                <w:rFonts w:ascii="Calibri" w:eastAsia="Calibri" w:hAnsi="Calibri" w:cs="Calibri"/>
                <w:sz w:val="18"/>
                <w:szCs w:val="18"/>
              </w:rPr>
              <w:t>Yes</w:t>
            </w:r>
          </w:p>
        </w:tc>
      </w:tr>
      <w:tr w:rsidR="00BD74F1" w14:paraId="4B03AEF8"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26BFA412"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3.3e</w:t>
            </w:r>
          </w:p>
        </w:tc>
        <w:tc>
          <w:tcPr>
            <w:tcW w:w="2938" w:type="dxa"/>
            <w:gridSpan w:val="3"/>
            <w:tcBorders>
              <w:top w:val="single" w:sz="5" w:space="0" w:color="000000"/>
              <w:left w:val="single" w:sz="5" w:space="0" w:color="000000"/>
              <w:bottom w:val="single" w:sz="5" w:space="0" w:color="000000"/>
              <w:right w:val="single" w:sz="5" w:space="0" w:color="000000"/>
            </w:tcBorders>
          </w:tcPr>
          <w:p w14:paraId="210601BC"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Professional</w:t>
            </w:r>
            <w:r>
              <w:rPr>
                <w:rFonts w:ascii="Calibri"/>
                <w:spacing w:val="-6"/>
                <w:sz w:val="18"/>
              </w:rPr>
              <w:t xml:space="preserve"> </w:t>
            </w:r>
            <w:r>
              <w:rPr>
                <w:rFonts w:ascii="Calibri"/>
                <w:spacing w:val="-1"/>
                <w:sz w:val="18"/>
              </w:rPr>
              <w:t>Indemnity</w:t>
            </w:r>
            <w:r>
              <w:rPr>
                <w:rFonts w:ascii="Calibri"/>
                <w:spacing w:val="-5"/>
                <w:sz w:val="18"/>
              </w:rPr>
              <w:t xml:space="preserve"> </w:t>
            </w:r>
            <w:r>
              <w:rPr>
                <w:rFonts w:ascii="Calibri"/>
                <w:spacing w:val="-1"/>
                <w:sz w:val="18"/>
              </w:rPr>
              <w:t>Insurance</w:t>
            </w:r>
          </w:p>
        </w:tc>
        <w:tc>
          <w:tcPr>
            <w:tcW w:w="833" w:type="dxa"/>
            <w:tcBorders>
              <w:top w:val="single" w:sz="5" w:space="0" w:color="000000"/>
              <w:left w:val="single" w:sz="5" w:space="0" w:color="000000"/>
              <w:bottom w:val="single" w:sz="5" w:space="0" w:color="000000"/>
              <w:right w:val="single" w:sz="5" w:space="0" w:color="000000"/>
            </w:tcBorders>
          </w:tcPr>
          <w:p w14:paraId="7E7D4FCD" w14:textId="77777777" w:rsidR="00BD74F1" w:rsidRDefault="008258DB">
            <w:pPr>
              <w:pStyle w:val="TableParagraph"/>
              <w:spacing w:line="218" w:lineRule="exact"/>
              <w:jc w:val="center"/>
              <w:rPr>
                <w:rFonts w:ascii="Calibri" w:eastAsia="Calibri" w:hAnsi="Calibri" w:cs="Calibri"/>
                <w:sz w:val="18"/>
                <w:szCs w:val="18"/>
              </w:rPr>
            </w:pPr>
            <w:r>
              <w:rPr>
                <w:rFonts w:ascii="Calibri"/>
                <w:spacing w:val="-1"/>
                <w:sz w:val="18"/>
              </w:rPr>
              <w:t>Yes</w:t>
            </w:r>
          </w:p>
        </w:tc>
        <w:tc>
          <w:tcPr>
            <w:tcW w:w="2571" w:type="dxa"/>
            <w:tcBorders>
              <w:top w:val="single" w:sz="5" w:space="0" w:color="000000"/>
              <w:left w:val="single" w:sz="5" w:space="0" w:color="000000"/>
              <w:bottom w:val="single" w:sz="5" w:space="0" w:color="000000"/>
              <w:right w:val="single" w:sz="5" w:space="0" w:color="000000"/>
            </w:tcBorders>
          </w:tcPr>
          <w:p w14:paraId="286B68C1" w14:textId="41398D4C" w:rsidR="00BD74F1" w:rsidRDefault="00481613">
            <w:pPr>
              <w:pStyle w:val="TableParagraph"/>
              <w:spacing w:line="218" w:lineRule="exact"/>
              <w:ind w:left="-2"/>
              <w:rPr>
                <w:rFonts w:ascii="Calibri" w:eastAsia="Calibri" w:hAnsi="Calibri" w:cs="Calibri"/>
                <w:sz w:val="18"/>
                <w:szCs w:val="18"/>
              </w:rPr>
            </w:pPr>
            <w:r w:rsidRPr="00481613">
              <w:rPr>
                <w:rFonts w:ascii="Calibri" w:eastAsia="Calibri" w:hAnsi="Calibri" w:cs="Calibri"/>
                <w:sz w:val="18"/>
                <w:szCs w:val="18"/>
              </w:rPr>
              <w:t>Declaration Required</w:t>
            </w:r>
          </w:p>
        </w:tc>
        <w:tc>
          <w:tcPr>
            <w:tcW w:w="761" w:type="dxa"/>
            <w:tcBorders>
              <w:top w:val="single" w:sz="5" w:space="0" w:color="000000"/>
              <w:left w:val="single" w:sz="5" w:space="0" w:color="000000"/>
              <w:bottom w:val="single" w:sz="5" w:space="0" w:color="000000"/>
              <w:right w:val="single" w:sz="5" w:space="0" w:color="000000"/>
            </w:tcBorders>
          </w:tcPr>
          <w:p w14:paraId="3B9E8290" w14:textId="77777777" w:rsidR="00BD74F1" w:rsidRDefault="008258DB">
            <w:pPr>
              <w:pStyle w:val="TableParagraph"/>
              <w:spacing w:line="218" w:lineRule="exact"/>
              <w:ind w:left="248"/>
              <w:rPr>
                <w:rFonts w:ascii="Calibri" w:eastAsia="Calibri" w:hAnsi="Calibri" w:cs="Calibri"/>
                <w:sz w:val="18"/>
                <w:szCs w:val="18"/>
              </w:rPr>
            </w:pPr>
            <w:r>
              <w:rPr>
                <w:rFonts w:ascii="Calibri"/>
                <w:spacing w:val="-1"/>
                <w:sz w:val="18"/>
              </w:rPr>
              <w:t>Yes</w:t>
            </w:r>
          </w:p>
        </w:tc>
      </w:tr>
      <w:tr w:rsidR="00BD74F1" w14:paraId="28717230"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675C4612"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3.3f</w:t>
            </w:r>
          </w:p>
        </w:tc>
        <w:tc>
          <w:tcPr>
            <w:tcW w:w="2938" w:type="dxa"/>
            <w:gridSpan w:val="3"/>
            <w:tcBorders>
              <w:top w:val="single" w:sz="5" w:space="0" w:color="000000"/>
              <w:left w:val="single" w:sz="5" w:space="0" w:color="000000"/>
              <w:bottom w:val="single" w:sz="5" w:space="0" w:color="000000"/>
              <w:right w:val="single" w:sz="5" w:space="0" w:color="000000"/>
            </w:tcBorders>
          </w:tcPr>
          <w:p w14:paraId="59F9028B"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Public</w:t>
            </w:r>
            <w:r>
              <w:rPr>
                <w:rFonts w:ascii="Calibri"/>
                <w:spacing w:val="-2"/>
                <w:sz w:val="18"/>
              </w:rPr>
              <w:t xml:space="preserve"> </w:t>
            </w:r>
            <w:r>
              <w:rPr>
                <w:rFonts w:ascii="Calibri"/>
                <w:spacing w:val="-1"/>
                <w:sz w:val="18"/>
              </w:rPr>
              <w:t>Liability</w:t>
            </w:r>
            <w:r>
              <w:rPr>
                <w:rFonts w:ascii="Calibri"/>
                <w:spacing w:val="-2"/>
                <w:sz w:val="18"/>
              </w:rPr>
              <w:t xml:space="preserve"> </w:t>
            </w:r>
            <w:r>
              <w:rPr>
                <w:rFonts w:ascii="Calibri"/>
                <w:spacing w:val="-1"/>
                <w:sz w:val="18"/>
              </w:rPr>
              <w:t>Insurance</w:t>
            </w:r>
          </w:p>
        </w:tc>
        <w:tc>
          <w:tcPr>
            <w:tcW w:w="833" w:type="dxa"/>
            <w:tcBorders>
              <w:top w:val="single" w:sz="5" w:space="0" w:color="000000"/>
              <w:left w:val="single" w:sz="5" w:space="0" w:color="000000"/>
              <w:bottom w:val="single" w:sz="5" w:space="0" w:color="000000"/>
              <w:right w:val="single" w:sz="5" w:space="0" w:color="000000"/>
            </w:tcBorders>
          </w:tcPr>
          <w:p w14:paraId="40E37ED0" w14:textId="77777777" w:rsidR="00BD74F1" w:rsidRDefault="008258DB">
            <w:pPr>
              <w:pStyle w:val="TableParagraph"/>
              <w:spacing w:line="218" w:lineRule="exact"/>
              <w:jc w:val="center"/>
              <w:rPr>
                <w:rFonts w:ascii="Calibri" w:eastAsia="Calibri" w:hAnsi="Calibri" w:cs="Calibri"/>
                <w:sz w:val="18"/>
                <w:szCs w:val="18"/>
              </w:rPr>
            </w:pPr>
            <w:r>
              <w:rPr>
                <w:rFonts w:ascii="Calibri"/>
                <w:spacing w:val="-1"/>
                <w:sz w:val="18"/>
              </w:rPr>
              <w:t>Yes</w:t>
            </w:r>
          </w:p>
        </w:tc>
        <w:tc>
          <w:tcPr>
            <w:tcW w:w="2571" w:type="dxa"/>
            <w:tcBorders>
              <w:top w:val="single" w:sz="5" w:space="0" w:color="000000"/>
              <w:left w:val="single" w:sz="5" w:space="0" w:color="000000"/>
              <w:bottom w:val="single" w:sz="5" w:space="0" w:color="000000"/>
              <w:right w:val="single" w:sz="5" w:space="0" w:color="000000"/>
            </w:tcBorders>
          </w:tcPr>
          <w:p w14:paraId="7284D61D" w14:textId="301DE91F" w:rsidR="00BD74F1" w:rsidRDefault="00481613">
            <w:pPr>
              <w:pStyle w:val="TableParagraph"/>
              <w:spacing w:line="218" w:lineRule="exact"/>
              <w:ind w:left="-2"/>
              <w:rPr>
                <w:rFonts w:ascii="Calibri" w:eastAsia="Calibri" w:hAnsi="Calibri" w:cs="Calibri"/>
                <w:sz w:val="18"/>
                <w:szCs w:val="18"/>
              </w:rPr>
            </w:pPr>
            <w:r w:rsidRPr="00481613">
              <w:rPr>
                <w:rFonts w:ascii="Calibri" w:eastAsia="Calibri" w:hAnsi="Calibri" w:cs="Calibri"/>
                <w:sz w:val="18"/>
                <w:szCs w:val="18"/>
              </w:rPr>
              <w:t>Declaration Required</w:t>
            </w:r>
          </w:p>
        </w:tc>
        <w:tc>
          <w:tcPr>
            <w:tcW w:w="761" w:type="dxa"/>
            <w:tcBorders>
              <w:top w:val="single" w:sz="5" w:space="0" w:color="000000"/>
              <w:left w:val="single" w:sz="5" w:space="0" w:color="000000"/>
              <w:bottom w:val="single" w:sz="5" w:space="0" w:color="000000"/>
              <w:right w:val="single" w:sz="5" w:space="0" w:color="000000"/>
            </w:tcBorders>
          </w:tcPr>
          <w:p w14:paraId="6D170D98" w14:textId="77777777" w:rsidR="00BD74F1" w:rsidRDefault="008258DB">
            <w:pPr>
              <w:pStyle w:val="TableParagraph"/>
              <w:spacing w:line="218" w:lineRule="exact"/>
              <w:ind w:left="248"/>
              <w:rPr>
                <w:rFonts w:ascii="Calibri" w:eastAsia="Calibri" w:hAnsi="Calibri" w:cs="Calibri"/>
                <w:sz w:val="18"/>
                <w:szCs w:val="18"/>
              </w:rPr>
            </w:pPr>
            <w:r>
              <w:rPr>
                <w:rFonts w:ascii="Calibri"/>
                <w:spacing w:val="-1"/>
                <w:sz w:val="18"/>
              </w:rPr>
              <w:t>Yes</w:t>
            </w:r>
          </w:p>
        </w:tc>
      </w:tr>
      <w:tr w:rsidR="00BD74F1" w14:paraId="7CA2623D"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2336598E"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w:t>
            </w:r>
            <w:r>
              <w:rPr>
                <w:rFonts w:ascii="Calibri"/>
                <w:spacing w:val="-4"/>
                <w:sz w:val="18"/>
              </w:rPr>
              <w:t xml:space="preserve"> </w:t>
            </w:r>
            <w:r>
              <w:rPr>
                <w:rFonts w:ascii="Calibri"/>
                <w:spacing w:val="-1"/>
                <w:sz w:val="18"/>
              </w:rPr>
              <w:t>3g</w:t>
            </w:r>
          </w:p>
        </w:tc>
        <w:tc>
          <w:tcPr>
            <w:tcW w:w="2938" w:type="dxa"/>
            <w:gridSpan w:val="3"/>
            <w:tcBorders>
              <w:top w:val="single" w:sz="5" w:space="0" w:color="000000"/>
              <w:left w:val="single" w:sz="5" w:space="0" w:color="000000"/>
              <w:bottom w:val="single" w:sz="5" w:space="0" w:color="000000"/>
              <w:right w:val="single" w:sz="5" w:space="0" w:color="000000"/>
            </w:tcBorders>
          </w:tcPr>
          <w:p w14:paraId="77166650"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Employer's</w:t>
            </w:r>
            <w:r>
              <w:rPr>
                <w:rFonts w:ascii="Calibri"/>
                <w:spacing w:val="-4"/>
                <w:sz w:val="18"/>
              </w:rPr>
              <w:t xml:space="preserve"> </w:t>
            </w:r>
            <w:r>
              <w:rPr>
                <w:rFonts w:ascii="Calibri"/>
                <w:spacing w:val="-1"/>
                <w:sz w:val="18"/>
              </w:rPr>
              <w:t>Liability</w:t>
            </w:r>
            <w:r>
              <w:rPr>
                <w:rFonts w:ascii="Calibri"/>
                <w:spacing w:val="-3"/>
                <w:sz w:val="18"/>
              </w:rPr>
              <w:t xml:space="preserve"> </w:t>
            </w:r>
            <w:r>
              <w:rPr>
                <w:rFonts w:ascii="Calibri"/>
                <w:spacing w:val="-1"/>
                <w:sz w:val="18"/>
              </w:rPr>
              <w:t>Insurance</w:t>
            </w:r>
          </w:p>
        </w:tc>
        <w:tc>
          <w:tcPr>
            <w:tcW w:w="833" w:type="dxa"/>
            <w:tcBorders>
              <w:top w:val="single" w:sz="5" w:space="0" w:color="000000"/>
              <w:left w:val="single" w:sz="5" w:space="0" w:color="000000"/>
              <w:bottom w:val="single" w:sz="5" w:space="0" w:color="000000"/>
              <w:right w:val="single" w:sz="5" w:space="0" w:color="000000"/>
            </w:tcBorders>
          </w:tcPr>
          <w:p w14:paraId="31600113" w14:textId="77777777" w:rsidR="00BD74F1" w:rsidRDefault="008258DB">
            <w:pPr>
              <w:pStyle w:val="TableParagraph"/>
              <w:spacing w:line="218" w:lineRule="exact"/>
              <w:jc w:val="center"/>
              <w:rPr>
                <w:rFonts w:ascii="Calibri" w:eastAsia="Calibri" w:hAnsi="Calibri" w:cs="Calibri"/>
                <w:sz w:val="18"/>
                <w:szCs w:val="18"/>
              </w:rPr>
            </w:pPr>
            <w:r>
              <w:rPr>
                <w:rFonts w:ascii="Calibri"/>
                <w:spacing w:val="-1"/>
                <w:sz w:val="18"/>
              </w:rPr>
              <w:t>Yes</w:t>
            </w:r>
          </w:p>
        </w:tc>
        <w:tc>
          <w:tcPr>
            <w:tcW w:w="2571" w:type="dxa"/>
            <w:tcBorders>
              <w:top w:val="single" w:sz="5" w:space="0" w:color="000000"/>
              <w:left w:val="single" w:sz="5" w:space="0" w:color="000000"/>
              <w:bottom w:val="single" w:sz="5" w:space="0" w:color="000000"/>
              <w:right w:val="single" w:sz="5" w:space="0" w:color="000000"/>
            </w:tcBorders>
          </w:tcPr>
          <w:p w14:paraId="4B16130A" w14:textId="0B66415A" w:rsidR="00BD74F1" w:rsidRDefault="00481613">
            <w:pPr>
              <w:pStyle w:val="TableParagraph"/>
              <w:spacing w:line="218" w:lineRule="exact"/>
              <w:ind w:left="-2"/>
              <w:rPr>
                <w:rFonts w:ascii="Calibri" w:eastAsia="Calibri" w:hAnsi="Calibri" w:cs="Calibri"/>
                <w:sz w:val="18"/>
                <w:szCs w:val="18"/>
              </w:rPr>
            </w:pPr>
            <w:r w:rsidRPr="00481613">
              <w:rPr>
                <w:rFonts w:ascii="Calibri" w:eastAsia="Calibri" w:hAnsi="Calibri" w:cs="Calibri"/>
                <w:sz w:val="18"/>
                <w:szCs w:val="18"/>
              </w:rPr>
              <w:t>Declaration Required</w:t>
            </w:r>
          </w:p>
        </w:tc>
        <w:tc>
          <w:tcPr>
            <w:tcW w:w="761" w:type="dxa"/>
            <w:tcBorders>
              <w:top w:val="single" w:sz="5" w:space="0" w:color="000000"/>
              <w:left w:val="single" w:sz="5" w:space="0" w:color="000000"/>
              <w:bottom w:val="single" w:sz="5" w:space="0" w:color="000000"/>
              <w:right w:val="single" w:sz="5" w:space="0" w:color="000000"/>
            </w:tcBorders>
          </w:tcPr>
          <w:p w14:paraId="28E53802" w14:textId="77777777" w:rsidR="00BD74F1" w:rsidRDefault="008258DB">
            <w:pPr>
              <w:pStyle w:val="TableParagraph"/>
              <w:spacing w:line="218" w:lineRule="exact"/>
              <w:ind w:left="248"/>
              <w:rPr>
                <w:rFonts w:ascii="Calibri" w:eastAsia="Calibri" w:hAnsi="Calibri" w:cs="Calibri"/>
                <w:sz w:val="18"/>
                <w:szCs w:val="18"/>
              </w:rPr>
            </w:pPr>
            <w:r>
              <w:rPr>
                <w:rFonts w:ascii="Calibri"/>
                <w:spacing w:val="-1"/>
                <w:sz w:val="18"/>
              </w:rPr>
              <w:t>Yes</w:t>
            </w:r>
          </w:p>
        </w:tc>
      </w:tr>
      <w:tr w:rsidR="00BD74F1" w14:paraId="770F8FDC" w14:textId="77777777">
        <w:trPr>
          <w:trHeight w:hRule="exact" w:val="229"/>
        </w:trPr>
        <w:tc>
          <w:tcPr>
            <w:tcW w:w="711" w:type="dxa"/>
            <w:tcBorders>
              <w:top w:val="single" w:sz="5" w:space="0" w:color="000000"/>
              <w:left w:val="single" w:sz="5" w:space="0" w:color="000000"/>
              <w:bottom w:val="single" w:sz="5" w:space="0" w:color="000000"/>
              <w:right w:val="single" w:sz="5" w:space="0" w:color="000000"/>
            </w:tcBorders>
            <w:shd w:val="clear" w:color="auto" w:fill="C2D59B"/>
          </w:tcPr>
          <w:p w14:paraId="7C9FC33B" w14:textId="77777777" w:rsidR="00BD74F1" w:rsidRDefault="008258DB">
            <w:pPr>
              <w:pStyle w:val="TableParagraph"/>
              <w:spacing w:line="217" w:lineRule="exact"/>
              <w:ind w:left="-2"/>
              <w:rPr>
                <w:rFonts w:ascii="Calibri" w:eastAsia="Calibri" w:hAnsi="Calibri" w:cs="Calibri"/>
                <w:sz w:val="18"/>
                <w:szCs w:val="18"/>
              </w:rPr>
            </w:pPr>
            <w:r>
              <w:rPr>
                <w:rFonts w:ascii="Calibri"/>
                <w:b/>
                <w:spacing w:val="-1"/>
                <w:sz w:val="18"/>
              </w:rPr>
              <w:t>3.4</w:t>
            </w:r>
          </w:p>
        </w:tc>
        <w:tc>
          <w:tcPr>
            <w:tcW w:w="7103" w:type="dxa"/>
            <w:gridSpan w:val="6"/>
            <w:tcBorders>
              <w:top w:val="single" w:sz="5" w:space="0" w:color="000000"/>
              <w:left w:val="single" w:sz="5" w:space="0" w:color="000000"/>
              <w:bottom w:val="single" w:sz="5" w:space="0" w:color="000000"/>
              <w:right w:val="single" w:sz="5" w:space="0" w:color="000000"/>
            </w:tcBorders>
            <w:shd w:val="clear" w:color="auto" w:fill="C2D59B"/>
          </w:tcPr>
          <w:p w14:paraId="18119F0E" w14:textId="77777777" w:rsidR="00BD74F1" w:rsidRDefault="008258DB">
            <w:pPr>
              <w:pStyle w:val="TableParagraph"/>
              <w:spacing w:line="217" w:lineRule="exact"/>
              <w:ind w:left="-2"/>
              <w:rPr>
                <w:rFonts w:ascii="Calibri" w:eastAsia="Calibri" w:hAnsi="Calibri" w:cs="Calibri"/>
                <w:sz w:val="18"/>
                <w:szCs w:val="18"/>
              </w:rPr>
            </w:pPr>
            <w:r>
              <w:rPr>
                <w:rFonts w:ascii="Calibri"/>
                <w:b/>
                <w:spacing w:val="-1"/>
                <w:sz w:val="18"/>
              </w:rPr>
              <w:t>TECHNICAL</w:t>
            </w:r>
            <w:r>
              <w:rPr>
                <w:rFonts w:ascii="Calibri"/>
                <w:b/>
                <w:spacing w:val="-6"/>
                <w:sz w:val="18"/>
              </w:rPr>
              <w:t xml:space="preserve"> </w:t>
            </w:r>
            <w:r>
              <w:rPr>
                <w:rFonts w:ascii="Calibri"/>
                <w:b/>
                <w:spacing w:val="-1"/>
                <w:sz w:val="18"/>
              </w:rPr>
              <w:t>CAPABILITY</w:t>
            </w:r>
            <w:r>
              <w:rPr>
                <w:rFonts w:ascii="Calibri"/>
                <w:b/>
                <w:spacing w:val="-6"/>
                <w:sz w:val="18"/>
              </w:rPr>
              <w:t xml:space="preserve"> </w:t>
            </w:r>
            <w:r>
              <w:rPr>
                <w:rFonts w:ascii="Calibri"/>
                <w:b/>
                <w:spacing w:val="-1"/>
                <w:sz w:val="18"/>
              </w:rPr>
              <w:t>(Service</w:t>
            </w:r>
            <w:r>
              <w:rPr>
                <w:rFonts w:ascii="Calibri"/>
                <w:b/>
                <w:spacing w:val="-4"/>
                <w:sz w:val="18"/>
              </w:rPr>
              <w:t xml:space="preserve"> </w:t>
            </w:r>
            <w:r>
              <w:rPr>
                <w:rFonts w:ascii="Calibri"/>
                <w:b/>
                <w:spacing w:val="-1"/>
                <w:sz w:val="18"/>
              </w:rPr>
              <w:t>Provider's</w:t>
            </w:r>
            <w:r>
              <w:rPr>
                <w:rFonts w:ascii="Calibri"/>
                <w:b/>
                <w:spacing w:val="-5"/>
                <w:sz w:val="18"/>
              </w:rPr>
              <w:t xml:space="preserve"> </w:t>
            </w:r>
            <w:r>
              <w:rPr>
                <w:rFonts w:ascii="Calibri"/>
                <w:b/>
                <w:spacing w:val="-1"/>
                <w:sz w:val="18"/>
              </w:rPr>
              <w:t>Competency)</w:t>
            </w:r>
          </w:p>
        </w:tc>
      </w:tr>
      <w:tr w:rsidR="00BD74F1" w14:paraId="1CF17051"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2B0ED878"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3.4a</w:t>
            </w:r>
          </w:p>
        </w:tc>
        <w:tc>
          <w:tcPr>
            <w:tcW w:w="2938" w:type="dxa"/>
            <w:gridSpan w:val="3"/>
            <w:tcBorders>
              <w:top w:val="single" w:sz="5" w:space="0" w:color="000000"/>
              <w:left w:val="single" w:sz="5" w:space="0" w:color="000000"/>
              <w:bottom w:val="single" w:sz="5" w:space="0" w:color="000000"/>
              <w:right w:val="single" w:sz="5" w:space="0" w:color="000000"/>
            </w:tcBorders>
          </w:tcPr>
          <w:p w14:paraId="73933CA5"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Qualifications</w:t>
            </w:r>
            <w:r>
              <w:rPr>
                <w:rFonts w:ascii="Calibri"/>
                <w:spacing w:val="-6"/>
                <w:sz w:val="18"/>
              </w:rPr>
              <w:t xml:space="preserve"> </w:t>
            </w:r>
            <w:r>
              <w:rPr>
                <w:rFonts w:ascii="Calibri"/>
                <w:spacing w:val="-1"/>
                <w:sz w:val="18"/>
              </w:rPr>
              <w:t>(Managerial)</w:t>
            </w:r>
          </w:p>
        </w:tc>
        <w:tc>
          <w:tcPr>
            <w:tcW w:w="833" w:type="dxa"/>
            <w:tcBorders>
              <w:top w:val="single" w:sz="5" w:space="0" w:color="000000"/>
              <w:left w:val="single" w:sz="5" w:space="0" w:color="000000"/>
              <w:bottom w:val="single" w:sz="5" w:space="0" w:color="000000"/>
              <w:right w:val="single" w:sz="5" w:space="0" w:color="000000"/>
            </w:tcBorders>
          </w:tcPr>
          <w:p w14:paraId="728A89F6" w14:textId="77777777" w:rsidR="00BD74F1" w:rsidRDefault="008258DB">
            <w:pPr>
              <w:pStyle w:val="TableParagraph"/>
              <w:spacing w:line="218" w:lineRule="exact"/>
              <w:jc w:val="center"/>
              <w:rPr>
                <w:rFonts w:ascii="Calibri" w:eastAsia="Calibri" w:hAnsi="Calibri" w:cs="Calibri"/>
                <w:sz w:val="18"/>
                <w:szCs w:val="18"/>
              </w:rPr>
            </w:pPr>
            <w:r>
              <w:rPr>
                <w:rFonts w:ascii="Calibri"/>
                <w:spacing w:val="-1"/>
                <w:sz w:val="18"/>
              </w:rPr>
              <w:t>Yes</w:t>
            </w:r>
          </w:p>
        </w:tc>
        <w:tc>
          <w:tcPr>
            <w:tcW w:w="2571" w:type="dxa"/>
            <w:tcBorders>
              <w:top w:val="single" w:sz="5" w:space="0" w:color="000000"/>
              <w:left w:val="single" w:sz="5" w:space="0" w:color="000000"/>
              <w:bottom w:val="single" w:sz="5" w:space="0" w:color="000000"/>
              <w:right w:val="single" w:sz="5" w:space="0" w:color="000000"/>
            </w:tcBorders>
          </w:tcPr>
          <w:p w14:paraId="47DBA4AB" w14:textId="4AEA0C8E" w:rsidR="00BD74F1" w:rsidRDefault="00F253DB">
            <w:pPr>
              <w:pStyle w:val="TableParagraph"/>
              <w:spacing w:line="218" w:lineRule="exact"/>
              <w:ind w:left="-2"/>
              <w:rPr>
                <w:rFonts w:ascii="Calibri" w:eastAsia="Calibri" w:hAnsi="Calibri" w:cs="Calibri"/>
                <w:sz w:val="18"/>
                <w:szCs w:val="18"/>
              </w:rPr>
            </w:pPr>
            <w:r>
              <w:rPr>
                <w:rFonts w:ascii="Calibri" w:eastAsia="Calibri" w:hAnsi="Calibri" w:cs="Calibri"/>
                <w:sz w:val="18"/>
                <w:szCs w:val="18"/>
              </w:rPr>
              <w:t xml:space="preserve">Documentary Evidence </w:t>
            </w:r>
            <w:r w:rsidR="00481613" w:rsidRPr="00481613">
              <w:rPr>
                <w:rFonts w:ascii="Calibri" w:eastAsia="Calibri" w:hAnsi="Calibri" w:cs="Calibri"/>
                <w:sz w:val="18"/>
                <w:szCs w:val="18"/>
              </w:rPr>
              <w:t xml:space="preserve"> Required</w:t>
            </w:r>
          </w:p>
        </w:tc>
        <w:tc>
          <w:tcPr>
            <w:tcW w:w="761" w:type="dxa"/>
            <w:tcBorders>
              <w:top w:val="single" w:sz="5" w:space="0" w:color="000000"/>
              <w:left w:val="single" w:sz="5" w:space="0" w:color="000000"/>
              <w:bottom w:val="single" w:sz="5" w:space="0" w:color="000000"/>
              <w:right w:val="single" w:sz="5" w:space="0" w:color="000000"/>
            </w:tcBorders>
          </w:tcPr>
          <w:p w14:paraId="5049092A" w14:textId="77777777" w:rsidR="00BD74F1" w:rsidRDefault="008258DB">
            <w:pPr>
              <w:pStyle w:val="TableParagraph"/>
              <w:spacing w:line="218" w:lineRule="exact"/>
              <w:ind w:left="248"/>
              <w:rPr>
                <w:rFonts w:ascii="Calibri" w:eastAsia="Calibri" w:hAnsi="Calibri" w:cs="Calibri"/>
                <w:sz w:val="18"/>
                <w:szCs w:val="18"/>
              </w:rPr>
            </w:pPr>
            <w:r>
              <w:rPr>
                <w:rFonts w:ascii="Calibri"/>
                <w:spacing w:val="-1"/>
                <w:sz w:val="18"/>
              </w:rPr>
              <w:t>Yes</w:t>
            </w:r>
          </w:p>
        </w:tc>
      </w:tr>
      <w:tr w:rsidR="00BD74F1" w14:paraId="18520182"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756EA804"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3.4b</w:t>
            </w:r>
          </w:p>
        </w:tc>
        <w:tc>
          <w:tcPr>
            <w:tcW w:w="2938" w:type="dxa"/>
            <w:gridSpan w:val="3"/>
            <w:tcBorders>
              <w:top w:val="single" w:sz="5" w:space="0" w:color="000000"/>
              <w:left w:val="single" w:sz="5" w:space="0" w:color="000000"/>
              <w:bottom w:val="single" w:sz="5" w:space="0" w:color="000000"/>
              <w:right w:val="single" w:sz="5" w:space="0" w:color="000000"/>
            </w:tcBorders>
          </w:tcPr>
          <w:p w14:paraId="3130A46E"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Qualifications</w:t>
            </w:r>
            <w:r>
              <w:rPr>
                <w:rFonts w:ascii="Calibri"/>
                <w:spacing w:val="35"/>
                <w:sz w:val="18"/>
              </w:rPr>
              <w:t xml:space="preserve"> </w:t>
            </w:r>
            <w:r>
              <w:rPr>
                <w:rFonts w:ascii="Calibri"/>
                <w:spacing w:val="-1"/>
                <w:sz w:val="18"/>
              </w:rPr>
              <w:t>(Personnel)</w:t>
            </w:r>
          </w:p>
        </w:tc>
        <w:tc>
          <w:tcPr>
            <w:tcW w:w="833" w:type="dxa"/>
            <w:tcBorders>
              <w:top w:val="single" w:sz="5" w:space="0" w:color="000000"/>
              <w:left w:val="single" w:sz="5" w:space="0" w:color="000000"/>
              <w:bottom w:val="single" w:sz="5" w:space="0" w:color="000000"/>
              <w:right w:val="single" w:sz="5" w:space="0" w:color="000000"/>
            </w:tcBorders>
          </w:tcPr>
          <w:p w14:paraId="3220D6EB" w14:textId="77777777" w:rsidR="00BD74F1" w:rsidRDefault="008258DB">
            <w:pPr>
              <w:pStyle w:val="TableParagraph"/>
              <w:spacing w:line="218" w:lineRule="exact"/>
              <w:jc w:val="center"/>
              <w:rPr>
                <w:rFonts w:ascii="Calibri" w:eastAsia="Calibri" w:hAnsi="Calibri" w:cs="Calibri"/>
                <w:sz w:val="18"/>
                <w:szCs w:val="18"/>
              </w:rPr>
            </w:pPr>
            <w:r>
              <w:rPr>
                <w:rFonts w:ascii="Calibri"/>
                <w:spacing w:val="-1"/>
                <w:sz w:val="18"/>
              </w:rPr>
              <w:t>Yes</w:t>
            </w:r>
          </w:p>
        </w:tc>
        <w:tc>
          <w:tcPr>
            <w:tcW w:w="2571" w:type="dxa"/>
            <w:tcBorders>
              <w:top w:val="single" w:sz="5" w:space="0" w:color="000000"/>
              <w:left w:val="single" w:sz="5" w:space="0" w:color="000000"/>
              <w:bottom w:val="single" w:sz="5" w:space="0" w:color="000000"/>
              <w:right w:val="single" w:sz="5" w:space="0" w:color="000000"/>
            </w:tcBorders>
          </w:tcPr>
          <w:p w14:paraId="30E1CFBC" w14:textId="0782C2EB" w:rsidR="00BD74F1" w:rsidRDefault="00481613">
            <w:pPr>
              <w:pStyle w:val="TableParagraph"/>
              <w:spacing w:line="218" w:lineRule="exact"/>
              <w:ind w:left="-2"/>
              <w:rPr>
                <w:rFonts w:ascii="Calibri" w:eastAsia="Calibri" w:hAnsi="Calibri" w:cs="Calibri"/>
                <w:sz w:val="18"/>
                <w:szCs w:val="18"/>
              </w:rPr>
            </w:pPr>
            <w:r w:rsidRPr="00481613">
              <w:rPr>
                <w:rFonts w:ascii="Calibri" w:eastAsia="Calibri" w:hAnsi="Calibri" w:cs="Calibri"/>
                <w:sz w:val="18"/>
                <w:szCs w:val="18"/>
              </w:rPr>
              <w:t>Declaration Required</w:t>
            </w:r>
          </w:p>
        </w:tc>
        <w:tc>
          <w:tcPr>
            <w:tcW w:w="761" w:type="dxa"/>
            <w:tcBorders>
              <w:top w:val="single" w:sz="5" w:space="0" w:color="000000"/>
              <w:left w:val="single" w:sz="5" w:space="0" w:color="000000"/>
              <w:bottom w:val="single" w:sz="5" w:space="0" w:color="000000"/>
              <w:right w:val="single" w:sz="5" w:space="0" w:color="000000"/>
            </w:tcBorders>
          </w:tcPr>
          <w:p w14:paraId="61EB3B62" w14:textId="77777777" w:rsidR="00BD74F1" w:rsidRDefault="008258DB">
            <w:pPr>
              <w:pStyle w:val="TableParagraph"/>
              <w:spacing w:line="218" w:lineRule="exact"/>
              <w:ind w:left="248"/>
              <w:rPr>
                <w:rFonts w:ascii="Calibri" w:eastAsia="Calibri" w:hAnsi="Calibri" w:cs="Calibri"/>
                <w:sz w:val="18"/>
                <w:szCs w:val="18"/>
              </w:rPr>
            </w:pPr>
            <w:r>
              <w:rPr>
                <w:rFonts w:ascii="Calibri"/>
                <w:spacing w:val="-1"/>
                <w:sz w:val="18"/>
              </w:rPr>
              <w:t>Yes</w:t>
            </w:r>
          </w:p>
        </w:tc>
      </w:tr>
      <w:tr w:rsidR="00BD74F1" w14:paraId="7133EE0B" w14:textId="77777777">
        <w:trPr>
          <w:trHeight w:hRule="exact" w:val="228"/>
        </w:trPr>
        <w:tc>
          <w:tcPr>
            <w:tcW w:w="711" w:type="dxa"/>
            <w:tcBorders>
              <w:top w:val="single" w:sz="5" w:space="0" w:color="000000"/>
              <w:left w:val="single" w:sz="5" w:space="0" w:color="000000"/>
              <w:bottom w:val="single" w:sz="5" w:space="0" w:color="000000"/>
              <w:right w:val="single" w:sz="5" w:space="0" w:color="000000"/>
            </w:tcBorders>
          </w:tcPr>
          <w:p w14:paraId="1D10A914" w14:textId="77777777" w:rsidR="00BD74F1" w:rsidRDefault="008258DB">
            <w:pPr>
              <w:pStyle w:val="TableParagraph"/>
              <w:spacing w:line="216" w:lineRule="exact"/>
              <w:ind w:left="-2"/>
              <w:rPr>
                <w:rFonts w:ascii="Calibri" w:eastAsia="Calibri" w:hAnsi="Calibri" w:cs="Calibri"/>
                <w:sz w:val="18"/>
                <w:szCs w:val="18"/>
              </w:rPr>
            </w:pPr>
            <w:r>
              <w:rPr>
                <w:rFonts w:ascii="Calibri"/>
                <w:spacing w:val="-1"/>
                <w:sz w:val="18"/>
              </w:rPr>
              <w:t>34c</w:t>
            </w:r>
          </w:p>
        </w:tc>
        <w:tc>
          <w:tcPr>
            <w:tcW w:w="2938" w:type="dxa"/>
            <w:gridSpan w:val="3"/>
            <w:tcBorders>
              <w:top w:val="single" w:sz="5" w:space="0" w:color="000000"/>
              <w:left w:val="single" w:sz="5" w:space="0" w:color="000000"/>
              <w:bottom w:val="single" w:sz="5" w:space="0" w:color="000000"/>
              <w:right w:val="single" w:sz="5" w:space="0" w:color="000000"/>
            </w:tcBorders>
          </w:tcPr>
          <w:p w14:paraId="2333175E" w14:textId="77777777" w:rsidR="00BD74F1" w:rsidRDefault="008258DB">
            <w:pPr>
              <w:pStyle w:val="TableParagraph"/>
              <w:spacing w:line="216" w:lineRule="exact"/>
              <w:ind w:left="-2"/>
              <w:rPr>
                <w:rFonts w:ascii="Calibri" w:eastAsia="Calibri" w:hAnsi="Calibri" w:cs="Calibri"/>
                <w:sz w:val="18"/>
                <w:szCs w:val="18"/>
              </w:rPr>
            </w:pPr>
            <w:r>
              <w:rPr>
                <w:rFonts w:ascii="Calibri"/>
                <w:spacing w:val="-1"/>
                <w:sz w:val="18"/>
              </w:rPr>
              <w:t>Services</w:t>
            </w:r>
            <w:r>
              <w:rPr>
                <w:rFonts w:ascii="Calibri"/>
                <w:spacing w:val="-4"/>
                <w:sz w:val="18"/>
              </w:rPr>
              <w:t xml:space="preserve"> </w:t>
            </w:r>
            <w:r>
              <w:rPr>
                <w:rFonts w:ascii="Calibri"/>
                <w:sz w:val="18"/>
              </w:rPr>
              <w:t>over</w:t>
            </w:r>
            <w:r>
              <w:rPr>
                <w:rFonts w:ascii="Calibri"/>
                <w:spacing w:val="-2"/>
                <w:sz w:val="18"/>
              </w:rPr>
              <w:t xml:space="preserve"> </w:t>
            </w:r>
            <w:r>
              <w:rPr>
                <w:rFonts w:ascii="Calibri"/>
                <w:sz w:val="18"/>
              </w:rPr>
              <w:t>the</w:t>
            </w:r>
            <w:r>
              <w:rPr>
                <w:rFonts w:ascii="Calibri"/>
                <w:spacing w:val="-4"/>
                <w:sz w:val="18"/>
              </w:rPr>
              <w:t xml:space="preserve"> </w:t>
            </w:r>
            <w:r>
              <w:rPr>
                <w:rFonts w:ascii="Calibri"/>
                <w:spacing w:val="-1"/>
                <w:sz w:val="18"/>
              </w:rPr>
              <w:t>Past</w:t>
            </w:r>
            <w:r>
              <w:rPr>
                <w:rFonts w:ascii="Calibri"/>
                <w:spacing w:val="-2"/>
                <w:sz w:val="18"/>
              </w:rPr>
              <w:t xml:space="preserve"> </w:t>
            </w:r>
            <w:r>
              <w:rPr>
                <w:rFonts w:ascii="Calibri"/>
                <w:sz w:val="18"/>
              </w:rPr>
              <w:t>3</w:t>
            </w:r>
            <w:r>
              <w:rPr>
                <w:rFonts w:ascii="Calibri"/>
                <w:spacing w:val="-3"/>
                <w:sz w:val="18"/>
              </w:rPr>
              <w:t xml:space="preserve"> </w:t>
            </w:r>
            <w:r>
              <w:rPr>
                <w:rFonts w:ascii="Calibri"/>
                <w:sz w:val="18"/>
              </w:rPr>
              <w:t>Yrs</w:t>
            </w:r>
          </w:p>
        </w:tc>
        <w:tc>
          <w:tcPr>
            <w:tcW w:w="833" w:type="dxa"/>
            <w:tcBorders>
              <w:top w:val="single" w:sz="5" w:space="0" w:color="000000"/>
              <w:left w:val="single" w:sz="5" w:space="0" w:color="000000"/>
              <w:bottom w:val="single" w:sz="5" w:space="0" w:color="000000"/>
              <w:right w:val="single" w:sz="5" w:space="0" w:color="000000"/>
            </w:tcBorders>
          </w:tcPr>
          <w:p w14:paraId="7A144657" w14:textId="77777777" w:rsidR="00BD74F1" w:rsidRDefault="008258DB">
            <w:pPr>
              <w:pStyle w:val="TableParagraph"/>
              <w:spacing w:line="216" w:lineRule="exact"/>
              <w:jc w:val="center"/>
              <w:rPr>
                <w:rFonts w:ascii="Calibri" w:eastAsia="Calibri" w:hAnsi="Calibri" w:cs="Calibri"/>
                <w:sz w:val="18"/>
                <w:szCs w:val="18"/>
              </w:rPr>
            </w:pPr>
            <w:r>
              <w:rPr>
                <w:rFonts w:ascii="Calibri"/>
                <w:spacing w:val="-1"/>
                <w:sz w:val="18"/>
              </w:rPr>
              <w:t>Yes</w:t>
            </w:r>
          </w:p>
        </w:tc>
        <w:tc>
          <w:tcPr>
            <w:tcW w:w="2571" w:type="dxa"/>
            <w:tcBorders>
              <w:top w:val="single" w:sz="5" w:space="0" w:color="000000"/>
              <w:left w:val="single" w:sz="5" w:space="0" w:color="000000"/>
              <w:bottom w:val="single" w:sz="5" w:space="0" w:color="000000"/>
              <w:right w:val="single" w:sz="5" w:space="0" w:color="000000"/>
            </w:tcBorders>
          </w:tcPr>
          <w:p w14:paraId="76DB6599" w14:textId="2A057FEB" w:rsidR="00BD74F1" w:rsidRDefault="00481613">
            <w:pPr>
              <w:pStyle w:val="TableParagraph"/>
              <w:spacing w:line="216" w:lineRule="exact"/>
              <w:ind w:left="-2"/>
              <w:rPr>
                <w:rFonts w:ascii="Calibri" w:eastAsia="Calibri" w:hAnsi="Calibri" w:cs="Calibri"/>
                <w:sz w:val="18"/>
                <w:szCs w:val="18"/>
              </w:rPr>
            </w:pPr>
            <w:r w:rsidRPr="00481613">
              <w:rPr>
                <w:rFonts w:ascii="Calibri" w:eastAsia="Calibri" w:hAnsi="Calibri" w:cs="Calibri"/>
                <w:sz w:val="18"/>
                <w:szCs w:val="18"/>
              </w:rPr>
              <w:t>Declaration Required</w:t>
            </w:r>
          </w:p>
        </w:tc>
        <w:tc>
          <w:tcPr>
            <w:tcW w:w="761" w:type="dxa"/>
            <w:tcBorders>
              <w:top w:val="single" w:sz="5" w:space="0" w:color="000000"/>
              <w:left w:val="single" w:sz="5" w:space="0" w:color="000000"/>
              <w:bottom w:val="single" w:sz="5" w:space="0" w:color="000000"/>
              <w:right w:val="single" w:sz="5" w:space="0" w:color="000000"/>
            </w:tcBorders>
          </w:tcPr>
          <w:p w14:paraId="59D5914C" w14:textId="77777777" w:rsidR="00BD74F1" w:rsidRDefault="008258DB">
            <w:pPr>
              <w:pStyle w:val="TableParagraph"/>
              <w:spacing w:line="216" w:lineRule="exact"/>
              <w:ind w:left="248"/>
              <w:rPr>
                <w:rFonts w:ascii="Calibri" w:eastAsia="Calibri" w:hAnsi="Calibri" w:cs="Calibri"/>
                <w:sz w:val="18"/>
                <w:szCs w:val="18"/>
              </w:rPr>
            </w:pPr>
            <w:r>
              <w:rPr>
                <w:rFonts w:ascii="Calibri"/>
                <w:spacing w:val="-1"/>
                <w:sz w:val="18"/>
              </w:rPr>
              <w:t>Yes</w:t>
            </w:r>
          </w:p>
        </w:tc>
      </w:tr>
      <w:tr w:rsidR="00BD74F1" w14:paraId="7E9363D4"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7040093D"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3.4d</w:t>
            </w:r>
          </w:p>
        </w:tc>
        <w:tc>
          <w:tcPr>
            <w:tcW w:w="2938" w:type="dxa"/>
            <w:gridSpan w:val="3"/>
            <w:tcBorders>
              <w:top w:val="single" w:sz="5" w:space="0" w:color="000000"/>
              <w:left w:val="single" w:sz="5" w:space="0" w:color="000000"/>
              <w:bottom w:val="single" w:sz="5" w:space="0" w:color="000000"/>
              <w:right w:val="single" w:sz="5" w:space="0" w:color="000000"/>
            </w:tcBorders>
          </w:tcPr>
          <w:p w14:paraId="63AF6311"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Measures</w:t>
            </w:r>
            <w:r>
              <w:rPr>
                <w:rFonts w:ascii="Calibri"/>
                <w:spacing w:val="-4"/>
                <w:sz w:val="18"/>
              </w:rPr>
              <w:t xml:space="preserve"> </w:t>
            </w:r>
            <w:r>
              <w:rPr>
                <w:rFonts w:ascii="Calibri"/>
                <w:sz w:val="18"/>
              </w:rPr>
              <w:t>for</w:t>
            </w:r>
            <w:r>
              <w:rPr>
                <w:rFonts w:ascii="Calibri"/>
                <w:spacing w:val="-3"/>
                <w:sz w:val="18"/>
              </w:rPr>
              <w:t xml:space="preserve"> </w:t>
            </w:r>
            <w:r>
              <w:rPr>
                <w:rFonts w:ascii="Calibri"/>
                <w:spacing w:val="-1"/>
                <w:sz w:val="18"/>
              </w:rPr>
              <w:t>Ensuring</w:t>
            </w:r>
            <w:r>
              <w:rPr>
                <w:rFonts w:ascii="Calibri"/>
                <w:spacing w:val="-2"/>
                <w:sz w:val="18"/>
              </w:rPr>
              <w:t xml:space="preserve"> </w:t>
            </w:r>
            <w:r>
              <w:rPr>
                <w:rFonts w:ascii="Calibri"/>
                <w:spacing w:val="-1"/>
                <w:sz w:val="18"/>
              </w:rPr>
              <w:t>Quality</w:t>
            </w:r>
          </w:p>
        </w:tc>
        <w:tc>
          <w:tcPr>
            <w:tcW w:w="833" w:type="dxa"/>
            <w:tcBorders>
              <w:top w:val="single" w:sz="5" w:space="0" w:color="000000"/>
              <w:left w:val="single" w:sz="5" w:space="0" w:color="000000"/>
              <w:bottom w:val="single" w:sz="5" w:space="0" w:color="000000"/>
              <w:right w:val="single" w:sz="5" w:space="0" w:color="000000"/>
            </w:tcBorders>
          </w:tcPr>
          <w:p w14:paraId="5A787165" w14:textId="77777777" w:rsidR="00BD74F1" w:rsidRDefault="008258DB">
            <w:pPr>
              <w:pStyle w:val="TableParagraph"/>
              <w:spacing w:line="218" w:lineRule="exact"/>
              <w:jc w:val="center"/>
              <w:rPr>
                <w:rFonts w:ascii="Calibri" w:eastAsia="Calibri" w:hAnsi="Calibri" w:cs="Calibri"/>
                <w:sz w:val="18"/>
                <w:szCs w:val="18"/>
              </w:rPr>
            </w:pPr>
            <w:r>
              <w:rPr>
                <w:rFonts w:ascii="Calibri"/>
                <w:spacing w:val="-1"/>
                <w:sz w:val="18"/>
              </w:rPr>
              <w:t>Yes</w:t>
            </w:r>
          </w:p>
        </w:tc>
        <w:tc>
          <w:tcPr>
            <w:tcW w:w="2571" w:type="dxa"/>
            <w:tcBorders>
              <w:top w:val="single" w:sz="5" w:space="0" w:color="000000"/>
              <w:left w:val="single" w:sz="5" w:space="0" w:color="000000"/>
              <w:bottom w:val="single" w:sz="5" w:space="0" w:color="000000"/>
              <w:right w:val="single" w:sz="5" w:space="0" w:color="000000"/>
            </w:tcBorders>
          </w:tcPr>
          <w:p w14:paraId="59A310F2" w14:textId="02F60029" w:rsidR="00BD74F1" w:rsidRDefault="00481613">
            <w:pPr>
              <w:pStyle w:val="TableParagraph"/>
              <w:spacing w:line="218" w:lineRule="exact"/>
              <w:ind w:left="-2"/>
              <w:rPr>
                <w:rFonts w:ascii="Calibri" w:eastAsia="Calibri" w:hAnsi="Calibri" w:cs="Calibri"/>
                <w:sz w:val="18"/>
                <w:szCs w:val="18"/>
              </w:rPr>
            </w:pPr>
            <w:r w:rsidRPr="00481613">
              <w:rPr>
                <w:rFonts w:ascii="Calibri" w:eastAsia="Calibri" w:hAnsi="Calibri" w:cs="Calibri"/>
                <w:sz w:val="18"/>
                <w:szCs w:val="18"/>
              </w:rPr>
              <w:t>Declaration Required</w:t>
            </w:r>
          </w:p>
        </w:tc>
        <w:tc>
          <w:tcPr>
            <w:tcW w:w="761" w:type="dxa"/>
            <w:tcBorders>
              <w:top w:val="single" w:sz="5" w:space="0" w:color="000000"/>
              <w:left w:val="single" w:sz="5" w:space="0" w:color="000000"/>
              <w:bottom w:val="single" w:sz="5" w:space="0" w:color="000000"/>
              <w:right w:val="single" w:sz="5" w:space="0" w:color="000000"/>
            </w:tcBorders>
          </w:tcPr>
          <w:p w14:paraId="5FCE0B46" w14:textId="77777777" w:rsidR="00BD74F1" w:rsidRDefault="008258DB">
            <w:pPr>
              <w:pStyle w:val="TableParagraph"/>
              <w:spacing w:line="218" w:lineRule="exact"/>
              <w:ind w:left="248"/>
              <w:rPr>
                <w:rFonts w:ascii="Calibri" w:eastAsia="Calibri" w:hAnsi="Calibri" w:cs="Calibri"/>
                <w:sz w:val="18"/>
                <w:szCs w:val="18"/>
              </w:rPr>
            </w:pPr>
            <w:r>
              <w:rPr>
                <w:rFonts w:ascii="Calibri"/>
                <w:spacing w:val="-1"/>
                <w:sz w:val="18"/>
              </w:rPr>
              <w:t>Yes</w:t>
            </w:r>
          </w:p>
        </w:tc>
      </w:tr>
      <w:tr w:rsidR="00BD74F1" w14:paraId="1BC08884" w14:textId="77777777">
        <w:trPr>
          <w:trHeight w:hRule="exact" w:val="449"/>
        </w:trPr>
        <w:tc>
          <w:tcPr>
            <w:tcW w:w="711" w:type="dxa"/>
            <w:tcBorders>
              <w:top w:val="single" w:sz="5" w:space="0" w:color="000000"/>
              <w:left w:val="single" w:sz="5" w:space="0" w:color="000000"/>
              <w:bottom w:val="single" w:sz="5" w:space="0" w:color="000000"/>
              <w:right w:val="single" w:sz="5" w:space="0" w:color="000000"/>
            </w:tcBorders>
          </w:tcPr>
          <w:p w14:paraId="7769AF54"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3.4e</w:t>
            </w:r>
          </w:p>
        </w:tc>
        <w:tc>
          <w:tcPr>
            <w:tcW w:w="2938" w:type="dxa"/>
            <w:gridSpan w:val="3"/>
            <w:tcBorders>
              <w:top w:val="single" w:sz="5" w:space="0" w:color="000000"/>
              <w:left w:val="single" w:sz="5" w:space="0" w:color="000000"/>
              <w:bottom w:val="single" w:sz="5" w:space="0" w:color="000000"/>
              <w:right w:val="single" w:sz="5" w:space="0" w:color="000000"/>
            </w:tcBorders>
          </w:tcPr>
          <w:p w14:paraId="2C781856" w14:textId="77777777" w:rsidR="00BD74F1" w:rsidRDefault="008258DB">
            <w:pPr>
              <w:pStyle w:val="TableParagraph"/>
              <w:ind w:left="-2" w:right="1"/>
              <w:rPr>
                <w:rFonts w:ascii="Calibri" w:eastAsia="Calibri" w:hAnsi="Calibri" w:cs="Calibri"/>
                <w:sz w:val="18"/>
                <w:szCs w:val="18"/>
              </w:rPr>
            </w:pPr>
            <w:r>
              <w:rPr>
                <w:rFonts w:ascii="Calibri"/>
                <w:spacing w:val="-1"/>
                <w:sz w:val="18"/>
              </w:rPr>
              <w:t>Average</w:t>
            </w:r>
            <w:r>
              <w:rPr>
                <w:rFonts w:ascii="Calibri"/>
                <w:sz w:val="18"/>
              </w:rPr>
              <w:t xml:space="preserve"> </w:t>
            </w:r>
            <w:r>
              <w:rPr>
                <w:rFonts w:ascii="Calibri"/>
                <w:spacing w:val="24"/>
                <w:sz w:val="18"/>
              </w:rPr>
              <w:t xml:space="preserve"> </w:t>
            </w:r>
            <w:r>
              <w:rPr>
                <w:rFonts w:ascii="Calibri"/>
                <w:spacing w:val="-1"/>
                <w:sz w:val="18"/>
              </w:rPr>
              <w:t>Annual</w:t>
            </w:r>
            <w:r>
              <w:rPr>
                <w:rFonts w:ascii="Calibri"/>
                <w:sz w:val="18"/>
              </w:rPr>
              <w:t xml:space="preserve"> </w:t>
            </w:r>
            <w:r>
              <w:rPr>
                <w:rFonts w:ascii="Calibri"/>
                <w:spacing w:val="24"/>
                <w:sz w:val="18"/>
              </w:rPr>
              <w:t xml:space="preserve"> </w:t>
            </w:r>
            <w:r>
              <w:rPr>
                <w:rFonts w:ascii="Calibri"/>
                <w:spacing w:val="-1"/>
                <w:sz w:val="18"/>
              </w:rPr>
              <w:t>Manpower</w:t>
            </w:r>
            <w:r>
              <w:rPr>
                <w:rFonts w:ascii="Calibri"/>
                <w:sz w:val="18"/>
              </w:rPr>
              <w:t xml:space="preserve"> </w:t>
            </w:r>
            <w:r>
              <w:rPr>
                <w:rFonts w:ascii="Calibri"/>
                <w:spacing w:val="23"/>
                <w:sz w:val="18"/>
              </w:rPr>
              <w:t xml:space="preserve"> </w:t>
            </w:r>
            <w:r>
              <w:rPr>
                <w:rFonts w:ascii="Calibri"/>
                <w:spacing w:val="-1"/>
                <w:sz w:val="18"/>
              </w:rPr>
              <w:t>over</w:t>
            </w:r>
            <w:r>
              <w:rPr>
                <w:rFonts w:ascii="Calibri"/>
                <w:sz w:val="18"/>
              </w:rPr>
              <w:t xml:space="preserve"> </w:t>
            </w:r>
            <w:r>
              <w:rPr>
                <w:rFonts w:ascii="Calibri"/>
                <w:spacing w:val="22"/>
                <w:sz w:val="18"/>
              </w:rPr>
              <w:t xml:space="preserve"> </w:t>
            </w:r>
            <w:r>
              <w:rPr>
                <w:rFonts w:ascii="Calibri"/>
                <w:sz w:val="18"/>
              </w:rPr>
              <w:t>the</w:t>
            </w:r>
            <w:r>
              <w:rPr>
                <w:rFonts w:ascii="Calibri"/>
                <w:spacing w:val="37"/>
                <w:w w:val="99"/>
                <w:sz w:val="18"/>
              </w:rPr>
              <w:t xml:space="preserve"> </w:t>
            </w:r>
            <w:r>
              <w:rPr>
                <w:rFonts w:ascii="Calibri"/>
                <w:spacing w:val="-1"/>
                <w:sz w:val="18"/>
              </w:rPr>
              <w:t>Past</w:t>
            </w:r>
            <w:r>
              <w:rPr>
                <w:rFonts w:ascii="Calibri"/>
                <w:spacing w:val="-4"/>
                <w:sz w:val="18"/>
              </w:rPr>
              <w:t xml:space="preserve"> </w:t>
            </w:r>
            <w:r>
              <w:rPr>
                <w:rFonts w:ascii="Calibri"/>
                <w:sz w:val="18"/>
              </w:rPr>
              <w:t>3</w:t>
            </w:r>
            <w:r>
              <w:rPr>
                <w:rFonts w:ascii="Calibri"/>
                <w:spacing w:val="-3"/>
                <w:sz w:val="18"/>
              </w:rPr>
              <w:t xml:space="preserve"> </w:t>
            </w:r>
            <w:r>
              <w:rPr>
                <w:rFonts w:ascii="Calibri"/>
                <w:spacing w:val="-1"/>
                <w:sz w:val="18"/>
              </w:rPr>
              <w:t>Years</w:t>
            </w:r>
          </w:p>
        </w:tc>
        <w:tc>
          <w:tcPr>
            <w:tcW w:w="833" w:type="dxa"/>
            <w:tcBorders>
              <w:top w:val="single" w:sz="5" w:space="0" w:color="000000"/>
              <w:left w:val="single" w:sz="5" w:space="0" w:color="000000"/>
              <w:bottom w:val="single" w:sz="5" w:space="0" w:color="000000"/>
              <w:right w:val="single" w:sz="5" w:space="0" w:color="000000"/>
            </w:tcBorders>
          </w:tcPr>
          <w:p w14:paraId="164A6799" w14:textId="77777777" w:rsidR="00BD74F1" w:rsidRDefault="00146170" w:rsidP="00146170">
            <w:pPr>
              <w:pStyle w:val="TableParagraph"/>
              <w:spacing w:line="218" w:lineRule="exact"/>
              <w:ind w:right="2"/>
              <w:jc w:val="center"/>
              <w:rPr>
                <w:rFonts w:ascii="Calibri" w:eastAsia="Calibri" w:hAnsi="Calibri" w:cs="Calibri"/>
                <w:sz w:val="18"/>
                <w:szCs w:val="18"/>
              </w:rPr>
            </w:pPr>
            <w:r>
              <w:rPr>
                <w:rFonts w:ascii="Calibri" w:eastAsia="Calibri" w:hAnsi="Calibri" w:cs="Calibri"/>
                <w:sz w:val="18"/>
                <w:szCs w:val="18"/>
              </w:rPr>
              <w:t>Y</w:t>
            </w:r>
            <w:r w:rsidR="009A00FC">
              <w:rPr>
                <w:rFonts w:ascii="Calibri" w:eastAsia="Calibri" w:hAnsi="Calibri" w:cs="Calibri"/>
                <w:sz w:val="18"/>
                <w:szCs w:val="18"/>
              </w:rPr>
              <w:t>es</w:t>
            </w:r>
          </w:p>
        </w:tc>
        <w:tc>
          <w:tcPr>
            <w:tcW w:w="2571" w:type="dxa"/>
            <w:tcBorders>
              <w:top w:val="single" w:sz="5" w:space="0" w:color="000000"/>
              <w:left w:val="single" w:sz="5" w:space="0" w:color="000000"/>
              <w:bottom w:val="single" w:sz="5" w:space="0" w:color="000000"/>
              <w:right w:val="single" w:sz="5" w:space="0" w:color="000000"/>
            </w:tcBorders>
          </w:tcPr>
          <w:p w14:paraId="3F750F94" w14:textId="75F7437A" w:rsidR="00BD74F1" w:rsidRDefault="00481613">
            <w:pPr>
              <w:pStyle w:val="TableParagraph"/>
              <w:spacing w:line="218" w:lineRule="exact"/>
              <w:ind w:left="-2"/>
              <w:rPr>
                <w:rFonts w:ascii="Calibri" w:eastAsia="Calibri" w:hAnsi="Calibri" w:cs="Calibri"/>
                <w:sz w:val="18"/>
                <w:szCs w:val="18"/>
              </w:rPr>
            </w:pPr>
            <w:r>
              <w:rPr>
                <w:rFonts w:ascii="Calibri" w:eastAsia="Calibri" w:hAnsi="Calibri" w:cs="Calibri"/>
                <w:sz w:val="18"/>
                <w:szCs w:val="18"/>
              </w:rPr>
              <w:t>Not Required</w:t>
            </w:r>
          </w:p>
        </w:tc>
        <w:tc>
          <w:tcPr>
            <w:tcW w:w="761" w:type="dxa"/>
            <w:tcBorders>
              <w:top w:val="single" w:sz="5" w:space="0" w:color="000000"/>
              <w:left w:val="single" w:sz="5" w:space="0" w:color="000000"/>
              <w:bottom w:val="single" w:sz="5" w:space="0" w:color="000000"/>
              <w:right w:val="single" w:sz="5" w:space="0" w:color="000000"/>
            </w:tcBorders>
          </w:tcPr>
          <w:p w14:paraId="08E3870C" w14:textId="77777777" w:rsidR="00BD74F1" w:rsidRDefault="009A00FC">
            <w:pPr>
              <w:pStyle w:val="TableParagraph"/>
              <w:spacing w:line="218" w:lineRule="exact"/>
              <w:ind w:left="226"/>
              <w:rPr>
                <w:rFonts w:ascii="Calibri" w:eastAsia="Calibri" w:hAnsi="Calibri" w:cs="Calibri"/>
                <w:sz w:val="18"/>
                <w:szCs w:val="18"/>
              </w:rPr>
            </w:pPr>
            <w:r>
              <w:rPr>
                <w:rFonts w:ascii="Calibri" w:eastAsia="Calibri" w:hAnsi="Calibri" w:cs="Calibri"/>
                <w:sz w:val="18"/>
                <w:szCs w:val="18"/>
              </w:rPr>
              <w:t>Yes</w:t>
            </w:r>
          </w:p>
        </w:tc>
      </w:tr>
      <w:tr w:rsidR="00BD74F1" w14:paraId="1419325C"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4441E96C"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3.4f</w:t>
            </w:r>
          </w:p>
        </w:tc>
        <w:tc>
          <w:tcPr>
            <w:tcW w:w="2938" w:type="dxa"/>
            <w:gridSpan w:val="3"/>
            <w:tcBorders>
              <w:top w:val="single" w:sz="5" w:space="0" w:color="000000"/>
              <w:left w:val="single" w:sz="5" w:space="0" w:color="000000"/>
              <w:bottom w:val="single" w:sz="5" w:space="0" w:color="000000"/>
              <w:right w:val="single" w:sz="5" w:space="0" w:color="000000"/>
            </w:tcBorders>
          </w:tcPr>
          <w:p w14:paraId="2FA4BA4A"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Technical</w:t>
            </w:r>
            <w:r>
              <w:rPr>
                <w:rFonts w:ascii="Calibri"/>
                <w:spacing w:val="-4"/>
                <w:sz w:val="18"/>
              </w:rPr>
              <w:t xml:space="preserve"> </w:t>
            </w:r>
            <w:r>
              <w:rPr>
                <w:rFonts w:ascii="Calibri"/>
                <w:spacing w:val="-1"/>
                <w:sz w:val="18"/>
              </w:rPr>
              <w:t>Equipment</w:t>
            </w:r>
            <w:r>
              <w:rPr>
                <w:rFonts w:ascii="Calibri"/>
                <w:spacing w:val="-2"/>
                <w:sz w:val="18"/>
              </w:rPr>
              <w:t xml:space="preserve"> </w:t>
            </w:r>
            <w:r>
              <w:rPr>
                <w:rFonts w:ascii="Calibri"/>
                <w:spacing w:val="-1"/>
                <w:sz w:val="18"/>
              </w:rPr>
              <w:t>Available</w:t>
            </w:r>
          </w:p>
        </w:tc>
        <w:tc>
          <w:tcPr>
            <w:tcW w:w="833" w:type="dxa"/>
            <w:tcBorders>
              <w:top w:val="single" w:sz="5" w:space="0" w:color="000000"/>
              <w:left w:val="single" w:sz="5" w:space="0" w:color="000000"/>
              <w:bottom w:val="single" w:sz="5" w:space="0" w:color="000000"/>
              <w:right w:val="single" w:sz="5" w:space="0" w:color="000000"/>
            </w:tcBorders>
          </w:tcPr>
          <w:p w14:paraId="5D8B6B7E" w14:textId="77777777" w:rsidR="00BD74F1" w:rsidRDefault="008258DB">
            <w:pPr>
              <w:pStyle w:val="TableParagraph"/>
              <w:spacing w:line="218" w:lineRule="exact"/>
              <w:ind w:right="2"/>
              <w:jc w:val="center"/>
              <w:rPr>
                <w:rFonts w:ascii="Calibri" w:eastAsia="Calibri" w:hAnsi="Calibri" w:cs="Calibri"/>
                <w:sz w:val="18"/>
                <w:szCs w:val="18"/>
              </w:rPr>
            </w:pPr>
            <w:r>
              <w:rPr>
                <w:rFonts w:ascii="Calibri"/>
                <w:spacing w:val="-1"/>
                <w:sz w:val="18"/>
              </w:rPr>
              <w:t>No</w:t>
            </w:r>
          </w:p>
        </w:tc>
        <w:tc>
          <w:tcPr>
            <w:tcW w:w="2571" w:type="dxa"/>
            <w:tcBorders>
              <w:top w:val="single" w:sz="5" w:space="0" w:color="000000"/>
              <w:left w:val="single" w:sz="5" w:space="0" w:color="000000"/>
              <w:bottom w:val="single" w:sz="5" w:space="0" w:color="000000"/>
              <w:right w:val="single" w:sz="5" w:space="0" w:color="000000"/>
            </w:tcBorders>
          </w:tcPr>
          <w:p w14:paraId="48A7ACF8"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Not</w:t>
            </w:r>
            <w:r>
              <w:rPr>
                <w:rFonts w:ascii="Calibri"/>
                <w:spacing w:val="-7"/>
                <w:sz w:val="18"/>
              </w:rPr>
              <w:t xml:space="preserve"> </w:t>
            </w:r>
            <w:r>
              <w:rPr>
                <w:rFonts w:ascii="Calibri"/>
                <w:spacing w:val="-1"/>
                <w:sz w:val="18"/>
              </w:rPr>
              <w:t>Required</w:t>
            </w:r>
          </w:p>
        </w:tc>
        <w:tc>
          <w:tcPr>
            <w:tcW w:w="761" w:type="dxa"/>
            <w:tcBorders>
              <w:top w:val="single" w:sz="5" w:space="0" w:color="000000"/>
              <w:left w:val="single" w:sz="5" w:space="0" w:color="000000"/>
              <w:bottom w:val="single" w:sz="5" w:space="0" w:color="000000"/>
              <w:right w:val="single" w:sz="5" w:space="0" w:color="000000"/>
            </w:tcBorders>
          </w:tcPr>
          <w:p w14:paraId="63A38B05" w14:textId="77777777" w:rsidR="00BD74F1" w:rsidRDefault="008258DB">
            <w:pPr>
              <w:pStyle w:val="TableParagraph"/>
              <w:spacing w:line="218" w:lineRule="exact"/>
              <w:ind w:left="226"/>
              <w:rPr>
                <w:rFonts w:ascii="Calibri" w:eastAsia="Calibri" w:hAnsi="Calibri" w:cs="Calibri"/>
                <w:sz w:val="18"/>
                <w:szCs w:val="18"/>
              </w:rPr>
            </w:pPr>
            <w:r>
              <w:rPr>
                <w:rFonts w:ascii="Calibri"/>
                <w:spacing w:val="-1"/>
                <w:sz w:val="18"/>
              </w:rPr>
              <w:t>N/A</w:t>
            </w:r>
          </w:p>
        </w:tc>
      </w:tr>
      <w:tr w:rsidR="00BD74F1" w14:paraId="1E6A2560"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25ADAA59"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3.4g</w:t>
            </w:r>
          </w:p>
        </w:tc>
        <w:tc>
          <w:tcPr>
            <w:tcW w:w="2938" w:type="dxa"/>
            <w:gridSpan w:val="3"/>
            <w:tcBorders>
              <w:top w:val="single" w:sz="5" w:space="0" w:color="000000"/>
              <w:left w:val="single" w:sz="5" w:space="0" w:color="000000"/>
              <w:bottom w:val="single" w:sz="5" w:space="0" w:color="000000"/>
              <w:right w:val="single" w:sz="5" w:space="0" w:color="000000"/>
            </w:tcBorders>
          </w:tcPr>
          <w:p w14:paraId="126CD148"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Technicians</w:t>
            </w:r>
            <w:r>
              <w:rPr>
                <w:rFonts w:ascii="Calibri"/>
                <w:spacing w:val="-4"/>
                <w:sz w:val="18"/>
              </w:rPr>
              <w:t xml:space="preserve"> </w:t>
            </w:r>
            <w:r>
              <w:rPr>
                <w:rFonts w:ascii="Calibri"/>
                <w:sz w:val="18"/>
              </w:rPr>
              <w:t>or</w:t>
            </w:r>
            <w:r>
              <w:rPr>
                <w:rFonts w:ascii="Calibri"/>
                <w:spacing w:val="-2"/>
                <w:sz w:val="18"/>
              </w:rPr>
              <w:t xml:space="preserve"> </w:t>
            </w:r>
            <w:r>
              <w:rPr>
                <w:rFonts w:ascii="Calibri"/>
                <w:spacing w:val="-1"/>
                <w:sz w:val="18"/>
              </w:rPr>
              <w:t>Technical</w:t>
            </w:r>
            <w:r>
              <w:rPr>
                <w:rFonts w:ascii="Calibri"/>
                <w:spacing w:val="-2"/>
                <w:sz w:val="18"/>
              </w:rPr>
              <w:t xml:space="preserve"> </w:t>
            </w:r>
            <w:r>
              <w:rPr>
                <w:rFonts w:ascii="Calibri"/>
                <w:sz w:val="18"/>
              </w:rPr>
              <w:t>Bodies</w:t>
            </w:r>
          </w:p>
        </w:tc>
        <w:tc>
          <w:tcPr>
            <w:tcW w:w="833" w:type="dxa"/>
            <w:tcBorders>
              <w:top w:val="single" w:sz="5" w:space="0" w:color="000000"/>
              <w:left w:val="single" w:sz="5" w:space="0" w:color="000000"/>
              <w:bottom w:val="single" w:sz="5" w:space="0" w:color="000000"/>
              <w:right w:val="single" w:sz="5" w:space="0" w:color="000000"/>
            </w:tcBorders>
          </w:tcPr>
          <w:p w14:paraId="73A56C6D" w14:textId="77777777" w:rsidR="00BD74F1" w:rsidRDefault="008258DB">
            <w:pPr>
              <w:pStyle w:val="TableParagraph"/>
              <w:spacing w:line="218" w:lineRule="exact"/>
              <w:ind w:right="2"/>
              <w:jc w:val="center"/>
              <w:rPr>
                <w:rFonts w:ascii="Calibri" w:eastAsia="Calibri" w:hAnsi="Calibri" w:cs="Calibri"/>
                <w:sz w:val="18"/>
                <w:szCs w:val="18"/>
              </w:rPr>
            </w:pPr>
            <w:r>
              <w:rPr>
                <w:rFonts w:ascii="Calibri"/>
                <w:spacing w:val="-1"/>
                <w:sz w:val="18"/>
              </w:rPr>
              <w:t>No</w:t>
            </w:r>
          </w:p>
        </w:tc>
        <w:tc>
          <w:tcPr>
            <w:tcW w:w="2571" w:type="dxa"/>
            <w:tcBorders>
              <w:top w:val="single" w:sz="5" w:space="0" w:color="000000"/>
              <w:left w:val="single" w:sz="5" w:space="0" w:color="000000"/>
              <w:bottom w:val="single" w:sz="5" w:space="0" w:color="000000"/>
              <w:right w:val="single" w:sz="5" w:space="0" w:color="000000"/>
            </w:tcBorders>
          </w:tcPr>
          <w:p w14:paraId="2C3D976C"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Not</w:t>
            </w:r>
            <w:r>
              <w:rPr>
                <w:rFonts w:ascii="Calibri"/>
                <w:spacing w:val="-7"/>
                <w:sz w:val="18"/>
              </w:rPr>
              <w:t xml:space="preserve"> </w:t>
            </w:r>
            <w:r>
              <w:rPr>
                <w:rFonts w:ascii="Calibri"/>
                <w:spacing w:val="-1"/>
                <w:sz w:val="18"/>
              </w:rPr>
              <w:t>Required</w:t>
            </w:r>
          </w:p>
        </w:tc>
        <w:tc>
          <w:tcPr>
            <w:tcW w:w="761" w:type="dxa"/>
            <w:tcBorders>
              <w:top w:val="single" w:sz="5" w:space="0" w:color="000000"/>
              <w:left w:val="single" w:sz="5" w:space="0" w:color="000000"/>
              <w:bottom w:val="single" w:sz="5" w:space="0" w:color="000000"/>
              <w:right w:val="single" w:sz="5" w:space="0" w:color="000000"/>
            </w:tcBorders>
          </w:tcPr>
          <w:p w14:paraId="51E6CD98" w14:textId="77777777" w:rsidR="00BD74F1" w:rsidRDefault="008258DB">
            <w:pPr>
              <w:pStyle w:val="TableParagraph"/>
              <w:spacing w:line="218" w:lineRule="exact"/>
              <w:ind w:left="226"/>
              <w:rPr>
                <w:rFonts w:ascii="Calibri" w:eastAsia="Calibri" w:hAnsi="Calibri" w:cs="Calibri"/>
                <w:sz w:val="18"/>
                <w:szCs w:val="18"/>
              </w:rPr>
            </w:pPr>
            <w:r>
              <w:rPr>
                <w:rFonts w:ascii="Calibri"/>
                <w:spacing w:val="-1"/>
                <w:sz w:val="18"/>
              </w:rPr>
              <w:t>N/A</w:t>
            </w:r>
          </w:p>
        </w:tc>
      </w:tr>
    </w:tbl>
    <w:p w14:paraId="69288F97" w14:textId="77777777" w:rsidR="00BD74F1" w:rsidRDefault="00BD74F1">
      <w:pPr>
        <w:spacing w:line="218" w:lineRule="exact"/>
        <w:rPr>
          <w:rFonts w:ascii="Calibri" w:eastAsia="Calibri" w:hAnsi="Calibri" w:cs="Calibri"/>
          <w:sz w:val="18"/>
          <w:szCs w:val="18"/>
        </w:rPr>
        <w:sectPr w:rsidR="00BD74F1">
          <w:pgSz w:w="11920" w:h="16850"/>
          <w:pgMar w:top="1800" w:right="1180" w:bottom="920" w:left="1200" w:header="611" w:footer="737" w:gutter="0"/>
          <w:cols w:space="720"/>
        </w:sectPr>
      </w:pPr>
    </w:p>
    <w:p w14:paraId="54198B24" w14:textId="77777777" w:rsidR="00BD74F1" w:rsidRDefault="008258DB">
      <w:pPr>
        <w:pStyle w:val="Heading3"/>
        <w:numPr>
          <w:ilvl w:val="0"/>
          <w:numId w:val="18"/>
        </w:numPr>
        <w:tabs>
          <w:tab w:val="left" w:pos="601"/>
        </w:tabs>
        <w:spacing w:before="56"/>
        <w:rPr>
          <w:b w:val="0"/>
          <w:bCs w:val="0"/>
        </w:rPr>
      </w:pPr>
      <w:r>
        <w:rPr>
          <w:spacing w:val="-1"/>
        </w:rPr>
        <w:lastRenderedPageBreak/>
        <w:t>Award</w:t>
      </w:r>
      <w:r>
        <w:rPr>
          <w:spacing w:val="-20"/>
        </w:rPr>
        <w:t xml:space="preserve"> </w:t>
      </w:r>
      <w:r>
        <w:rPr>
          <w:spacing w:val="-1"/>
        </w:rPr>
        <w:t>Criteria</w:t>
      </w:r>
      <w:r>
        <w:rPr>
          <w:spacing w:val="-17"/>
        </w:rPr>
        <w:t xml:space="preserve"> </w:t>
      </w:r>
      <w:r>
        <w:rPr>
          <w:spacing w:val="-3"/>
        </w:rPr>
        <w:t>Assessment</w:t>
      </w:r>
    </w:p>
    <w:p w14:paraId="72FBC482" w14:textId="77777777" w:rsidR="00BD74F1" w:rsidRDefault="00BD74F1">
      <w:pPr>
        <w:spacing w:before="8"/>
        <w:rPr>
          <w:rFonts w:ascii="Calibri" w:eastAsia="Calibri" w:hAnsi="Calibri" w:cs="Calibri"/>
          <w:b/>
          <w:bCs/>
          <w:sz w:val="19"/>
          <w:szCs w:val="19"/>
        </w:rPr>
      </w:pPr>
    </w:p>
    <w:p w14:paraId="3FAEA6AA" w14:textId="77777777" w:rsidR="00BD74F1" w:rsidRDefault="008258DB">
      <w:pPr>
        <w:pStyle w:val="BodyText"/>
        <w:numPr>
          <w:ilvl w:val="1"/>
          <w:numId w:val="18"/>
        </w:numPr>
        <w:tabs>
          <w:tab w:val="left" w:pos="1148"/>
        </w:tabs>
        <w:ind w:right="253" w:hanging="549"/>
        <w:jc w:val="both"/>
      </w:pPr>
      <w:r>
        <w:rPr>
          <w:spacing w:val="-1"/>
        </w:rPr>
        <w:t>The</w:t>
      </w:r>
      <w:r>
        <w:rPr>
          <w:spacing w:val="5"/>
        </w:rPr>
        <w:t xml:space="preserve"> </w:t>
      </w:r>
      <w:r>
        <w:t>award</w:t>
      </w:r>
      <w:r>
        <w:rPr>
          <w:spacing w:val="4"/>
        </w:rPr>
        <w:t xml:space="preserve"> </w:t>
      </w:r>
      <w:r>
        <w:rPr>
          <w:spacing w:val="-1"/>
        </w:rPr>
        <w:t>criterion</w:t>
      </w:r>
      <w:r>
        <w:rPr>
          <w:spacing w:val="4"/>
        </w:rPr>
        <w:t xml:space="preserve"> </w:t>
      </w:r>
      <w:r>
        <w:rPr>
          <w:spacing w:val="-1"/>
        </w:rPr>
        <w:t>for</w:t>
      </w:r>
      <w:r>
        <w:rPr>
          <w:spacing w:val="5"/>
        </w:rPr>
        <w:t xml:space="preserve"> </w:t>
      </w:r>
      <w:r>
        <w:rPr>
          <w:spacing w:val="-1"/>
        </w:rPr>
        <w:t>this</w:t>
      </w:r>
      <w:r>
        <w:rPr>
          <w:spacing w:val="5"/>
        </w:rPr>
        <w:t xml:space="preserve"> </w:t>
      </w:r>
      <w:r>
        <w:rPr>
          <w:spacing w:val="-1"/>
        </w:rPr>
        <w:t>process</w:t>
      </w:r>
      <w:r>
        <w:rPr>
          <w:spacing w:val="5"/>
        </w:rPr>
        <w:t xml:space="preserve"> </w:t>
      </w:r>
      <w:r>
        <w:t>is</w:t>
      </w:r>
      <w:r>
        <w:rPr>
          <w:spacing w:val="4"/>
        </w:rPr>
        <w:t xml:space="preserve"> </w:t>
      </w:r>
      <w:r>
        <w:t>the</w:t>
      </w:r>
      <w:r>
        <w:rPr>
          <w:spacing w:val="3"/>
        </w:rPr>
        <w:t xml:space="preserve"> </w:t>
      </w:r>
      <w:r>
        <w:rPr>
          <w:spacing w:val="-1"/>
        </w:rPr>
        <w:t>Most</w:t>
      </w:r>
      <w:r>
        <w:rPr>
          <w:spacing w:val="5"/>
        </w:rPr>
        <w:t xml:space="preserve"> </w:t>
      </w:r>
      <w:r>
        <w:rPr>
          <w:spacing w:val="-1"/>
        </w:rPr>
        <w:t>Economically</w:t>
      </w:r>
      <w:r>
        <w:rPr>
          <w:spacing w:val="6"/>
        </w:rPr>
        <w:t xml:space="preserve"> </w:t>
      </w:r>
      <w:r>
        <w:rPr>
          <w:spacing w:val="-1"/>
        </w:rPr>
        <w:t>Advantageous</w:t>
      </w:r>
      <w:r>
        <w:rPr>
          <w:spacing w:val="5"/>
        </w:rPr>
        <w:t xml:space="preserve"> </w:t>
      </w:r>
      <w:r>
        <w:rPr>
          <w:spacing w:val="-1"/>
        </w:rPr>
        <w:t>Tender</w:t>
      </w:r>
      <w:r>
        <w:rPr>
          <w:spacing w:val="5"/>
        </w:rPr>
        <w:t xml:space="preserve"> </w:t>
      </w:r>
      <w:r>
        <w:rPr>
          <w:spacing w:val="1"/>
        </w:rPr>
        <w:t>with</w:t>
      </w:r>
      <w:r>
        <w:rPr>
          <w:spacing w:val="4"/>
        </w:rPr>
        <w:t xml:space="preserve"> </w:t>
      </w:r>
      <w:r>
        <w:t>a</w:t>
      </w:r>
      <w:r>
        <w:rPr>
          <w:spacing w:val="45"/>
        </w:rPr>
        <w:t xml:space="preserve"> </w:t>
      </w:r>
      <w:r>
        <w:rPr>
          <w:spacing w:val="-1"/>
        </w:rPr>
        <w:t>Quality</w:t>
      </w:r>
      <w:r>
        <w:rPr>
          <w:spacing w:val="6"/>
        </w:rPr>
        <w:t xml:space="preserve"> </w:t>
      </w:r>
      <w:r>
        <w:rPr>
          <w:spacing w:val="-1"/>
        </w:rPr>
        <w:t>to</w:t>
      </w:r>
      <w:r>
        <w:rPr>
          <w:spacing w:val="4"/>
        </w:rPr>
        <w:t xml:space="preserve"> </w:t>
      </w:r>
      <w:r>
        <w:t>Price</w:t>
      </w:r>
      <w:r>
        <w:rPr>
          <w:spacing w:val="3"/>
        </w:rPr>
        <w:t xml:space="preserve"> </w:t>
      </w:r>
      <w:r>
        <w:rPr>
          <w:spacing w:val="-1"/>
        </w:rPr>
        <w:t>ratio</w:t>
      </w:r>
      <w:r>
        <w:rPr>
          <w:spacing w:val="6"/>
        </w:rPr>
        <w:t xml:space="preserve"> </w:t>
      </w:r>
      <w:r>
        <w:t>of</w:t>
      </w:r>
      <w:r>
        <w:rPr>
          <w:spacing w:val="3"/>
        </w:rPr>
        <w:t xml:space="preserve"> </w:t>
      </w:r>
      <w:r>
        <w:rPr>
          <w:spacing w:val="-1"/>
        </w:rPr>
        <w:t>70%</w:t>
      </w:r>
      <w:r>
        <w:rPr>
          <w:spacing w:val="6"/>
        </w:rPr>
        <w:t xml:space="preserve"> </w:t>
      </w:r>
      <w:r>
        <w:t>/</w:t>
      </w:r>
      <w:r>
        <w:rPr>
          <w:spacing w:val="4"/>
        </w:rPr>
        <w:t xml:space="preserve"> </w:t>
      </w:r>
      <w:r>
        <w:t>30%.</w:t>
      </w:r>
      <w:r>
        <w:rPr>
          <w:spacing w:val="5"/>
        </w:rPr>
        <w:t xml:space="preserve"> </w:t>
      </w:r>
      <w:r>
        <w:rPr>
          <w:spacing w:val="-1"/>
        </w:rPr>
        <w:t>Candidates</w:t>
      </w:r>
      <w:r>
        <w:rPr>
          <w:spacing w:val="3"/>
        </w:rPr>
        <w:t xml:space="preserve"> </w:t>
      </w:r>
      <w:r>
        <w:rPr>
          <w:spacing w:val="-1"/>
        </w:rPr>
        <w:t>are</w:t>
      </w:r>
      <w:r>
        <w:rPr>
          <w:spacing w:val="6"/>
        </w:rPr>
        <w:t xml:space="preserve"> </w:t>
      </w:r>
      <w:r>
        <w:t>asked</w:t>
      </w:r>
      <w:r>
        <w:rPr>
          <w:spacing w:val="2"/>
        </w:rPr>
        <w:t xml:space="preserve"> </w:t>
      </w:r>
      <w:r>
        <w:t>to</w:t>
      </w:r>
      <w:r>
        <w:rPr>
          <w:spacing w:val="7"/>
        </w:rPr>
        <w:t xml:space="preserve"> </w:t>
      </w:r>
      <w:r>
        <w:rPr>
          <w:spacing w:val="-1"/>
        </w:rPr>
        <w:t>prepare</w:t>
      </w:r>
      <w:r>
        <w:rPr>
          <w:spacing w:val="6"/>
        </w:rPr>
        <w:t xml:space="preserve"> </w:t>
      </w:r>
      <w:r>
        <w:rPr>
          <w:spacing w:val="-1"/>
        </w:rPr>
        <w:t>and</w:t>
      </w:r>
      <w:r>
        <w:rPr>
          <w:spacing w:val="2"/>
        </w:rPr>
        <w:t xml:space="preserve"> </w:t>
      </w:r>
      <w:proofErr w:type="gramStart"/>
      <w:r>
        <w:rPr>
          <w:spacing w:val="-1"/>
        </w:rPr>
        <w:t>submit</w:t>
      </w:r>
      <w:r>
        <w:t xml:space="preserve"> </w:t>
      </w:r>
      <w:r>
        <w:rPr>
          <w:spacing w:val="5"/>
        </w:rPr>
        <w:t xml:space="preserve"> </w:t>
      </w:r>
      <w:r>
        <w:t>a</w:t>
      </w:r>
      <w:proofErr w:type="gramEnd"/>
      <w:r>
        <w:rPr>
          <w:spacing w:val="43"/>
        </w:rPr>
        <w:t xml:space="preserve"> </w:t>
      </w:r>
      <w:r>
        <w:rPr>
          <w:spacing w:val="-1"/>
        </w:rPr>
        <w:t>response</w:t>
      </w:r>
      <w:r>
        <w:rPr>
          <w:spacing w:val="12"/>
        </w:rPr>
        <w:t xml:space="preserve"> </w:t>
      </w:r>
      <w:r>
        <w:rPr>
          <w:spacing w:val="-1"/>
        </w:rPr>
        <w:t>for</w:t>
      </w:r>
      <w:r>
        <w:rPr>
          <w:spacing w:val="12"/>
        </w:rPr>
        <w:t xml:space="preserve"> </w:t>
      </w:r>
      <w:r>
        <w:t>each</w:t>
      </w:r>
      <w:r>
        <w:rPr>
          <w:spacing w:val="11"/>
        </w:rPr>
        <w:t xml:space="preserve"> </w:t>
      </w:r>
      <w:r>
        <w:t>of</w:t>
      </w:r>
      <w:r>
        <w:rPr>
          <w:spacing w:val="12"/>
        </w:rPr>
        <w:t xml:space="preserve"> </w:t>
      </w:r>
      <w:r>
        <w:t>the</w:t>
      </w:r>
      <w:r>
        <w:rPr>
          <w:spacing w:val="14"/>
        </w:rPr>
        <w:t xml:space="preserve"> </w:t>
      </w:r>
      <w:r>
        <w:rPr>
          <w:spacing w:val="-2"/>
        </w:rPr>
        <w:t>published</w:t>
      </w:r>
      <w:r>
        <w:rPr>
          <w:spacing w:val="13"/>
        </w:rPr>
        <w:t xml:space="preserve"> </w:t>
      </w:r>
      <w:r>
        <w:rPr>
          <w:spacing w:val="-1"/>
        </w:rPr>
        <w:t>Quality</w:t>
      </w:r>
      <w:r>
        <w:rPr>
          <w:spacing w:val="13"/>
        </w:rPr>
        <w:t xml:space="preserve"> </w:t>
      </w:r>
      <w:r>
        <w:rPr>
          <w:spacing w:val="-1"/>
        </w:rPr>
        <w:t>Criteria.</w:t>
      </w:r>
      <w:r>
        <w:rPr>
          <w:spacing w:val="12"/>
        </w:rPr>
        <w:t xml:space="preserve"> </w:t>
      </w:r>
      <w:r>
        <w:rPr>
          <w:spacing w:val="-1"/>
        </w:rPr>
        <w:t>Tenders</w:t>
      </w:r>
      <w:r>
        <w:rPr>
          <w:spacing w:val="14"/>
        </w:rPr>
        <w:t xml:space="preserve"> </w:t>
      </w:r>
      <w:r>
        <w:t>will</w:t>
      </w:r>
      <w:r>
        <w:rPr>
          <w:spacing w:val="11"/>
        </w:rPr>
        <w:t xml:space="preserve"> </w:t>
      </w:r>
      <w:r>
        <w:rPr>
          <w:spacing w:val="-1"/>
        </w:rPr>
        <w:t>be</w:t>
      </w:r>
      <w:r>
        <w:rPr>
          <w:spacing w:val="13"/>
        </w:rPr>
        <w:t xml:space="preserve"> </w:t>
      </w:r>
      <w:r>
        <w:rPr>
          <w:spacing w:val="-1"/>
        </w:rPr>
        <w:t>evaluated</w:t>
      </w:r>
      <w:r>
        <w:rPr>
          <w:spacing w:val="14"/>
        </w:rPr>
        <w:t xml:space="preserve"> </w:t>
      </w:r>
      <w:r>
        <w:rPr>
          <w:spacing w:val="-1"/>
        </w:rPr>
        <w:t>against</w:t>
      </w:r>
      <w:r>
        <w:rPr>
          <w:spacing w:val="15"/>
        </w:rPr>
        <w:t xml:space="preserve"> </w:t>
      </w:r>
      <w:r>
        <w:t>the</w:t>
      </w:r>
      <w:r>
        <w:rPr>
          <w:spacing w:val="71"/>
        </w:rPr>
        <w:t xml:space="preserve"> </w:t>
      </w:r>
      <w:r>
        <w:rPr>
          <w:spacing w:val="-1"/>
        </w:rPr>
        <w:t>quality</w:t>
      </w:r>
      <w:r>
        <w:rPr>
          <w:spacing w:val="6"/>
        </w:rPr>
        <w:t xml:space="preserve"> </w:t>
      </w:r>
      <w:r>
        <w:rPr>
          <w:spacing w:val="-1"/>
        </w:rPr>
        <w:t>criteria</w:t>
      </w:r>
      <w:r>
        <w:rPr>
          <w:spacing w:val="5"/>
        </w:rPr>
        <w:t xml:space="preserve"> </w:t>
      </w:r>
      <w:r>
        <w:rPr>
          <w:spacing w:val="-1"/>
        </w:rPr>
        <w:t>set</w:t>
      </w:r>
      <w:r>
        <w:rPr>
          <w:spacing w:val="3"/>
        </w:rPr>
        <w:t xml:space="preserve"> </w:t>
      </w:r>
      <w:r>
        <w:t>out</w:t>
      </w:r>
      <w:r>
        <w:rPr>
          <w:spacing w:val="5"/>
        </w:rPr>
        <w:t xml:space="preserve"> </w:t>
      </w:r>
      <w:r>
        <w:t>in</w:t>
      </w:r>
      <w:r>
        <w:rPr>
          <w:spacing w:val="4"/>
        </w:rPr>
        <w:t xml:space="preserve"> </w:t>
      </w:r>
      <w:r>
        <w:rPr>
          <w:spacing w:val="-1"/>
        </w:rPr>
        <w:t>this</w:t>
      </w:r>
      <w:r>
        <w:rPr>
          <w:spacing w:val="4"/>
        </w:rPr>
        <w:t xml:space="preserve"> </w:t>
      </w:r>
      <w:r>
        <w:rPr>
          <w:spacing w:val="-1"/>
        </w:rPr>
        <w:t>section.</w:t>
      </w:r>
      <w:r>
        <w:rPr>
          <w:spacing w:val="4"/>
        </w:rPr>
        <w:t xml:space="preserve"> </w:t>
      </w:r>
      <w:r>
        <w:rPr>
          <w:spacing w:val="-1"/>
        </w:rPr>
        <w:t>Any</w:t>
      </w:r>
      <w:r>
        <w:rPr>
          <w:spacing w:val="6"/>
        </w:rPr>
        <w:t xml:space="preserve"> </w:t>
      </w:r>
      <w:r>
        <w:rPr>
          <w:spacing w:val="-1"/>
        </w:rPr>
        <w:t>tender</w:t>
      </w:r>
      <w:r>
        <w:rPr>
          <w:spacing w:val="5"/>
        </w:rPr>
        <w:t xml:space="preserve"> </w:t>
      </w:r>
      <w:r>
        <w:rPr>
          <w:spacing w:val="-1"/>
        </w:rPr>
        <w:t>achieving</w:t>
      </w:r>
      <w:r>
        <w:rPr>
          <w:spacing w:val="4"/>
        </w:rPr>
        <w:t xml:space="preserve"> </w:t>
      </w:r>
      <w:r>
        <w:t>less</w:t>
      </w:r>
      <w:r>
        <w:rPr>
          <w:spacing w:val="2"/>
        </w:rPr>
        <w:t xml:space="preserve"> </w:t>
      </w:r>
      <w:r>
        <w:t>than</w:t>
      </w:r>
      <w:r>
        <w:rPr>
          <w:spacing w:val="3"/>
        </w:rPr>
        <w:t xml:space="preserve"> </w:t>
      </w:r>
      <w:r>
        <w:rPr>
          <w:spacing w:val="-1"/>
        </w:rPr>
        <w:t>40%</w:t>
      </w:r>
      <w:r>
        <w:rPr>
          <w:spacing w:val="3"/>
        </w:rPr>
        <w:t xml:space="preserve"> </w:t>
      </w:r>
      <w:r>
        <w:t>of</w:t>
      </w:r>
      <w:r>
        <w:rPr>
          <w:spacing w:val="5"/>
        </w:rPr>
        <w:t xml:space="preserve"> </w:t>
      </w:r>
      <w:r>
        <w:t>the</w:t>
      </w:r>
      <w:r>
        <w:rPr>
          <w:spacing w:val="3"/>
        </w:rPr>
        <w:t xml:space="preserve"> </w:t>
      </w:r>
      <w:r>
        <w:rPr>
          <w:spacing w:val="-1"/>
        </w:rPr>
        <w:t>maximum</w:t>
      </w:r>
      <w:r>
        <w:rPr>
          <w:spacing w:val="47"/>
        </w:rPr>
        <w:t xml:space="preserve"> </w:t>
      </w:r>
      <w:r>
        <w:rPr>
          <w:spacing w:val="-1"/>
        </w:rPr>
        <w:t>mar</w:t>
      </w:r>
      <w:r>
        <w:rPr>
          <w:rFonts w:cs="Calibri"/>
          <w:spacing w:val="-1"/>
        </w:rPr>
        <w:t>ks</w:t>
      </w:r>
      <w:r>
        <w:rPr>
          <w:rFonts w:cs="Calibri"/>
          <w:spacing w:val="12"/>
        </w:rPr>
        <w:t xml:space="preserve"> </w:t>
      </w:r>
      <w:r>
        <w:rPr>
          <w:rFonts w:cs="Calibri"/>
        </w:rPr>
        <w:t>on</w:t>
      </w:r>
      <w:r>
        <w:rPr>
          <w:rFonts w:cs="Calibri"/>
          <w:spacing w:val="14"/>
        </w:rPr>
        <w:t xml:space="preserve"> </w:t>
      </w:r>
      <w:r>
        <w:rPr>
          <w:rFonts w:cs="Calibri"/>
        </w:rPr>
        <w:t>an</w:t>
      </w:r>
      <w:r>
        <w:rPr>
          <w:rFonts w:cs="Calibri"/>
          <w:spacing w:val="13"/>
        </w:rPr>
        <w:t xml:space="preserve"> </w:t>
      </w:r>
      <w:r>
        <w:rPr>
          <w:rFonts w:cs="Calibri"/>
          <w:spacing w:val="-1"/>
        </w:rPr>
        <w:t>individual</w:t>
      </w:r>
      <w:r>
        <w:rPr>
          <w:rFonts w:cs="Calibri"/>
          <w:spacing w:val="14"/>
        </w:rPr>
        <w:t xml:space="preserve"> </w:t>
      </w:r>
      <w:r>
        <w:rPr>
          <w:rFonts w:cs="Calibri"/>
          <w:spacing w:val="-1"/>
        </w:rPr>
        <w:t>‘quality’</w:t>
      </w:r>
      <w:r>
        <w:rPr>
          <w:rFonts w:cs="Calibri"/>
          <w:spacing w:val="14"/>
        </w:rPr>
        <w:t xml:space="preserve"> </w:t>
      </w:r>
      <w:r>
        <w:rPr>
          <w:rFonts w:cs="Calibri"/>
          <w:spacing w:val="-1"/>
        </w:rPr>
        <w:t>criterion</w:t>
      </w:r>
      <w:r>
        <w:rPr>
          <w:rFonts w:cs="Calibri"/>
          <w:spacing w:val="14"/>
        </w:rPr>
        <w:t xml:space="preserve"> </w:t>
      </w:r>
      <w:r>
        <w:rPr>
          <w:rFonts w:cs="Calibri"/>
        </w:rPr>
        <w:t>or</w:t>
      </w:r>
      <w:r>
        <w:rPr>
          <w:rFonts w:cs="Calibri"/>
          <w:spacing w:val="14"/>
        </w:rPr>
        <w:t xml:space="preserve"> </w:t>
      </w:r>
      <w:r>
        <w:rPr>
          <w:rFonts w:cs="Calibri"/>
          <w:spacing w:val="-1"/>
        </w:rPr>
        <w:t>achieving</w:t>
      </w:r>
      <w:r>
        <w:rPr>
          <w:rFonts w:cs="Calibri"/>
          <w:spacing w:val="13"/>
        </w:rPr>
        <w:t xml:space="preserve"> </w:t>
      </w:r>
      <w:r>
        <w:rPr>
          <w:rFonts w:cs="Calibri"/>
        </w:rPr>
        <w:t>less</w:t>
      </w:r>
      <w:r>
        <w:rPr>
          <w:rFonts w:cs="Calibri"/>
          <w:spacing w:val="14"/>
        </w:rPr>
        <w:t xml:space="preserve"> </w:t>
      </w:r>
      <w:r>
        <w:rPr>
          <w:rFonts w:cs="Calibri"/>
        </w:rPr>
        <w:t>than</w:t>
      </w:r>
      <w:r>
        <w:rPr>
          <w:rFonts w:cs="Calibri"/>
          <w:spacing w:val="13"/>
        </w:rPr>
        <w:t xml:space="preserve"> </w:t>
      </w:r>
      <w:r>
        <w:rPr>
          <w:rFonts w:cs="Calibri"/>
        </w:rPr>
        <w:t>50%</w:t>
      </w:r>
      <w:r>
        <w:rPr>
          <w:rFonts w:cs="Calibri"/>
          <w:spacing w:val="15"/>
        </w:rPr>
        <w:t xml:space="preserve"> </w:t>
      </w:r>
      <w:r>
        <w:rPr>
          <w:rFonts w:cs="Calibri"/>
        </w:rPr>
        <w:t>of</w:t>
      </w:r>
      <w:r>
        <w:rPr>
          <w:rFonts w:cs="Calibri"/>
          <w:spacing w:val="14"/>
        </w:rPr>
        <w:t xml:space="preserve"> </w:t>
      </w:r>
      <w:r>
        <w:rPr>
          <w:rFonts w:cs="Calibri"/>
        </w:rPr>
        <w:t>the</w:t>
      </w:r>
      <w:r>
        <w:rPr>
          <w:rFonts w:cs="Calibri"/>
          <w:spacing w:val="14"/>
        </w:rPr>
        <w:t xml:space="preserve"> </w:t>
      </w:r>
      <w:r>
        <w:rPr>
          <w:rFonts w:cs="Calibri"/>
          <w:spacing w:val="-1"/>
        </w:rPr>
        <w:t>total</w:t>
      </w:r>
      <w:r>
        <w:rPr>
          <w:rFonts w:cs="Calibri"/>
          <w:spacing w:val="12"/>
        </w:rPr>
        <w:t xml:space="preserve"> </w:t>
      </w:r>
      <w:r>
        <w:rPr>
          <w:rFonts w:cs="Calibri"/>
          <w:spacing w:val="-1"/>
        </w:rPr>
        <w:t>available</w:t>
      </w:r>
      <w:r>
        <w:rPr>
          <w:rFonts w:cs="Calibri"/>
          <w:spacing w:val="83"/>
        </w:rPr>
        <w:t xml:space="preserve"> </w:t>
      </w:r>
      <w:r>
        <w:rPr>
          <w:spacing w:val="-1"/>
        </w:rPr>
        <w:t xml:space="preserve">quality </w:t>
      </w:r>
      <w:r>
        <w:t>marks</w:t>
      </w:r>
      <w:r>
        <w:rPr>
          <w:spacing w:val="-2"/>
        </w:rPr>
        <w:t xml:space="preserve"> </w:t>
      </w:r>
      <w:r>
        <w:t xml:space="preserve">will </w:t>
      </w:r>
      <w:r>
        <w:rPr>
          <w:spacing w:val="-1"/>
        </w:rPr>
        <w:t>be</w:t>
      </w:r>
      <w:r>
        <w:rPr>
          <w:spacing w:val="-2"/>
        </w:rPr>
        <w:t xml:space="preserve"> </w:t>
      </w:r>
      <w:r>
        <w:rPr>
          <w:spacing w:val="-1"/>
        </w:rPr>
        <w:t>excluded</w:t>
      </w:r>
      <w:r>
        <w:t xml:space="preserve"> </w:t>
      </w:r>
      <w:r>
        <w:rPr>
          <w:spacing w:val="-1"/>
        </w:rPr>
        <w:t>from</w:t>
      </w:r>
      <w:r>
        <w:rPr>
          <w:spacing w:val="1"/>
        </w:rPr>
        <w:t xml:space="preserve"> </w:t>
      </w:r>
      <w:r>
        <w:rPr>
          <w:spacing w:val="-2"/>
        </w:rPr>
        <w:t>further</w:t>
      </w:r>
      <w:r>
        <w:t xml:space="preserve"> </w:t>
      </w:r>
      <w:r>
        <w:rPr>
          <w:spacing w:val="-1"/>
        </w:rPr>
        <w:t>consideration.</w:t>
      </w:r>
    </w:p>
    <w:p w14:paraId="2A3C8FEA" w14:textId="77777777" w:rsidR="00BD74F1" w:rsidRDefault="00BD74F1">
      <w:pPr>
        <w:spacing w:before="8"/>
        <w:rPr>
          <w:rFonts w:ascii="Calibri" w:eastAsia="Calibri" w:hAnsi="Calibri" w:cs="Calibri"/>
          <w:sz w:val="19"/>
          <w:szCs w:val="19"/>
        </w:rPr>
      </w:pPr>
    </w:p>
    <w:p w14:paraId="7069DAC6" w14:textId="77777777" w:rsidR="00BD74F1" w:rsidRDefault="008258DB">
      <w:pPr>
        <w:pStyle w:val="BodyText"/>
        <w:numPr>
          <w:ilvl w:val="1"/>
          <w:numId w:val="18"/>
        </w:numPr>
        <w:tabs>
          <w:tab w:val="left" w:pos="1148"/>
        </w:tabs>
        <w:ind w:right="260" w:hanging="549"/>
        <w:jc w:val="both"/>
      </w:pPr>
      <w:r>
        <w:rPr>
          <w:spacing w:val="-1"/>
        </w:rPr>
        <w:t>Quality</w:t>
      </w:r>
      <w:r>
        <w:rPr>
          <w:spacing w:val="46"/>
        </w:rPr>
        <w:t xml:space="preserve"> </w:t>
      </w:r>
      <w:r>
        <w:rPr>
          <w:spacing w:val="-1"/>
        </w:rPr>
        <w:t>Criteria</w:t>
      </w:r>
      <w:r>
        <w:rPr>
          <w:spacing w:val="46"/>
        </w:rPr>
        <w:t xml:space="preserve"> </w:t>
      </w:r>
      <w:r>
        <w:t>-</w:t>
      </w:r>
      <w:r>
        <w:rPr>
          <w:spacing w:val="43"/>
        </w:rPr>
        <w:t xml:space="preserve"> </w:t>
      </w:r>
      <w:r>
        <w:rPr>
          <w:spacing w:val="-1"/>
        </w:rPr>
        <w:t>Tenders</w:t>
      </w:r>
      <w:r>
        <w:rPr>
          <w:spacing w:val="42"/>
        </w:rPr>
        <w:t xml:space="preserve"> </w:t>
      </w:r>
      <w:r>
        <w:t>will</w:t>
      </w:r>
      <w:r>
        <w:rPr>
          <w:spacing w:val="45"/>
        </w:rPr>
        <w:t xml:space="preserve"> </w:t>
      </w:r>
      <w:r>
        <w:rPr>
          <w:spacing w:val="-1"/>
        </w:rPr>
        <w:t>be</w:t>
      </w:r>
      <w:r>
        <w:rPr>
          <w:spacing w:val="44"/>
        </w:rPr>
        <w:t xml:space="preserve"> </w:t>
      </w:r>
      <w:r>
        <w:rPr>
          <w:spacing w:val="-1"/>
        </w:rPr>
        <w:t>evaluated</w:t>
      </w:r>
      <w:r>
        <w:rPr>
          <w:spacing w:val="45"/>
        </w:rPr>
        <w:t xml:space="preserve"> </w:t>
      </w:r>
      <w:r>
        <w:t>in</w:t>
      </w:r>
      <w:r>
        <w:rPr>
          <w:spacing w:val="44"/>
        </w:rPr>
        <w:t xml:space="preserve"> </w:t>
      </w:r>
      <w:r>
        <w:rPr>
          <w:spacing w:val="-1"/>
        </w:rPr>
        <w:t>the</w:t>
      </w:r>
      <w:r>
        <w:rPr>
          <w:spacing w:val="44"/>
        </w:rPr>
        <w:t xml:space="preserve"> </w:t>
      </w:r>
      <w:r>
        <w:t>award</w:t>
      </w:r>
      <w:r>
        <w:rPr>
          <w:spacing w:val="45"/>
        </w:rPr>
        <w:t xml:space="preserve"> </w:t>
      </w:r>
      <w:r>
        <w:rPr>
          <w:spacing w:val="-1"/>
        </w:rPr>
        <w:t>process</w:t>
      </w:r>
      <w:r>
        <w:rPr>
          <w:spacing w:val="45"/>
        </w:rPr>
        <w:t xml:space="preserve"> </w:t>
      </w:r>
      <w:r>
        <w:rPr>
          <w:spacing w:val="-2"/>
        </w:rPr>
        <w:t>by</w:t>
      </w:r>
      <w:r>
        <w:rPr>
          <w:spacing w:val="47"/>
        </w:rPr>
        <w:t xml:space="preserve"> </w:t>
      </w:r>
      <w:r>
        <w:rPr>
          <w:spacing w:val="-2"/>
        </w:rPr>
        <w:t>reference</w:t>
      </w:r>
      <w:r>
        <w:rPr>
          <w:spacing w:val="47"/>
        </w:rPr>
        <w:t xml:space="preserve"> </w:t>
      </w:r>
      <w:r>
        <w:rPr>
          <w:spacing w:val="-1"/>
        </w:rPr>
        <w:t>to</w:t>
      </w:r>
      <w:r>
        <w:rPr>
          <w:spacing w:val="47"/>
        </w:rPr>
        <w:t xml:space="preserve"> </w:t>
      </w:r>
      <w:r>
        <w:rPr>
          <w:spacing w:val="-1"/>
        </w:rPr>
        <w:t>the</w:t>
      </w:r>
      <w:r>
        <w:rPr>
          <w:spacing w:val="55"/>
        </w:rPr>
        <w:t xml:space="preserve"> </w:t>
      </w:r>
      <w:r>
        <w:t xml:space="preserve">criteria </w:t>
      </w:r>
      <w:r>
        <w:rPr>
          <w:spacing w:val="-1"/>
        </w:rPr>
        <w:t>below.</w:t>
      </w:r>
    </w:p>
    <w:p w14:paraId="27FAC4CF" w14:textId="77777777" w:rsidR="00BD74F1" w:rsidRDefault="00BD74F1">
      <w:pPr>
        <w:spacing w:before="9"/>
        <w:rPr>
          <w:rFonts w:ascii="Calibri" w:eastAsia="Calibri" w:hAnsi="Calibri" w:cs="Calibri"/>
          <w:sz w:val="19"/>
          <w:szCs w:val="19"/>
        </w:rPr>
      </w:pPr>
    </w:p>
    <w:p w14:paraId="5A5CFBCF" w14:textId="2C62D3AD" w:rsidR="003C1F86" w:rsidRPr="002301F2" w:rsidRDefault="003C1F86" w:rsidP="003C1F86">
      <w:pPr>
        <w:pStyle w:val="ListParagraph"/>
        <w:numPr>
          <w:ilvl w:val="0"/>
          <w:numId w:val="8"/>
        </w:numPr>
        <w:jc w:val="both"/>
        <w:rPr>
          <w:rFonts w:eastAsia="MS Mincho"/>
          <w:b/>
          <w:i/>
          <w:noProof/>
          <w:sz w:val="18"/>
          <w:szCs w:val="18"/>
        </w:rPr>
      </w:pPr>
      <w:r w:rsidRPr="002301F2">
        <w:rPr>
          <w:rFonts w:eastAsia="MS Mincho"/>
          <w:b/>
          <w:i/>
          <w:noProof/>
          <w:sz w:val="18"/>
          <w:szCs w:val="18"/>
        </w:rPr>
        <w:t xml:space="preserve">CRITERIA A: Approach to Design, Planning and Cost Control - </w:t>
      </w:r>
      <w:r w:rsidR="00FC7C0F">
        <w:rPr>
          <w:rFonts w:eastAsia="MS Mincho"/>
          <w:b/>
          <w:i/>
          <w:noProof/>
          <w:sz w:val="18"/>
          <w:szCs w:val="18"/>
        </w:rPr>
        <w:t>30</w:t>
      </w:r>
      <w:r w:rsidRPr="002301F2">
        <w:rPr>
          <w:rFonts w:eastAsia="MS Mincho"/>
          <w:b/>
          <w:i/>
          <w:noProof/>
          <w:sz w:val="18"/>
          <w:szCs w:val="18"/>
        </w:rPr>
        <w:t>0 MARKS</w:t>
      </w:r>
    </w:p>
    <w:p w14:paraId="3C352065" w14:textId="77777777" w:rsidR="003C1F86" w:rsidRPr="002301F2" w:rsidRDefault="003C1F86" w:rsidP="003C1F86">
      <w:pPr>
        <w:pStyle w:val="ListParagraph"/>
        <w:ind w:left="1507"/>
        <w:jc w:val="both"/>
        <w:rPr>
          <w:rFonts w:eastAsia="MS Mincho"/>
          <w:b/>
          <w:i/>
          <w:noProof/>
          <w:sz w:val="18"/>
          <w:szCs w:val="18"/>
        </w:rPr>
      </w:pPr>
      <w:r w:rsidRPr="002301F2">
        <w:rPr>
          <w:rFonts w:eastAsia="MS Mincho"/>
          <w:b/>
          <w:i/>
          <w:noProof/>
          <w:sz w:val="18"/>
          <w:szCs w:val="18"/>
        </w:rPr>
        <w:t>The quality submission shall contain the tenderer's general approach to design, planning, cost control and supervision of the works.  The tenderer shall outline the planned timeframe for producing preliminary and detailed designs and drawings and preparing tender documents..Tenderers should submit no more than three A4 sized page in response to this criterion.</w:t>
      </w:r>
    </w:p>
    <w:p w14:paraId="5D28A79E" w14:textId="74EBD706" w:rsidR="003C1F86" w:rsidRPr="002301F2" w:rsidRDefault="003C1F86" w:rsidP="003C1F86">
      <w:pPr>
        <w:pStyle w:val="ListParagraph"/>
        <w:numPr>
          <w:ilvl w:val="0"/>
          <w:numId w:val="8"/>
        </w:numPr>
        <w:jc w:val="both"/>
        <w:rPr>
          <w:rFonts w:eastAsia="MS Mincho"/>
          <w:b/>
          <w:i/>
          <w:noProof/>
          <w:sz w:val="18"/>
          <w:szCs w:val="18"/>
        </w:rPr>
      </w:pPr>
      <w:r w:rsidRPr="002301F2">
        <w:rPr>
          <w:rFonts w:eastAsia="MS Mincho"/>
          <w:b/>
          <w:i/>
          <w:noProof/>
          <w:sz w:val="18"/>
          <w:szCs w:val="18"/>
        </w:rPr>
        <w:t>CRITERIA B: Project Resources including Personnel- 2</w:t>
      </w:r>
      <w:r w:rsidR="00FC7C0F">
        <w:rPr>
          <w:rFonts w:eastAsia="MS Mincho"/>
          <w:b/>
          <w:i/>
          <w:noProof/>
          <w:sz w:val="18"/>
          <w:szCs w:val="18"/>
        </w:rPr>
        <w:t>5</w:t>
      </w:r>
      <w:r w:rsidRPr="002301F2">
        <w:rPr>
          <w:rFonts w:eastAsia="MS Mincho"/>
          <w:b/>
          <w:i/>
          <w:noProof/>
          <w:sz w:val="18"/>
          <w:szCs w:val="18"/>
        </w:rPr>
        <w:t>0 MARKS</w:t>
      </w:r>
    </w:p>
    <w:p w14:paraId="7BB34BEF" w14:textId="77777777" w:rsidR="003C1F86" w:rsidRPr="002301F2" w:rsidRDefault="003C1F86" w:rsidP="003C1F86">
      <w:pPr>
        <w:pStyle w:val="ListParagraph"/>
        <w:ind w:left="1507"/>
        <w:jc w:val="both"/>
        <w:rPr>
          <w:rFonts w:eastAsia="MS Mincho"/>
          <w:b/>
          <w:i/>
          <w:noProof/>
          <w:sz w:val="18"/>
          <w:szCs w:val="18"/>
        </w:rPr>
      </w:pPr>
      <w:r w:rsidRPr="002301F2">
        <w:rPr>
          <w:rFonts w:eastAsia="MS Mincho"/>
          <w:b/>
          <w:i/>
          <w:noProof/>
          <w:sz w:val="18"/>
          <w:szCs w:val="18"/>
        </w:rPr>
        <w:t>B1 Information on the Lead Consultant</w:t>
      </w:r>
    </w:p>
    <w:p w14:paraId="2875137A" w14:textId="77777777" w:rsidR="003C1F86" w:rsidRPr="002301F2" w:rsidRDefault="003C1F86" w:rsidP="003C1F86">
      <w:pPr>
        <w:pStyle w:val="ListParagraph"/>
        <w:ind w:left="1507"/>
        <w:jc w:val="both"/>
        <w:rPr>
          <w:rFonts w:eastAsia="MS Mincho"/>
          <w:b/>
          <w:i/>
          <w:noProof/>
          <w:sz w:val="18"/>
          <w:szCs w:val="18"/>
        </w:rPr>
      </w:pPr>
      <w:r w:rsidRPr="002301F2">
        <w:rPr>
          <w:rFonts w:eastAsia="MS Mincho"/>
          <w:b/>
          <w:i/>
          <w:noProof/>
          <w:sz w:val="18"/>
          <w:szCs w:val="18"/>
        </w:rPr>
        <w:t>Tenderers shall submit a summary of the experience and qualifications of the designated Lead Consultant  and his/her availability in not more than three A4 sized pages.</w:t>
      </w:r>
    </w:p>
    <w:p w14:paraId="2E78E858" w14:textId="77777777" w:rsidR="003C1F86" w:rsidRPr="002301F2" w:rsidRDefault="003C1F86" w:rsidP="003C1F86">
      <w:pPr>
        <w:pStyle w:val="ListParagraph"/>
        <w:ind w:left="1507"/>
        <w:jc w:val="both"/>
        <w:rPr>
          <w:rFonts w:eastAsia="MS Mincho"/>
          <w:b/>
          <w:i/>
          <w:noProof/>
          <w:sz w:val="18"/>
          <w:szCs w:val="18"/>
        </w:rPr>
      </w:pPr>
      <w:r w:rsidRPr="002301F2">
        <w:rPr>
          <w:rFonts w:eastAsia="MS Mincho"/>
          <w:b/>
          <w:i/>
          <w:noProof/>
          <w:sz w:val="18"/>
          <w:szCs w:val="18"/>
        </w:rPr>
        <w:t>B2 Information on the Building Services Engineer</w:t>
      </w:r>
    </w:p>
    <w:p w14:paraId="6F763435" w14:textId="77777777" w:rsidR="003C1F86" w:rsidRPr="002301F2" w:rsidRDefault="003C1F86" w:rsidP="003C1F86">
      <w:pPr>
        <w:pStyle w:val="ListParagraph"/>
        <w:ind w:left="1507"/>
        <w:jc w:val="both"/>
        <w:rPr>
          <w:rFonts w:eastAsia="MS Mincho"/>
          <w:b/>
          <w:i/>
          <w:noProof/>
          <w:sz w:val="18"/>
          <w:szCs w:val="18"/>
        </w:rPr>
      </w:pPr>
      <w:r w:rsidRPr="002301F2">
        <w:rPr>
          <w:rFonts w:eastAsia="MS Mincho"/>
          <w:b/>
          <w:i/>
          <w:noProof/>
          <w:sz w:val="18"/>
          <w:szCs w:val="18"/>
        </w:rPr>
        <w:t>Tenderers shall submit a summary of the experience and qualifications of the designated Building Services Engineer and his/her availability in not more than three A4 sized pages.</w:t>
      </w:r>
    </w:p>
    <w:p w14:paraId="24BDD6F5" w14:textId="77777777" w:rsidR="003C1F86" w:rsidRPr="002301F2" w:rsidRDefault="003C1F86" w:rsidP="003C1F86">
      <w:pPr>
        <w:pStyle w:val="ListParagraph"/>
        <w:ind w:left="1507"/>
        <w:jc w:val="both"/>
        <w:rPr>
          <w:rFonts w:eastAsia="MS Mincho"/>
          <w:b/>
          <w:i/>
          <w:noProof/>
          <w:sz w:val="18"/>
          <w:szCs w:val="18"/>
        </w:rPr>
      </w:pPr>
      <w:r w:rsidRPr="002301F2">
        <w:rPr>
          <w:rFonts w:eastAsia="MS Mincho"/>
          <w:b/>
          <w:i/>
          <w:noProof/>
          <w:sz w:val="18"/>
          <w:szCs w:val="18"/>
        </w:rPr>
        <w:t>B3 Information on the Quantity Surveyor</w:t>
      </w:r>
    </w:p>
    <w:p w14:paraId="21EC38AB" w14:textId="77777777" w:rsidR="003C1F86" w:rsidRPr="002301F2" w:rsidRDefault="003C1F86" w:rsidP="001E7142">
      <w:pPr>
        <w:pStyle w:val="ListParagraph"/>
        <w:ind w:left="1507"/>
        <w:jc w:val="both"/>
        <w:rPr>
          <w:rFonts w:eastAsia="MS Mincho"/>
          <w:b/>
          <w:i/>
          <w:noProof/>
          <w:sz w:val="18"/>
          <w:szCs w:val="18"/>
        </w:rPr>
      </w:pPr>
      <w:r w:rsidRPr="002301F2">
        <w:rPr>
          <w:rFonts w:eastAsia="MS Mincho"/>
          <w:b/>
          <w:i/>
          <w:noProof/>
          <w:sz w:val="18"/>
          <w:szCs w:val="18"/>
        </w:rPr>
        <w:t>Tenderers shall submit a summary of the experience and qualifications and availability of the designated Quantity Surveyor in not more than three A4 sized pages</w:t>
      </w:r>
      <w:r w:rsidR="001E7142" w:rsidRPr="002301F2">
        <w:rPr>
          <w:rFonts w:eastAsia="MS Mincho"/>
          <w:b/>
          <w:i/>
          <w:noProof/>
          <w:sz w:val="18"/>
          <w:szCs w:val="18"/>
        </w:rPr>
        <w:t>.</w:t>
      </w:r>
    </w:p>
    <w:p w14:paraId="7E46AC6B" w14:textId="77777777" w:rsidR="003C1F86" w:rsidRPr="002301F2" w:rsidRDefault="003C1F86" w:rsidP="003C1F86">
      <w:pPr>
        <w:pStyle w:val="ListParagraph"/>
        <w:numPr>
          <w:ilvl w:val="0"/>
          <w:numId w:val="8"/>
        </w:numPr>
        <w:jc w:val="both"/>
        <w:rPr>
          <w:rFonts w:eastAsia="MS Mincho"/>
          <w:b/>
          <w:i/>
          <w:noProof/>
          <w:sz w:val="18"/>
          <w:szCs w:val="18"/>
        </w:rPr>
      </w:pPr>
      <w:r w:rsidRPr="002301F2">
        <w:rPr>
          <w:rFonts w:eastAsia="MS Mincho"/>
          <w:b/>
          <w:i/>
          <w:noProof/>
          <w:sz w:val="18"/>
          <w:szCs w:val="18"/>
        </w:rPr>
        <w:t>CRITERIA C: Proficiency in the Design and Specification of Energy Efficient Buildings- 150 MARKS</w:t>
      </w:r>
    </w:p>
    <w:p w14:paraId="78517CD4" w14:textId="77777777" w:rsidR="003C1F86" w:rsidRPr="002301F2" w:rsidRDefault="003C1F86" w:rsidP="001E7142">
      <w:pPr>
        <w:pStyle w:val="ListParagraph"/>
        <w:ind w:left="1507"/>
        <w:jc w:val="both"/>
        <w:rPr>
          <w:rFonts w:eastAsia="MS Mincho"/>
          <w:b/>
          <w:i/>
          <w:noProof/>
          <w:sz w:val="18"/>
          <w:szCs w:val="18"/>
        </w:rPr>
      </w:pPr>
      <w:r w:rsidRPr="002301F2">
        <w:rPr>
          <w:rFonts w:eastAsia="MS Mincho"/>
          <w:b/>
          <w:i/>
          <w:noProof/>
          <w:sz w:val="18"/>
          <w:szCs w:val="18"/>
        </w:rPr>
        <w:t xml:space="preserve">The quality submission shall contain sufficient information so as to allow the assessment board to consider the competency, experience and past record of the tenderer in providing high quality design and specification in respect of energy efficient design and specifications for  similar type and scale of projects.  </w:t>
      </w:r>
    </w:p>
    <w:p w14:paraId="692EC9DF" w14:textId="77777777" w:rsidR="003C1F86" w:rsidRPr="002301F2" w:rsidRDefault="003C1F86" w:rsidP="001E7142">
      <w:pPr>
        <w:pStyle w:val="ListParagraph"/>
        <w:ind w:left="1507"/>
        <w:jc w:val="both"/>
        <w:rPr>
          <w:rFonts w:eastAsia="MS Mincho"/>
          <w:b/>
          <w:i/>
          <w:noProof/>
          <w:sz w:val="18"/>
          <w:szCs w:val="18"/>
        </w:rPr>
      </w:pPr>
      <w:r w:rsidRPr="002301F2">
        <w:rPr>
          <w:rFonts w:eastAsia="MS Mincho"/>
          <w:b/>
          <w:i/>
          <w:noProof/>
          <w:sz w:val="18"/>
          <w:szCs w:val="18"/>
        </w:rPr>
        <w:t xml:space="preserve">A reference to one example of a recent project is required. </w:t>
      </w:r>
    </w:p>
    <w:p w14:paraId="43036FC4" w14:textId="77777777" w:rsidR="003C1F86" w:rsidRPr="002301F2" w:rsidRDefault="003C1F86" w:rsidP="001E7142">
      <w:pPr>
        <w:pStyle w:val="ListParagraph"/>
        <w:ind w:left="1507"/>
        <w:jc w:val="both"/>
        <w:rPr>
          <w:rFonts w:eastAsia="MS Mincho"/>
          <w:b/>
          <w:i/>
          <w:noProof/>
          <w:sz w:val="18"/>
          <w:szCs w:val="18"/>
        </w:rPr>
      </w:pPr>
      <w:r w:rsidRPr="002301F2">
        <w:rPr>
          <w:rFonts w:eastAsia="MS Mincho"/>
          <w:b/>
          <w:i/>
          <w:noProof/>
          <w:sz w:val="18"/>
          <w:szCs w:val="18"/>
        </w:rPr>
        <w:t>Tenderers are requested to submit not more than three A4 pages under this heading.</w:t>
      </w:r>
    </w:p>
    <w:p w14:paraId="179C24C0" w14:textId="77777777" w:rsidR="00BD74F1" w:rsidRDefault="008258DB">
      <w:pPr>
        <w:pStyle w:val="BodyText"/>
        <w:numPr>
          <w:ilvl w:val="1"/>
          <w:numId w:val="18"/>
        </w:numPr>
        <w:tabs>
          <w:tab w:val="left" w:pos="1148"/>
        </w:tabs>
        <w:ind w:right="254" w:hanging="549"/>
        <w:jc w:val="both"/>
      </w:pPr>
      <w:r>
        <w:t>Price</w:t>
      </w:r>
      <w:r>
        <w:rPr>
          <w:spacing w:val="9"/>
        </w:rPr>
        <w:t xml:space="preserve"> </w:t>
      </w:r>
      <w:r>
        <w:rPr>
          <w:spacing w:val="-1"/>
        </w:rPr>
        <w:t>Criteria</w:t>
      </w:r>
      <w:r>
        <w:rPr>
          <w:spacing w:val="10"/>
        </w:rPr>
        <w:t xml:space="preserve"> </w:t>
      </w:r>
      <w:r>
        <w:t>-</w:t>
      </w:r>
      <w:r>
        <w:rPr>
          <w:spacing w:val="9"/>
        </w:rPr>
        <w:t xml:space="preserve"> </w:t>
      </w:r>
      <w:r>
        <w:rPr>
          <w:spacing w:val="-1"/>
        </w:rPr>
        <w:t>Tenders</w:t>
      </w:r>
      <w:r>
        <w:rPr>
          <w:spacing w:val="7"/>
        </w:rPr>
        <w:t xml:space="preserve"> </w:t>
      </w:r>
      <w:r>
        <w:t>will</w:t>
      </w:r>
      <w:r>
        <w:rPr>
          <w:spacing w:val="9"/>
        </w:rPr>
        <w:t xml:space="preserve"> </w:t>
      </w:r>
      <w:r>
        <w:rPr>
          <w:spacing w:val="-1"/>
        </w:rPr>
        <w:t>be</w:t>
      </w:r>
      <w:r>
        <w:rPr>
          <w:spacing w:val="10"/>
        </w:rPr>
        <w:t xml:space="preserve"> </w:t>
      </w:r>
      <w:r>
        <w:rPr>
          <w:spacing w:val="-1"/>
        </w:rPr>
        <w:t>evaluated</w:t>
      </w:r>
      <w:r>
        <w:rPr>
          <w:spacing w:val="9"/>
        </w:rPr>
        <w:t xml:space="preserve"> </w:t>
      </w:r>
      <w:r>
        <w:t>in</w:t>
      </w:r>
      <w:r>
        <w:rPr>
          <w:spacing w:val="8"/>
        </w:rPr>
        <w:t xml:space="preserve"> </w:t>
      </w:r>
      <w:r>
        <w:t>the</w:t>
      </w:r>
      <w:r>
        <w:rPr>
          <w:spacing w:val="10"/>
        </w:rPr>
        <w:t xml:space="preserve"> </w:t>
      </w:r>
      <w:r>
        <w:rPr>
          <w:spacing w:val="-1"/>
        </w:rPr>
        <w:t>award</w:t>
      </w:r>
      <w:r>
        <w:rPr>
          <w:spacing w:val="6"/>
        </w:rPr>
        <w:t xml:space="preserve"> </w:t>
      </w:r>
      <w:r>
        <w:rPr>
          <w:spacing w:val="-1"/>
        </w:rPr>
        <w:t>process</w:t>
      </w:r>
      <w:r>
        <w:rPr>
          <w:spacing w:val="10"/>
        </w:rPr>
        <w:t xml:space="preserve"> </w:t>
      </w:r>
      <w:r>
        <w:rPr>
          <w:spacing w:val="-2"/>
        </w:rPr>
        <w:t>by</w:t>
      </w:r>
      <w:r>
        <w:rPr>
          <w:spacing w:val="10"/>
        </w:rPr>
        <w:t xml:space="preserve"> </w:t>
      </w:r>
      <w:r>
        <w:rPr>
          <w:spacing w:val="-1"/>
        </w:rPr>
        <w:t>reference</w:t>
      </w:r>
      <w:r>
        <w:rPr>
          <w:spacing w:val="10"/>
        </w:rPr>
        <w:t xml:space="preserve"> </w:t>
      </w:r>
      <w:r>
        <w:rPr>
          <w:spacing w:val="-1"/>
        </w:rPr>
        <w:t>to</w:t>
      </w:r>
      <w:r>
        <w:rPr>
          <w:spacing w:val="11"/>
        </w:rPr>
        <w:t xml:space="preserve"> </w:t>
      </w:r>
      <w:r>
        <w:rPr>
          <w:spacing w:val="-1"/>
        </w:rPr>
        <w:t>the</w:t>
      </w:r>
      <w:r>
        <w:rPr>
          <w:spacing w:val="10"/>
        </w:rPr>
        <w:t xml:space="preserve"> </w:t>
      </w:r>
      <w:r>
        <w:t>criteria</w:t>
      </w:r>
      <w:r>
        <w:rPr>
          <w:spacing w:val="47"/>
        </w:rPr>
        <w:t xml:space="preserve"> </w:t>
      </w:r>
      <w:r>
        <w:t>below.</w:t>
      </w:r>
      <w:r>
        <w:rPr>
          <w:spacing w:val="10"/>
        </w:rPr>
        <w:t xml:space="preserve"> </w:t>
      </w:r>
      <w:r>
        <w:rPr>
          <w:spacing w:val="-1"/>
        </w:rPr>
        <w:t>Please</w:t>
      </w:r>
      <w:r>
        <w:rPr>
          <w:spacing w:val="13"/>
        </w:rPr>
        <w:t xml:space="preserve"> </w:t>
      </w:r>
      <w:r>
        <w:rPr>
          <w:spacing w:val="-1"/>
        </w:rPr>
        <w:t>note</w:t>
      </w:r>
      <w:r>
        <w:rPr>
          <w:spacing w:val="13"/>
        </w:rPr>
        <w:t xml:space="preserve"> </w:t>
      </w:r>
      <w:r>
        <w:t>that</w:t>
      </w:r>
      <w:r>
        <w:rPr>
          <w:spacing w:val="10"/>
        </w:rPr>
        <w:t xml:space="preserve"> </w:t>
      </w:r>
      <w:r>
        <w:t>the</w:t>
      </w:r>
      <w:r>
        <w:rPr>
          <w:spacing w:val="12"/>
        </w:rPr>
        <w:t xml:space="preserve"> </w:t>
      </w:r>
      <w:r>
        <w:rPr>
          <w:spacing w:val="-1"/>
        </w:rPr>
        <w:t>Comparison</w:t>
      </w:r>
      <w:r>
        <w:rPr>
          <w:spacing w:val="11"/>
        </w:rPr>
        <w:t xml:space="preserve"> </w:t>
      </w:r>
      <w:r>
        <w:rPr>
          <w:spacing w:val="-1"/>
        </w:rPr>
        <w:t>Price</w:t>
      </w:r>
      <w:r>
        <w:rPr>
          <w:spacing w:val="13"/>
        </w:rPr>
        <w:t xml:space="preserve"> </w:t>
      </w:r>
      <w:r>
        <w:rPr>
          <w:spacing w:val="-1"/>
        </w:rPr>
        <w:t>used</w:t>
      </w:r>
      <w:r>
        <w:rPr>
          <w:spacing w:val="12"/>
        </w:rPr>
        <w:t xml:space="preserve"> </w:t>
      </w:r>
      <w:r>
        <w:rPr>
          <w:spacing w:val="-2"/>
        </w:rPr>
        <w:t>in</w:t>
      </w:r>
      <w:r>
        <w:rPr>
          <w:spacing w:val="11"/>
        </w:rPr>
        <w:t xml:space="preserve"> </w:t>
      </w:r>
      <w:r>
        <w:t>the</w:t>
      </w:r>
      <w:r>
        <w:rPr>
          <w:spacing w:val="12"/>
        </w:rPr>
        <w:t xml:space="preserve"> </w:t>
      </w:r>
      <w:r>
        <w:rPr>
          <w:spacing w:val="-1"/>
        </w:rPr>
        <w:t>Price</w:t>
      </w:r>
      <w:r>
        <w:rPr>
          <w:spacing w:val="13"/>
        </w:rPr>
        <w:t xml:space="preserve"> </w:t>
      </w:r>
      <w:r>
        <w:rPr>
          <w:spacing w:val="-1"/>
        </w:rPr>
        <w:t>Assessment</w:t>
      </w:r>
      <w:r>
        <w:rPr>
          <w:spacing w:val="12"/>
        </w:rPr>
        <w:t xml:space="preserve"> </w:t>
      </w:r>
      <w:r>
        <w:rPr>
          <w:spacing w:val="-1"/>
        </w:rPr>
        <w:t>will</w:t>
      </w:r>
      <w:r>
        <w:rPr>
          <w:spacing w:val="12"/>
        </w:rPr>
        <w:t xml:space="preserve"> </w:t>
      </w:r>
      <w:r>
        <w:rPr>
          <w:spacing w:val="-1"/>
        </w:rPr>
        <w:t>be</w:t>
      </w:r>
      <w:r>
        <w:rPr>
          <w:spacing w:val="18"/>
        </w:rPr>
        <w:t xml:space="preserve"> </w:t>
      </w:r>
      <w:r>
        <w:t>a</w:t>
      </w:r>
      <w:r>
        <w:rPr>
          <w:spacing w:val="12"/>
        </w:rPr>
        <w:t xml:space="preserve"> </w:t>
      </w:r>
      <w:r>
        <w:rPr>
          <w:spacing w:val="-1"/>
        </w:rPr>
        <w:t>sum</w:t>
      </w:r>
      <w:r>
        <w:rPr>
          <w:spacing w:val="42"/>
        </w:rPr>
        <w:t xml:space="preserve"> </w:t>
      </w:r>
      <w:r>
        <w:t xml:space="preserve">of </w:t>
      </w:r>
      <w:r>
        <w:rPr>
          <w:spacing w:val="-1"/>
        </w:rPr>
        <w:t>(a)</w:t>
      </w:r>
      <w:r>
        <w:rPr>
          <w:spacing w:val="-2"/>
        </w:rPr>
        <w:t xml:space="preserve"> </w:t>
      </w:r>
      <w:r>
        <w:t>and</w:t>
      </w:r>
      <w:r>
        <w:rPr>
          <w:spacing w:val="-2"/>
        </w:rPr>
        <w:t xml:space="preserve"> </w:t>
      </w:r>
      <w:r>
        <w:t xml:space="preserve">(b) </w:t>
      </w:r>
      <w:r>
        <w:rPr>
          <w:spacing w:val="-1"/>
        </w:rPr>
        <w:t>below.</w:t>
      </w:r>
    </w:p>
    <w:p w14:paraId="5C3A9F22" w14:textId="77777777" w:rsidR="00BD74F1" w:rsidRDefault="008258DB">
      <w:pPr>
        <w:pStyle w:val="BodyText"/>
        <w:numPr>
          <w:ilvl w:val="0"/>
          <w:numId w:val="7"/>
        </w:numPr>
        <w:tabs>
          <w:tab w:val="left" w:pos="1508"/>
        </w:tabs>
      </w:pPr>
      <w:r>
        <w:rPr>
          <w:spacing w:val="-1"/>
        </w:rPr>
        <w:t xml:space="preserve">Lump </w:t>
      </w:r>
      <w:r>
        <w:rPr>
          <w:spacing w:val="-2"/>
        </w:rPr>
        <w:t>Sum</w:t>
      </w:r>
      <w:r>
        <w:rPr>
          <w:spacing w:val="1"/>
        </w:rPr>
        <w:t xml:space="preserve"> </w:t>
      </w:r>
      <w:r>
        <w:rPr>
          <w:spacing w:val="-1"/>
        </w:rPr>
        <w:t>Fee</w:t>
      </w:r>
      <w:r>
        <w:t xml:space="preserve"> </w:t>
      </w:r>
      <w:r>
        <w:rPr>
          <w:spacing w:val="-1"/>
        </w:rPr>
        <w:t>Proposal</w:t>
      </w:r>
    </w:p>
    <w:p w14:paraId="4FF7BCD5" w14:textId="77777777" w:rsidR="00BD74F1" w:rsidRDefault="00BD74F1">
      <w:pPr>
        <w:spacing w:before="6"/>
        <w:rPr>
          <w:rFonts w:ascii="Calibri" w:eastAsia="Calibri" w:hAnsi="Calibri" w:cs="Calibri"/>
          <w:sz w:val="19"/>
          <w:szCs w:val="19"/>
        </w:rPr>
      </w:pPr>
    </w:p>
    <w:p w14:paraId="6E141D47" w14:textId="77777777" w:rsidR="00BD74F1" w:rsidRDefault="008258DB">
      <w:pPr>
        <w:pStyle w:val="BodyText"/>
        <w:numPr>
          <w:ilvl w:val="1"/>
          <w:numId w:val="7"/>
        </w:numPr>
        <w:tabs>
          <w:tab w:val="left" w:pos="1753"/>
        </w:tabs>
        <w:ind w:right="258"/>
        <w:jc w:val="both"/>
      </w:pPr>
      <w:r>
        <w:rPr>
          <w:spacing w:val="-1"/>
        </w:rPr>
        <w:t>Candidates</w:t>
      </w:r>
      <w:r>
        <w:rPr>
          <w:spacing w:val="13"/>
        </w:rPr>
        <w:t xml:space="preserve"> </w:t>
      </w:r>
      <w:r>
        <w:t>are</w:t>
      </w:r>
      <w:r>
        <w:rPr>
          <w:spacing w:val="10"/>
        </w:rPr>
        <w:t xml:space="preserve"> </w:t>
      </w:r>
      <w:r>
        <w:rPr>
          <w:spacing w:val="-1"/>
        </w:rPr>
        <w:t>asked</w:t>
      </w:r>
      <w:r>
        <w:rPr>
          <w:spacing w:val="12"/>
        </w:rPr>
        <w:t xml:space="preserve"> </w:t>
      </w:r>
      <w:r>
        <w:rPr>
          <w:spacing w:val="-1"/>
        </w:rPr>
        <w:t>to</w:t>
      </w:r>
      <w:r>
        <w:rPr>
          <w:spacing w:val="13"/>
        </w:rPr>
        <w:t xml:space="preserve"> </w:t>
      </w:r>
      <w:r>
        <w:rPr>
          <w:spacing w:val="-1"/>
        </w:rPr>
        <w:t>submit</w:t>
      </w:r>
      <w:r>
        <w:rPr>
          <w:spacing w:val="12"/>
        </w:rPr>
        <w:t xml:space="preserve"> </w:t>
      </w:r>
      <w:r>
        <w:t>a</w:t>
      </w:r>
      <w:r>
        <w:rPr>
          <w:spacing w:val="9"/>
        </w:rPr>
        <w:t xml:space="preserve"> </w:t>
      </w:r>
      <w:r>
        <w:rPr>
          <w:spacing w:val="-1"/>
        </w:rPr>
        <w:t>fixed</w:t>
      </w:r>
      <w:r>
        <w:rPr>
          <w:spacing w:val="11"/>
        </w:rPr>
        <w:t xml:space="preserve"> </w:t>
      </w:r>
      <w:r>
        <w:rPr>
          <w:spacing w:val="-1"/>
        </w:rPr>
        <w:t>price</w:t>
      </w:r>
      <w:r>
        <w:rPr>
          <w:spacing w:val="12"/>
        </w:rPr>
        <w:t xml:space="preserve"> </w:t>
      </w:r>
      <w:r>
        <w:rPr>
          <w:spacing w:val="-1"/>
        </w:rPr>
        <w:t>lump</w:t>
      </w:r>
      <w:r>
        <w:rPr>
          <w:spacing w:val="11"/>
        </w:rPr>
        <w:t xml:space="preserve"> </w:t>
      </w:r>
      <w:r>
        <w:rPr>
          <w:spacing w:val="-2"/>
        </w:rPr>
        <w:t>sum</w:t>
      </w:r>
      <w:r>
        <w:rPr>
          <w:spacing w:val="13"/>
        </w:rPr>
        <w:t xml:space="preserve"> </w:t>
      </w:r>
      <w:r>
        <w:rPr>
          <w:spacing w:val="-1"/>
        </w:rPr>
        <w:t>fee</w:t>
      </w:r>
      <w:r>
        <w:rPr>
          <w:spacing w:val="13"/>
        </w:rPr>
        <w:t xml:space="preserve"> </w:t>
      </w:r>
      <w:r>
        <w:rPr>
          <w:spacing w:val="-1"/>
        </w:rPr>
        <w:t>proposal</w:t>
      </w:r>
      <w:r>
        <w:rPr>
          <w:spacing w:val="12"/>
        </w:rPr>
        <w:t xml:space="preserve"> </w:t>
      </w:r>
      <w:r>
        <w:rPr>
          <w:spacing w:val="-1"/>
        </w:rPr>
        <w:t>to</w:t>
      </w:r>
      <w:r>
        <w:rPr>
          <w:spacing w:val="13"/>
        </w:rPr>
        <w:t xml:space="preserve"> </w:t>
      </w:r>
      <w:r>
        <w:rPr>
          <w:spacing w:val="-1"/>
        </w:rPr>
        <w:t>provide</w:t>
      </w:r>
      <w:r>
        <w:rPr>
          <w:spacing w:val="10"/>
        </w:rPr>
        <w:t xml:space="preserve"> </w:t>
      </w:r>
      <w:r>
        <w:rPr>
          <w:spacing w:val="-1"/>
        </w:rPr>
        <w:t>full</w:t>
      </w:r>
      <w:r>
        <w:rPr>
          <w:spacing w:val="33"/>
        </w:rPr>
        <w:t xml:space="preserve"> </w:t>
      </w:r>
      <w:r>
        <w:rPr>
          <w:spacing w:val="-1"/>
        </w:rPr>
        <w:t>project</w:t>
      </w:r>
      <w:r>
        <w:rPr>
          <w:spacing w:val="24"/>
        </w:rPr>
        <w:t xml:space="preserve"> </w:t>
      </w:r>
      <w:r>
        <w:rPr>
          <w:spacing w:val="-1"/>
        </w:rPr>
        <w:t>consultancy</w:t>
      </w:r>
      <w:r>
        <w:rPr>
          <w:spacing w:val="25"/>
        </w:rPr>
        <w:t xml:space="preserve"> </w:t>
      </w:r>
      <w:r>
        <w:rPr>
          <w:spacing w:val="-1"/>
        </w:rPr>
        <w:t>services</w:t>
      </w:r>
      <w:r>
        <w:rPr>
          <w:spacing w:val="24"/>
        </w:rPr>
        <w:t xml:space="preserve"> </w:t>
      </w:r>
      <w:r>
        <w:rPr>
          <w:spacing w:val="-1"/>
        </w:rPr>
        <w:t>required</w:t>
      </w:r>
      <w:r>
        <w:rPr>
          <w:spacing w:val="23"/>
        </w:rPr>
        <w:t xml:space="preserve"> </w:t>
      </w:r>
      <w:r>
        <w:rPr>
          <w:spacing w:val="-1"/>
        </w:rPr>
        <w:t>to</w:t>
      </w:r>
      <w:r>
        <w:rPr>
          <w:spacing w:val="25"/>
        </w:rPr>
        <w:t xml:space="preserve"> </w:t>
      </w:r>
      <w:r>
        <w:rPr>
          <w:spacing w:val="-1"/>
        </w:rPr>
        <w:t>complete</w:t>
      </w:r>
      <w:r>
        <w:rPr>
          <w:spacing w:val="24"/>
        </w:rPr>
        <w:t xml:space="preserve"> </w:t>
      </w:r>
      <w:r>
        <w:rPr>
          <w:spacing w:val="-1"/>
        </w:rPr>
        <w:t>scope</w:t>
      </w:r>
      <w:r>
        <w:rPr>
          <w:spacing w:val="22"/>
        </w:rPr>
        <w:t xml:space="preserve"> </w:t>
      </w:r>
      <w:r>
        <w:t>of</w:t>
      </w:r>
      <w:r>
        <w:rPr>
          <w:spacing w:val="24"/>
        </w:rPr>
        <w:t xml:space="preserve"> </w:t>
      </w:r>
      <w:r>
        <w:rPr>
          <w:spacing w:val="-1"/>
        </w:rPr>
        <w:t>services</w:t>
      </w:r>
      <w:r>
        <w:rPr>
          <w:spacing w:val="24"/>
        </w:rPr>
        <w:t xml:space="preserve"> </w:t>
      </w:r>
      <w:r>
        <w:rPr>
          <w:spacing w:val="-1"/>
        </w:rPr>
        <w:t>detailed.</w:t>
      </w:r>
      <w:r>
        <w:rPr>
          <w:spacing w:val="23"/>
        </w:rPr>
        <w:t xml:space="preserve"> </w:t>
      </w:r>
      <w:r>
        <w:rPr>
          <w:spacing w:val="-1"/>
        </w:rPr>
        <w:t>This</w:t>
      </w:r>
      <w:r>
        <w:rPr>
          <w:spacing w:val="48"/>
        </w:rPr>
        <w:t xml:space="preserve"> </w:t>
      </w:r>
      <w:r>
        <w:rPr>
          <w:spacing w:val="-1"/>
        </w:rPr>
        <w:t>figure</w:t>
      </w:r>
      <w:r>
        <w:t xml:space="preserve"> will </w:t>
      </w:r>
      <w:r>
        <w:rPr>
          <w:spacing w:val="-1"/>
        </w:rPr>
        <w:t>form</w:t>
      </w:r>
      <w:r>
        <w:rPr>
          <w:spacing w:val="-2"/>
        </w:rPr>
        <w:t xml:space="preserve"> </w:t>
      </w:r>
      <w:r>
        <w:rPr>
          <w:spacing w:val="-1"/>
        </w:rPr>
        <w:t>part</w:t>
      </w:r>
      <w:r>
        <w:rPr>
          <w:spacing w:val="-2"/>
        </w:rPr>
        <w:t xml:space="preserve"> </w:t>
      </w:r>
      <w:r>
        <w:t>of</w:t>
      </w:r>
      <w:r>
        <w:rPr>
          <w:spacing w:val="-2"/>
        </w:rPr>
        <w:t xml:space="preserve"> </w:t>
      </w:r>
      <w:r>
        <w:t>the</w:t>
      </w:r>
      <w:r>
        <w:rPr>
          <w:spacing w:val="-2"/>
        </w:rPr>
        <w:t xml:space="preserve"> </w:t>
      </w:r>
      <w:r>
        <w:rPr>
          <w:spacing w:val="-1"/>
        </w:rPr>
        <w:t>overall Comparison</w:t>
      </w:r>
      <w:r>
        <w:rPr>
          <w:spacing w:val="-3"/>
        </w:rPr>
        <w:t xml:space="preserve"> </w:t>
      </w:r>
      <w:r>
        <w:rPr>
          <w:spacing w:val="-1"/>
        </w:rPr>
        <w:t>Price</w:t>
      </w:r>
      <w:r>
        <w:t xml:space="preserve"> </w:t>
      </w:r>
      <w:r>
        <w:rPr>
          <w:spacing w:val="-1"/>
        </w:rPr>
        <w:t>within the</w:t>
      </w:r>
      <w:r>
        <w:rPr>
          <w:spacing w:val="-2"/>
        </w:rPr>
        <w:t xml:space="preserve"> </w:t>
      </w:r>
      <w:r>
        <w:t xml:space="preserve">Price </w:t>
      </w:r>
      <w:r>
        <w:rPr>
          <w:spacing w:val="-1"/>
        </w:rPr>
        <w:t>Assessment.</w:t>
      </w:r>
    </w:p>
    <w:p w14:paraId="14B42E32" w14:textId="77777777" w:rsidR="00BD74F1" w:rsidRDefault="00BD74F1">
      <w:pPr>
        <w:spacing w:before="8"/>
        <w:rPr>
          <w:rFonts w:ascii="Calibri" w:eastAsia="Calibri" w:hAnsi="Calibri" w:cs="Calibri"/>
          <w:sz w:val="19"/>
          <w:szCs w:val="19"/>
        </w:rPr>
      </w:pPr>
    </w:p>
    <w:p w14:paraId="5F5D0250" w14:textId="77777777" w:rsidR="00BD74F1" w:rsidRDefault="008258DB">
      <w:pPr>
        <w:pStyle w:val="BodyText"/>
        <w:numPr>
          <w:ilvl w:val="1"/>
          <w:numId w:val="7"/>
        </w:numPr>
        <w:tabs>
          <w:tab w:val="left" w:pos="1753"/>
        </w:tabs>
        <w:ind w:right="256"/>
        <w:jc w:val="both"/>
      </w:pPr>
      <w:r>
        <w:rPr>
          <w:spacing w:val="-1"/>
        </w:rPr>
        <w:t>Fixed</w:t>
      </w:r>
      <w:r>
        <w:rPr>
          <w:spacing w:val="18"/>
        </w:rPr>
        <w:t xml:space="preserve"> </w:t>
      </w:r>
      <w:r>
        <w:rPr>
          <w:spacing w:val="-1"/>
        </w:rPr>
        <w:t>price</w:t>
      </w:r>
      <w:r>
        <w:rPr>
          <w:spacing w:val="19"/>
        </w:rPr>
        <w:t xml:space="preserve"> </w:t>
      </w:r>
      <w:r>
        <w:rPr>
          <w:spacing w:val="-1"/>
        </w:rPr>
        <w:t>lump</w:t>
      </w:r>
      <w:r>
        <w:rPr>
          <w:spacing w:val="18"/>
        </w:rPr>
        <w:t xml:space="preserve"> </w:t>
      </w:r>
      <w:r>
        <w:rPr>
          <w:spacing w:val="-2"/>
        </w:rPr>
        <w:t>sum</w:t>
      </w:r>
      <w:r>
        <w:rPr>
          <w:spacing w:val="20"/>
        </w:rPr>
        <w:t xml:space="preserve"> </w:t>
      </w:r>
      <w:r>
        <w:rPr>
          <w:spacing w:val="-2"/>
        </w:rPr>
        <w:t>fee</w:t>
      </w:r>
      <w:r>
        <w:rPr>
          <w:spacing w:val="17"/>
        </w:rPr>
        <w:t xml:space="preserve"> </w:t>
      </w:r>
      <w:r>
        <w:rPr>
          <w:spacing w:val="-1"/>
        </w:rPr>
        <w:t>proposal</w:t>
      </w:r>
      <w:r>
        <w:rPr>
          <w:spacing w:val="16"/>
        </w:rPr>
        <w:t xml:space="preserve"> </w:t>
      </w:r>
      <w:r>
        <w:rPr>
          <w:spacing w:val="-1"/>
        </w:rPr>
        <w:t>must</w:t>
      </w:r>
      <w:r>
        <w:rPr>
          <w:spacing w:val="20"/>
        </w:rPr>
        <w:t xml:space="preserve"> </w:t>
      </w:r>
      <w:r>
        <w:rPr>
          <w:spacing w:val="-1"/>
        </w:rPr>
        <w:t>include</w:t>
      </w:r>
      <w:r>
        <w:rPr>
          <w:spacing w:val="24"/>
        </w:rPr>
        <w:t xml:space="preserve"> </w:t>
      </w:r>
      <w:r>
        <w:t>all</w:t>
      </w:r>
      <w:r>
        <w:rPr>
          <w:spacing w:val="18"/>
        </w:rPr>
        <w:t xml:space="preserve"> </w:t>
      </w:r>
      <w:r>
        <w:rPr>
          <w:spacing w:val="-1"/>
        </w:rPr>
        <w:t>fees,</w:t>
      </w:r>
      <w:r>
        <w:rPr>
          <w:spacing w:val="19"/>
        </w:rPr>
        <w:t xml:space="preserve"> </w:t>
      </w:r>
      <w:r>
        <w:rPr>
          <w:spacing w:val="-1"/>
        </w:rPr>
        <w:t>disbursements,</w:t>
      </w:r>
      <w:r>
        <w:rPr>
          <w:spacing w:val="20"/>
        </w:rPr>
        <w:t xml:space="preserve"> </w:t>
      </w:r>
      <w:r>
        <w:rPr>
          <w:spacing w:val="-2"/>
        </w:rPr>
        <w:t>expenses</w:t>
      </w:r>
      <w:r>
        <w:rPr>
          <w:spacing w:val="64"/>
        </w:rPr>
        <w:t xml:space="preserve"> </w:t>
      </w:r>
      <w:r>
        <w:t>etc in</w:t>
      </w:r>
      <w:r>
        <w:rPr>
          <w:spacing w:val="-1"/>
        </w:rPr>
        <w:t xml:space="preserve"> accordance</w:t>
      </w:r>
      <w:r>
        <w:rPr>
          <w:spacing w:val="1"/>
        </w:rPr>
        <w:t xml:space="preserve"> </w:t>
      </w:r>
      <w:r>
        <w:rPr>
          <w:spacing w:val="-1"/>
        </w:rPr>
        <w:t>with</w:t>
      </w:r>
      <w:r>
        <w:t xml:space="preserve"> the</w:t>
      </w:r>
      <w:r>
        <w:rPr>
          <w:spacing w:val="-2"/>
        </w:rPr>
        <w:t xml:space="preserve"> </w:t>
      </w:r>
      <w:r>
        <w:rPr>
          <w:spacing w:val="-1"/>
        </w:rPr>
        <w:t>Department</w:t>
      </w:r>
      <w:r>
        <w:t xml:space="preserve"> of </w:t>
      </w:r>
      <w:r>
        <w:rPr>
          <w:spacing w:val="-1"/>
        </w:rPr>
        <w:t>Finance</w:t>
      </w:r>
      <w:r>
        <w:rPr>
          <w:spacing w:val="1"/>
        </w:rPr>
        <w:t xml:space="preserve"> </w:t>
      </w:r>
      <w:r>
        <w:rPr>
          <w:spacing w:val="-1"/>
        </w:rPr>
        <w:t>circular 33/06</w:t>
      </w:r>
      <w:r>
        <w:t xml:space="preserve"> and</w:t>
      </w:r>
      <w:r>
        <w:rPr>
          <w:spacing w:val="-2"/>
        </w:rPr>
        <w:t xml:space="preserve"> </w:t>
      </w:r>
      <w:r>
        <w:rPr>
          <w:spacing w:val="-1"/>
        </w:rPr>
        <w:t>the</w:t>
      </w:r>
      <w:r>
        <w:t xml:space="preserve"> </w:t>
      </w:r>
      <w:r>
        <w:rPr>
          <w:spacing w:val="-1"/>
        </w:rPr>
        <w:t>Conditions</w:t>
      </w:r>
      <w:r>
        <w:rPr>
          <w:spacing w:val="49"/>
        </w:rPr>
        <w:t xml:space="preserve"> </w:t>
      </w:r>
      <w:r>
        <w:t>of</w:t>
      </w:r>
      <w:r>
        <w:rPr>
          <w:spacing w:val="19"/>
        </w:rPr>
        <w:t xml:space="preserve"> </w:t>
      </w:r>
      <w:r>
        <w:rPr>
          <w:spacing w:val="-1"/>
        </w:rPr>
        <w:t>Engagement</w:t>
      </w:r>
      <w:r>
        <w:rPr>
          <w:spacing w:val="20"/>
        </w:rPr>
        <w:t xml:space="preserve"> </w:t>
      </w:r>
      <w:r>
        <w:rPr>
          <w:spacing w:val="-1"/>
        </w:rPr>
        <w:t>for</w:t>
      </w:r>
      <w:r>
        <w:rPr>
          <w:spacing w:val="19"/>
        </w:rPr>
        <w:t xml:space="preserve"> </w:t>
      </w:r>
      <w:r>
        <w:rPr>
          <w:spacing w:val="-1"/>
        </w:rPr>
        <w:t>Consultants.</w:t>
      </w:r>
      <w:r>
        <w:rPr>
          <w:spacing w:val="19"/>
        </w:rPr>
        <w:t xml:space="preserve"> </w:t>
      </w:r>
      <w:r>
        <w:rPr>
          <w:spacing w:val="-1"/>
        </w:rPr>
        <w:t>Firms</w:t>
      </w:r>
      <w:r>
        <w:rPr>
          <w:spacing w:val="17"/>
        </w:rPr>
        <w:t xml:space="preserve"> </w:t>
      </w:r>
      <w:r>
        <w:rPr>
          <w:spacing w:val="-1"/>
        </w:rPr>
        <w:t>to</w:t>
      </w:r>
      <w:r>
        <w:rPr>
          <w:spacing w:val="20"/>
        </w:rPr>
        <w:t xml:space="preserve"> </w:t>
      </w:r>
      <w:r>
        <w:rPr>
          <w:spacing w:val="-1"/>
        </w:rPr>
        <w:t>also</w:t>
      </w:r>
      <w:r>
        <w:rPr>
          <w:spacing w:val="18"/>
        </w:rPr>
        <w:t xml:space="preserve"> </w:t>
      </w:r>
      <w:r>
        <w:rPr>
          <w:spacing w:val="-1"/>
        </w:rPr>
        <w:t>submit</w:t>
      </w:r>
      <w:r>
        <w:rPr>
          <w:spacing w:val="14"/>
        </w:rPr>
        <w:t xml:space="preserve"> </w:t>
      </w:r>
      <w:r>
        <w:t>the</w:t>
      </w:r>
      <w:r>
        <w:rPr>
          <w:spacing w:val="19"/>
        </w:rPr>
        <w:t xml:space="preserve"> </w:t>
      </w:r>
      <w:r>
        <w:rPr>
          <w:spacing w:val="-1"/>
        </w:rPr>
        <w:t>time</w:t>
      </w:r>
      <w:r>
        <w:rPr>
          <w:spacing w:val="17"/>
        </w:rPr>
        <w:t xml:space="preserve"> </w:t>
      </w:r>
      <w:r>
        <w:rPr>
          <w:spacing w:val="-1"/>
        </w:rPr>
        <w:t>charge</w:t>
      </w:r>
      <w:r>
        <w:rPr>
          <w:spacing w:val="17"/>
        </w:rPr>
        <w:t xml:space="preserve"> </w:t>
      </w:r>
      <w:r>
        <w:rPr>
          <w:spacing w:val="-1"/>
        </w:rPr>
        <w:t>per</w:t>
      </w:r>
      <w:r>
        <w:rPr>
          <w:spacing w:val="19"/>
        </w:rPr>
        <w:t xml:space="preserve"> </w:t>
      </w:r>
      <w:r>
        <w:rPr>
          <w:spacing w:val="-1"/>
        </w:rPr>
        <w:t>hour</w:t>
      </w:r>
      <w:r>
        <w:rPr>
          <w:spacing w:val="19"/>
        </w:rPr>
        <w:t xml:space="preserve"> </w:t>
      </w:r>
      <w:r>
        <w:rPr>
          <w:spacing w:val="-1"/>
        </w:rPr>
        <w:t>for</w:t>
      </w:r>
      <w:r>
        <w:rPr>
          <w:spacing w:val="35"/>
        </w:rPr>
        <w:t xml:space="preserve"> </w:t>
      </w:r>
      <w:r>
        <w:t>each</w:t>
      </w:r>
      <w:r>
        <w:rPr>
          <w:spacing w:val="4"/>
        </w:rPr>
        <w:t xml:space="preserve"> </w:t>
      </w:r>
      <w:r>
        <w:rPr>
          <w:spacing w:val="-1"/>
        </w:rPr>
        <w:t>member</w:t>
      </w:r>
      <w:r>
        <w:rPr>
          <w:spacing w:val="5"/>
        </w:rPr>
        <w:t xml:space="preserve"> </w:t>
      </w:r>
      <w:r>
        <w:t>of</w:t>
      </w:r>
      <w:r>
        <w:rPr>
          <w:spacing w:val="5"/>
        </w:rPr>
        <w:t xml:space="preserve"> </w:t>
      </w:r>
      <w:r>
        <w:rPr>
          <w:spacing w:val="-1"/>
        </w:rPr>
        <w:t>the</w:t>
      </w:r>
      <w:r>
        <w:rPr>
          <w:spacing w:val="5"/>
        </w:rPr>
        <w:t xml:space="preserve"> </w:t>
      </w:r>
      <w:r>
        <w:rPr>
          <w:spacing w:val="-1"/>
        </w:rPr>
        <w:t>proposed</w:t>
      </w:r>
      <w:r>
        <w:rPr>
          <w:spacing w:val="5"/>
        </w:rPr>
        <w:t xml:space="preserve"> </w:t>
      </w:r>
      <w:r>
        <w:rPr>
          <w:spacing w:val="-1"/>
        </w:rPr>
        <w:t>design</w:t>
      </w:r>
      <w:r>
        <w:rPr>
          <w:spacing w:val="4"/>
        </w:rPr>
        <w:t xml:space="preserve"> </w:t>
      </w:r>
      <w:r>
        <w:rPr>
          <w:spacing w:val="-1"/>
        </w:rPr>
        <w:t>team</w:t>
      </w:r>
      <w:r>
        <w:rPr>
          <w:spacing w:val="6"/>
        </w:rPr>
        <w:t xml:space="preserve"> </w:t>
      </w:r>
      <w:r>
        <w:rPr>
          <w:spacing w:val="-1"/>
        </w:rPr>
        <w:t>used</w:t>
      </w:r>
      <w:r>
        <w:rPr>
          <w:spacing w:val="5"/>
        </w:rPr>
        <w:t xml:space="preserve"> </w:t>
      </w:r>
      <w:r>
        <w:t>in</w:t>
      </w:r>
      <w:r>
        <w:rPr>
          <w:spacing w:val="4"/>
        </w:rPr>
        <w:t xml:space="preserve"> </w:t>
      </w:r>
      <w:r>
        <w:t>the</w:t>
      </w:r>
      <w:r>
        <w:rPr>
          <w:spacing w:val="5"/>
        </w:rPr>
        <w:t xml:space="preserve"> </w:t>
      </w:r>
      <w:r>
        <w:t>calculation</w:t>
      </w:r>
      <w:r>
        <w:rPr>
          <w:spacing w:val="4"/>
        </w:rPr>
        <w:t xml:space="preserve"> </w:t>
      </w:r>
      <w:r>
        <w:t>of</w:t>
      </w:r>
      <w:r>
        <w:rPr>
          <w:spacing w:val="5"/>
        </w:rPr>
        <w:t xml:space="preserve"> </w:t>
      </w:r>
      <w:r>
        <w:t>the</w:t>
      </w:r>
      <w:r>
        <w:rPr>
          <w:spacing w:val="5"/>
        </w:rPr>
        <w:t xml:space="preserve"> </w:t>
      </w:r>
      <w:r>
        <w:rPr>
          <w:spacing w:val="-1"/>
        </w:rPr>
        <w:t>lump</w:t>
      </w:r>
      <w:r>
        <w:rPr>
          <w:spacing w:val="4"/>
        </w:rPr>
        <w:t xml:space="preserve"> </w:t>
      </w:r>
      <w:r>
        <w:rPr>
          <w:spacing w:val="-2"/>
        </w:rPr>
        <w:t>sum</w:t>
      </w:r>
      <w:r>
        <w:rPr>
          <w:spacing w:val="29"/>
        </w:rPr>
        <w:t xml:space="preserve"> </w:t>
      </w:r>
      <w:r>
        <w:rPr>
          <w:spacing w:val="-1"/>
        </w:rPr>
        <w:t>fee</w:t>
      </w:r>
      <w:r>
        <w:t xml:space="preserve"> </w:t>
      </w:r>
      <w:r>
        <w:rPr>
          <w:spacing w:val="-1"/>
        </w:rPr>
        <w:t>proposal.</w:t>
      </w:r>
    </w:p>
    <w:p w14:paraId="0E2EA237" w14:textId="77777777" w:rsidR="00BD74F1" w:rsidRDefault="00BD74F1">
      <w:pPr>
        <w:spacing w:before="8"/>
        <w:rPr>
          <w:rFonts w:ascii="Calibri" w:eastAsia="Calibri" w:hAnsi="Calibri" w:cs="Calibri"/>
          <w:sz w:val="19"/>
          <w:szCs w:val="19"/>
        </w:rPr>
      </w:pPr>
    </w:p>
    <w:p w14:paraId="2E11C1B8" w14:textId="77777777" w:rsidR="00BD74F1" w:rsidRDefault="008258DB">
      <w:pPr>
        <w:pStyle w:val="BodyText"/>
        <w:numPr>
          <w:ilvl w:val="0"/>
          <w:numId w:val="7"/>
        </w:numPr>
        <w:tabs>
          <w:tab w:val="left" w:pos="1508"/>
        </w:tabs>
      </w:pPr>
      <w:r>
        <w:t>Notional</w:t>
      </w:r>
      <w:r>
        <w:rPr>
          <w:spacing w:val="-3"/>
        </w:rPr>
        <w:t xml:space="preserve"> </w:t>
      </w:r>
      <w:r>
        <w:rPr>
          <w:spacing w:val="-1"/>
        </w:rPr>
        <w:t>Hours</w:t>
      </w:r>
      <w:r>
        <w:t xml:space="preserve"> </w:t>
      </w:r>
      <w:r>
        <w:rPr>
          <w:spacing w:val="-1"/>
        </w:rPr>
        <w:t>Specified</w:t>
      </w:r>
    </w:p>
    <w:p w14:paraId="7A4169FC" w14:textId="77777777" w:rsidR="00BD74F1" w:rsidRDefault="00BD74F1">
      <w:pPr>
        <w:spacing w:before="9"/>
        <w:rPr>
          <w:rFonts w:ascii="Calibri" w:eastAsia="Calibri" w:hAnsi="Calibri" w:cs="Calibri"/>
          <w:sz w:val="19"/>
          <w:szCs w:val="19"/>
        </w:rPr>
      </w:pPr>
    </w:p>
    <w:p w14:paraId="3A8BE6F4" w14:textId="77777777" w:rsidR="00BD74F1" w:rsidRDefault="008258DB">
      <w:pPr>
        <w:pStyle w:val="BodyText"/>
        <w:numPr>
          <w:ilvl w:val="1"/>
          <w:numId w:val="7"/>
        </w:numPr>
        <w:tabs>
          <w:tab w:val="left" w:pos="1753"/>
        </w:tabs>
        <w:spacing w:line="239" w:lineRule="auto"/>
        <w:ind w:right="259"/>
        <w:jc w:val="both"/>
      </w:pPr>
      <w:r>
        <w:rPr>
          <w:spacing w:val="-1"/>
        </w:rPr>
        <w:t>Candidates</w:t>
      </w:r>
      <w:r>
        <w:rPr>
          <w:spacing w:val="31"/>
        </w:rPr>
        <w:t xml:space="preserve"> </w:t>
      </w:r>
      <w:r>
        <w:rPr>
          <w:spacing w:val="-1"/>
        </w:rPr>
        <w:t>are</w:t>
      </w:r>
      <w:r>
        <w:rPr>
          <w:spacing w:val="32"/>
        </w:rPr>
        <w:t xml:space="preserve"> </w:t>
      </w:r>
      <w:r>
        <w:rPr>
          <w:spacing w:val="-1"/>
        </w:rPr>
        <w:t>asked</w:t>
      </w:r>
      <w:r>
        <w:rPr>
          <w:spacing w:val="31"/>
        </w:rPr>
        <w:t xml:space="preserve"> </w:t>
      </w:r>
      <w:r>
        <w:rPr>
          <w:spacing w:val="-1"/>
        </w:rPr>
        <w:t>to</w:t>
      </w:r>
      <w:r>
        <w:rPr>
          <w:spacing w:val="29"/>
        </w:rPr>
        <w:t xml:space="preserve"> </w:t>
      </w:r>
      <w:r>
        <w:rPr>
          <w:spacing w:val="-1"/>
        </w:rPr>
        <w:t>submit</w:t>
      </w:r>
      <w:r>
        <w:rPr>
          <w:spacing w:val="31"/>
        </w:rPr>
        <w:t xml:space="preserve"> </w:t>
      </w:r>
      <w:r>
        <w:rPr>
          <w:spacing w:val="-1"/>
        </w:rPr>
        <w:t>tendered</w:t>
      </w:r>
      <w:r>
        <w:rPr>
          <w:spacing w:val="29"/>
        </w:rPr>
        <w:t xml:space="preserve"> </w:t>
      </w:r>
      <w:r>
        <w:rPr>
          <w:spacing w:val="-1"/>
        </w:rPr>
        <w:t>hourly</w:t>
      </w:r>
      <w:r>
        <w:rPr>
          <w:spacing w:val="29"/>
        </w:rPr>
        <w:t xml:space="preserve"> </w:t>
      </w:r>
      <w:r>
        <w:rPr>
          <w:spacing w:val="-1"/>
        </w:rPr>
        <w:t>rates</w:t>
      </w:r>
      <w:r>
        <w:rPr>
          <w:spacing w:val="31"/>
        </w:rPr>
        <w:t xml:space="preserve"> </w:t>
      </w:r>
      <w:r>
        <w:t>as</w:t>
      </w:r>
      <w:r>
        <w:rPr>
          <w:spacing w:val="29"/>
        </w:rPr>
        <w:t xml:space="preserve"> </w:t>
      </w:r>
      <w:r>
        <w:rPr>
          <w:spacing w:val="-1"/>
        </w:rPr>
        <w:t>specified</w:t>
      </w:r>
      <w:r>
        <w:rPr>
          <w:spacing w:val="31"/>
        </w:rPr>
        <w:t xml:space="preserve"> </w:t>
      </w:r>
      <w:r>
        <w:t>in</w:t>
      </w:r>
      <w:r>
        <w:rPr>
          <w:spacing w:val="29"/>
        </w:rPr>
        <w:t xml:space="preserve"> </w:t>
      </w:r>
      <w:r>
        <w:rPr>
          <w:spacing w:val="-1"/>
        </w:rPr>
        <w:t>the</w:t>
      </w:r>
      <w:r>
        <w:rPr>
          <w:spacing w:val="32"/>
        </w:rPr>
        <w:t xml:space="preserve"> </w:t>
      </w:r>
      <w:r>
        <w:rPr>
          <w:spacing w:val="-1"/>
        </w:rPr>
        <w:t>project</w:t>
      </w:r>
      <w:r>
        <w:rPr>
          <w:spacing w:val="39"/>
        </w:rPr>
        <w:t xml:space="preserve"> </w:t>
      </w:r>
      <w:r>
        <w:rPr>
          <w:rFonts w:cs="Calibri"/>
          <w:spacing w:val="-1"/>
        </w:rPr>
        <w:t>Particulars.</w:t>
      </w:r>
      <w:r>
        <w:rPr>
          <w:rFonts w:cs="Calibri"/>
          <w:spacing w:val="40"/>
        </w:rPr>
        <w:t xml:space="preserve"> </w:t>
      </w:r>
      <w:r>
        <w:rPr>
          <w:rFonts w:cs="Calibri"/>
        </w:rPr>
        <w:t>The</w:t>
      </w:r>
      <w:r>
        <w:rPr>
          <w:rFonts w:cs="Calibri"/>
          <w:spacing w:val="44"/>
        </w:rPr>
        <w:t xml:space="preserve"> </w:t>
      </w:r>
      <w:r>
        <w:rPr>
          <w:rFonts w:cs="Calibri"/>
          <w:spacing w:val="-1"/>
        </w:rPr>
        <w:t>Contracting</w:t>
      </w:r>
      <w:r>
        <w:rPr>
          <w:rFonts w:cs="Calibri"/>
          <w:spacing w:val="43"/>
        </w:rPr>
        <w:t xml:space="preserve"> </w:t>
      </w:r>
      <w:r>
        <w:rPr>
          <w:rFonts w:cs="Calibri"/>
          <w:spacing w:val="-1"/>
        </w:rPr>
        <w:t>Authority</w:t>
      </w:r>
      <w:r>
        <w:rPr>
          <w:rFonts w:cs="Calibri"/>
          <w:spacing w:val="41"/>
        </w:rPr>
        <w:t xml:space="preserve"> </w:t>
      </w:r>
      <w:r>
        <w:rPr>
          <w:rFonts w:cs="Calibri"/>
        </w:rPr>
        <w:t>will</w:t>
      </w:r>
      <w:r>
        <w:rPr>
          <w:rFonts w:cs="Calibri"/>
          <w:spacing w:val="43"/>
        </w:rPr>
        <w:t xml:space="preserve"> </w:t>
      </w:r>
      <w:r>
        <w:rPr>
          <w:rFonts w:cs="Calibri"/>
          <w:spacing w:val="-1"/>
        </w:rPr>
        <w:t>apply</w:t>
      </w:r>
      <w:r>
        <w:rPr>
          <w:rFonts w:cs="Calibri"/>
          <w:spacing w:val="41"/>
        </w:rPr>
        <w:t xml:space="preserve"> </w:t>
      </w:r>
      <w:r>
        <w:rPr>
          <w:rFonts w:cs="Calibri"/>
        </w:rPr>
        <w:t>the</w:t>
      </w:r>
      <w:r>
        <w:rPr>
          <w:rFonts w:cs="Calibri"/>
          <w:spacing w:val="44"/>
        </w:rPr>
        <w:t xml:space="preserve"> </w:t>
      </w:r>
      <w:r>
        <w:rPr>
          <w:rFonts w:cs="Calibri"/>
          <w:spacing w:val="-1"/>
        </w:rPr>
        <w:t>Tenderer’s</w:t>
      </w:r>
      <w:r>
        <w:rPr>
          <w:rFonts w:cs="Calibri"/>
          <w:spacing w:val="40"/>
        </w:rPr>
        <w:t xml:space="preserve"> </w:t>
      </w:r>
      <w:r>
        <w:rPr>
          <w:rFonts w:cs="Calibri"/>
          <w:spacing w:val="-1"/>
        </w:rPr>
        <w:t>tendered</w:t>
      </w:r>
      <w:r>
        <w:rPr>
          <w:rFonts w:cs="Calibri"/>
          <w:spacing w:val="43"/>
        </w:rPr>
        <w:t xml:space="preserve"> </w:t>
      </w:r>
      <w:r>
        <w:rPr>
          <w:rFonts w:cs="Calibri"/>
          <w:spacing w:val="-2"/>
        </w:rPr>
        <w:t>hourly</w:t>
      </w:r>
      <w:r>
        <w:rPr>
          <w:rFonts w:cs="Calibri"/>
          <w:spacing w:val="75"/>
        </w:rPr>
        <w:t xml:space="preserve"> </w:t>
      </w:r>
      <w:r>
        <w:t>rates</w:t>
      </w:r>
      <w:r>
        <w:rPr>
          <w:spacing w:val="2"/>
        </w:rPr>
        <w:t xml:space="preserve"> </w:t>
      </w:r>
      <w:r>
        <w:t>to</w:t>
      </w:r>
      <w:r>
        <w:rPr>
          <w:spacing w:val="4"/>
        </w:rPr>
        <w:t xml:space="preserve"> </w:t>
      </w:r>
      <w:r>
        <w:t>the</w:t>
      </w:r>
      <w:r>
        <w:rPr>
          <w:spacing w:val="3"/>
        </w:rPr>
        <w:t xml:space="preserve"> </w:t>
      </w:r>
      <w:r>
        <w:rPr>
          <w:spacing w:val="-1"/>
        </w:rPr>
        <w:t>notional</w:t>
      </w:r>
      <w:r>
        <w:rPr>
          <w:spacing w:val="4"/>
        </w:rPr>
        <w:t xml:space="preserve"> </w:t>
      </w:r>
      <w:r>
        <w:rPr>
          <w:spacing w:val="-1"/>
        </w:rPr>
        <w:t>hours</w:t>
      </w:r>
      <w:r>
        <w:rPr>
          <w:spacing w:val="2"/>
        </w:rPr>
        <w:t xml:space="preserve"> </w:t>
      </w:r>
      <w:r>
        <w:rPr>
          <w:spacing w:val="-1"/>
        </w:rPr>
        <w:t>set</w:t>
      </w:r>
      <w:r>
        <w:rPr>
          <w:spacing w:val="6"/>
        </w:rPr>
        <w:t xml:space="preserve"> </w:t>
      </w:r>
      <w:r>
        <w:t>out</w:t>
      </w:r>
      <w:r>
        <w:rPr>
          <w:spacing w:val="3"/>
        </w:rPr>
        <w:t xml:space="preserve"> </w:t>
      </w:r>
      <w:r>
        <w:t>in</w:t>
      </w:r>
      <w:r>
        <w:rPr>
          <w:spacing w:val="4"/>
        </w:rPr>
        <w:t xml:space="preserve"> </w:t>
      </w:r>
      <w:r>
        <w:rPr>
          <w:spacing w:val="-1"/>
        </w:rPr>
        <w:t>the</w:t>
      </w:r>
      <w:r>
        <w:rPr>
          <w:spacing w:val="3"/>
        </w:rPr>
        <w:t xml:space="preserve"> </w:t>
      </w:r>
      <w:r>
        <w:rPr>
          <w:spacing w:val="-1"/>
        </w:rPr>
        <w:t>Particulars,</w:t>
      </w:r>
      <w:r>
        <w:rPr>
          <w:spacing w:val="5"/>
        </w:rPr>
        <w:t xml:space="preserve"> </w:t>
      </w:r>
      <w:r>
        <w:rPr>
          <w:spacing w:val="-1"/>
        </w:rPr>
        <w:t>leading</w:t>
      </w:r>
      <w:r>
        <w:rPr>
          <w:spacing w:val="4"/>
        </w:rPr>
        <w:t xml:space="preserve"> </w:t>
      </w:r>
      <w:r>
        <w:t>to</w:t>
      </w:r>
      <w:r>
        <w:rPr>
          <w:spacing w:val="4"/>
        </w:rPr>
        <w:t xml:space="preserve"> </w:t>
      </w:r>
      <w:r>
        <w:t>a</w:t>
      </w:r>
      <w:r>
        <w:rPr>
          <w:spacing w:val="5"/>
        </w:rPr>
        <w:t xml:space="preserve"> </w:t>
      </w:r>
      <w:r>
        <w:rPr>
          <w:spacing w:val="-1"/>
        </w:rPr>
        <w:t>notional</w:t>
      </w:r>
      <w:r>
        <w:rPr>
          <w:spacing w:val="4"/>
        </w:rPr>
        <w:t xml:space="preserve"> </w:t>
      </w:r>
      <w:r>
        <w:rPr>
          <w:spacing w:val="-1"/>
        </w:rPr>
        <w:t>figure</w:t>
      </w:r>
      <w:r>
        <w:t xml:space="preserve"> </w:t>
      </w:r>
      <w:r>
        <w:rPr>
          <w:spacing w:val="-1"/>
        </w:rPr>
        <w:t>for</w:t>
      </w:r>
      <w:r>
        <w:rPr>
          <w:spacing w:val="41"/>
        </w:rPr>
        <w:t xml:space="preserve"> </w:t>
      </w:r>
      <w:r>
        <w:t>time</w:t>
      </w:r>
      <w:r>
        <w:rPr>
          <w:spacing w:val="17"/>
        </w:rPr>
        <w:t xml:space="preserve"> </w:t>
      </w:r>
      <w:r>
        <w:rPr>
          <w:spacing w:val="-1"/>
        </w:rPr>
        <w:t>charges.</w:t>
      </w:r>
      <w:r>
        <w:rPr>
          <w:spacing w:val="17"/>
        </w:rPr>
        <w:t xml:space="preserve"> </w:t>
      </w:r>
      <w:r>
        <w:rPr>
          <w:spacing w:val="-1"/>
        </w:rPr>
        <w:t>This</w:t>
      </w:r>
      <w:r>
        <w:rPr>
          <w:spacing w:val="19"/>
        </w:rPr>
        <w:t xml:space="preserve"> </w:t>
      </w:r>
      <w:r>
        <w:rPr>
          <w:spacing w:val="-1"/>
        </w:rPr>
        <w:t>figure</w:t>
      </w:r>
      <w:r>
        <w:rPr>
          <w:spacing w:val="17"/>
        </w:rPr>
        <w:t xml:space="preserve"> </w:t>
      </w:r>
      <w:r>
        <w:t>will</w:t>
      </w:r>
      <w:r>
        <w:rPr>
          <w:spacing w:val="19"/>
        </w:rPr>
        <w:t xml:space="preserve"> </w:t>
      </w:r>
      <w:r>
        <w:rPr>
          <w:spacing w:val="-1"/>
        </w:rPr>
        <w:t>form</w:t>
      </w:r>
      <w:r>
        <w:rPr>
          <w:spacing w:val="20"/>
        </w:rPr>
        <w:t xml:space="preserve"> </w:t>
      </w:r>
      <w:r>
        <w:rPr>
          <w:spacing w:val="-1"/>
        </w:rPr>
        <w:t>part</w:t>
      </w:r>
      <w:r>
        <w:rPr>
          <w:spacing w:val="17"/>
        </w:rPr>
        <w:t xml:space="preserve"> </w:t>
      </w:r>
      <w:r>
        <w:t>of</w:t>
      </w:r>
      <w:r>
        <w:rPr>
          <w:spacing w:val="19"/>
        </w:rPr>
        <w:t xml:space="preserve"> </w:t>
      </w:r>
      <w:r>
        <w:t>the</w:t>
      </w:r>
      <w:r>
        <w:rPr>
          <w:spacing w:val="17"/>
        </w:rPr>
        <w:t xml:space="preserve"> </w:t>
      </w:r>
      <w:r>
        <w:rPr>
          <w:spacing w:val="-2"/>
        </w:rPr>
        <w:t>overall</w:t>
      </w:r>
      <w:r>
        <w:rPr>
          <w:spacing w:val="19"/>
        </w:rPr>
        <w:t xml:space="preserve"> </w:t>
      </w:r>
      <w:r>
        <w:rPr>
          <w:spacing w:val="-1"/>
        </w:rPr>
        <w:t>Comparison</w:t>
      </w:r>
      <w:r>
        <w:rPr>
          <w:spacing w:val="16"/>
        </w:rPr>
        <w:t xml:space="preserve"> </w:t>
      </w:r>
      <w:r>
        <w:rPr>
          <w:spacing w:val="-1"/>
        </w:rPr>
        <w:t>Price</w:t>
      </w:r>
      <w:r>
        <w:rPr>
          <w:spacing w:val="17"/>
        </w:rPr>
        <w:t xml:space="preserve"> </w:t>
      </w:r>
      <w:r>
        <w:t>within</w:t>
      </w:r>
      <w:r>
        <w:rPr>
          <w:spacing w:val="15"/>
        </w:rPr>
        <w:t xml:space="preserve"> </w:t>
      </w:r>
      <w:r>
        <w:t>the</w:t>
      </w:r>
      <w:r>
        <w:rPr>
          <w:spacing w:val="45"/>
        </w:rPr>
        <w:t xml:space="preserve"> </w:t>
      </w:r>
      <w:r>
        <w:t>Price</w:t>
      </w:r>
      <w:r>
        <w:rPr>
          <w:spacing w:val="-3"/>
        </w:rPr>
        <w:t xml:space="preserve"> </w:t>
      </w:r>
      <w:r>
        <w:rPr>
          <w:spacing w:val="-1"/>
        </w:rPr>
        <w:t>Assessment.</w:t>
      </w:r>
    </w:p>
    <w:p w14:paraId="2427E29A" w14:textId="77777777" w:rsidR="00BD74F1" w:rsidRDefault="00BD74F1">
      <w:pPr>
        <w:spacing w:line="239" w:lineRule="auto"/>
        <w:jc w:val="both"/>
        <w:sectPr w:rsidR="00BD74F1">
          <w:pgSz w:w="11920" w:h="16850"/>
          <w:pgMar w:top="1800" w:right="1180" w:bottom="920" w:left="1200" w:header="611" w:footer="737" w:gutter="0"/>
          <w:cols w:space="720"/>
        </w:sectPr>
      </w:pPr>
    </w:p>
    <w:p w14:paraId="292CFE1F" w14:textId="77777777" w:rsidR="00BD74F1" w:rsidRDefault="008258DB">
      <w:pPr>
        <w:pStyle w:val="BodyText"/>
        <w:numPr>
          <w:ilvl w:val="1"/>
          <w:numId w:val="18"/>
        </w:numPr>
        <w:tabs>
          <w:tab w:val="left" w:pos="1148"/>
        </w:tabs>
        <w:ind w:hanging="549"/>
      </w:pPr>
      <w:r>
        <w:lastRenderedPageBreak/>
        <w:t>Award</w:t>
      </w:r>
      <w:r>
        <w:rPr>
          <w:spacing w:val="-2"/>
        </w:rPr>
        <w:t xml:space="preserve"> </w:t>
      </w:r>
      <w:r>
        <w:rPr>
          <w:spacing w:val="-1"/>
        </w:rPr>
        <w:t>Criteria Scoring</w:t>
      </w:r>
    </w:p>
    <w:p w14:paraId="3E1DAC60" w14:textId="77777777" w:rsidR="00BD74F1" w:rsidRDefault="00BD74F1">
      <w:pPr>
        <w:spacing w:before="10"/>
        <w:rPr>
          <w:rFonts w:ascii="Calibri" w:eastAsia="Calibri" w:hAnsi="Calibri" w:cs="Calibri"/>
        </w:rPr>
      </w:pPr>
    </w:p>
    <w:tbl>
      <w:tblPr>
        <w:tblW w:w="0" w:type="auto"/>
        <w:tblInd w:w="1145" w:type="dxa"/>
        <w:tblLayout w:type="fixed"/>
        <w:tblCellMar>
          <w:left w:w="0" w:type="dxa"/>
          <w:right w:w="0" w:type="dxa"/>
        </w:tblCellMar>
        <w:tblLook w:val="01E0" w:firstRow="1" w:lastRow="1" w:firstColumn="1" w:lastColumn="1" w:noHBand="0" w:noVBand="0"/>
      </w:tblPr>
      <w:tblGrid>
        <w:gridCol w:w="4734"/>
        <w:gridCol w:w="3044"/>
      </w:tblGrid>
      <w:tr w:rsidR="00BD74F1" w14:paraId="3ACD0232" w14:textId="77777777">
        <w:trPr>
          <w:trHeight w:hRule="exact" w:val="320"/>
        </w:trPr>
        <w:tc>
          <w:tcPr>
            <w:tcW w:w="4734" w:type="dxa"/>
            <w:tcBorders>
              <w:top w:val="nil"/>
              <w:left w:val="nil"/>
              <w:bottom w:val="nil"/>
              <w:right w:val="nil"/>
            </w:tcBorders>
          </w:tcPr>
          <w:p w14:paraId="136AB2CC" w14:textId="77777777" w:rsidR="00BD74F1" w:rsidRDefault="008258DB">
            <w:pPr>
              <w:pStyle w:val="TableParagraph"/>
              <w:spacing w:before="23"/>
              <w:ind w:left="230"/>
              <w:rPr>
                <w:rFonts w:ascii="Calibri" w:eastAsia="Calibri" w:hAnsi="Calibri" w:cs="Calibri"/>
                <w:sz w:val="18"/>
                <w:szCs w:val="18"/>
              </w:rPr>
            </w:pPr>
            <w:r>
              <w:rPr>
                <w:rFonts w:ascii="Calibri"/>
                <w:b/>
                <w:spacing w:val="-1"/>
                <w:sz w:val="18"/>
              </w:rPr>
              <w:t>QUALITY</w:t>
            </w:r>
          </w:p>
        </w:tc>
        <w:tc>
          <w:tcPr>
            <w:tcW w:w="3044" w:type="dxa"/>
            <w:tcBorders>
              <w:top w:val="nil"/>
              <w:left w:val="nil"/>
              <w:bottom w:val="nil"/>
              <w:right w:val="nil"/>
            </w:tcBorders>
          </w:tcPr>
          <w:p w14:paraId="7F5A005E" w14:textId="77777777" w:rsidR="00BD74F1" w:rsidRDefault="008258DB">
            <w:pPr>
              <w:pStyle w:val="TableParagraph"/>
              <w:spacing w:before="23"/>
              <w:ind w:left="957"/>
              <w:rPr>
                <w:rFonts w:ascii="Calibri" w:eastAsia="Calibri" w:hAnsi="Calibri" w:cs="Calibri"/>
                <w:sz w:val="18"/>
                <w:szCs w:val="18"/>
              </w:rPr>
            </w:pPr>
            <w:r>
              <w:rPr>
                <w:rFonts w:ascii="Calibri"/>
                <w:b/>
                <w:spacing w:val="-1"/>
                <w:sz w:val="18"/>
              </w:rPr>
              <w:t>Maximum</w:t>
            </w:r>
            <w:r>
              <w:rPr>
                <w:rFonts w:ascii="Calibri"/>
                <w:b/>
                <w:spacing w:val="-5"/>
                <w:sz w:val="18"/>
              </w:rPr>
              <w:t xml:space="preserve"> </w:t>
            </w:r>
            <w:r>
              <w:rPr>
                <w:rFonts w:ascii="Calibri"/>
                <w:b/>
                <w:spacing w:val="-1"/>
                <w:sz w:val="18"/>
              </w:rPr>
              <w:t>Quality</w:t>
            </w:r>
            <w:r>
              <w:rPr>
                <w:rFonts w:ascii="Calibri"/>
                <w:b/>
                <w:spacing w:val="-3"/>
                <w:sz w:val="18"/>
              </w:rPr>
              <w:t xml:space="preserve"> </w:t>
            </w:r>
            <w:r>
              <w:rPr>
                <w:rFonts w:ascii="Calibri"/>
                <w:b/>
                <w:sz w:val="18"/>
              </w:rPr>
              <w:t>Marks</w:t>
            </w:r>
          </w:p>
        </w:tc>
      </w:tr>
      <w:tr w:rsidR="00BD74F1" w14:paraId="3F2F8898" w14:textId="77777777">
        <w:trPr>
          <w:trHeight w:hRule="exact" w:val="340"/>
        </w:trPr>
        <w:tc>
          <w:tcPr>
            <w:tcW w:w="4734" w:type="dxa"/>
            <w:tcBorders>
              <w:top w:val="nil"/>
              <w:left w:val="nil"/>
              <w:bottom w:val="nil"/>
              <w:right w:val="nil"/>
            </w:tcBorders>
          </w:tcPr>
          <w:p w14:paraId="65DA0F4E" w14:textId="77777777" w:rsidR="00BD74F1" w:rsidRDefault="008258DB" w:rsidP="005A0416">
            <w:pPr>
              <w:pStyle w:val="TableParagraph"/>
              <w:tabs>
                <w:tab w:val="left" w:pos="949"/>
              </w:tabs>
              <w:spacing w:before="44"/>
              <w:ind w:left="590"/>
              <w:rPr>
                <w:rFonts w:ascii="Calibri" w:eastAsia="Calibri" w:hAnsi="Calibri" w:cs="Calibri"/>
                <w:sz w:val="18"/>
                <w:szCs w:val="18"/>
              </w:rPr>
            </w:pPr>
            <w:r>
              <w:rPr>
                <w:rFonts w:ascii="Calibri"/>
                <w:sz w:val="18"/>
              </w:rPr>
              <w:t>a)</w:t>
            </w:r>
            <w:r>
              <w:rPr>
                <w:rFonts w:ascii="Calibri"/>
                <w:sz w:val="18"/>
              </w:rPr>
              <w:tab/>
            </w:r>
            <w:r w:rsidR="005A0416">
              <w:rPr>
                <w:rFonts w:ascii="Calibri"/>
                <w:sz w:val="18"/>
              </w:rPr>
              <w:t>Approach to Design, Planning and cost control</w:t>
            </w:r>
          </w:p>
        </w:tc>
        <w:tc>
          <w:tcPr>
            <w:tcW w:w="3044" w:type="dxa"/>
            <w:tcBorders>
              <w:top w:val="nil"/>
              <w:left w:val="nil"/>
              <w:bottom w:val="nil"/>
              <w:right w:val="nil"/>
            </w:tcBorders>
          </w:tcPr>
          <w:p w14:paraId="798A06B0" w14:textId="05E4D29C" w:rsidR="00BD74F1" w:rsidRDefault="009971EC" w:rsidP="005A0416">
            <w:pPr>
              <w:pStyle w:val="TableParagraph"/>
              <w:spacing w:before="44"/>
              <w:ind w:left="957"/>
              <w:rPr>
                <w:rFonts w:ascii="Calibri" w:eastAsia="Calibri" w:hAnsi="Calibri" w:cs="Calibri"/>
                <w:sz w:val="18"/>
                <w:szCs w:val="18"/>
              </w:rPr>
            </w:pPr>
            <w:r>
              <w:rPr>
                <w:rFonts w:ascii="Calibri"/>
                <w:spacing w:val="-1"/>
                <w:sz w:val="18"/>
              </w:rPr>
              <w:t>30</w:t>
            </w:r>
            <w:r w:rsidR="008258DB">
              <w:rPr>
                <w:rFonts w:ascii="Calibri"/>
                <w:spacing w:val="-1"/>
                <w:sz w:val="18"/>
              </w:rPr>
              <w:t>0</w:t>
            </w:r>
          </w:p>
        </w:tc>
      </w:tr>
      <w:tr w:rsidR="00BD74F1" w14:paraId="0B0A5D31" w14:textId="77777777">
        <w:trPr>
          <w:trHeight w:hRule="exact" w:val="340"/>
        </w:trPr>
        <w:tc>
          <w:tcPr>
            <w:tcW w:w="4734" w:type="dxa"/>
            <w:tcBorders>
              <w:top w:val="nil"/>
              <w:left w:val="nil"/>
              <w:bottom w:val="nil"/>
              <w:right w:val="nil"/>
            </w:tcBorders>
          </w:tcPr>
          <w:p w14:paraId="1D981666" w14:textId="77777777" w:rsidR="00BD74F1" w:rsidRDefault="008258DB" w:rsidP="005A0416">
            <w:pPr>
              <w:pStyle w:val="TableParagraph"/>
              <w:tabs>
                <w:tab w:val="left" w:pos="949"/>
              </w:tabs>
              <w:spacing w:before="43"/>
              <w:ind w:left="590"/>
              <w:rPr>
                <w:rFonts w:ascii="Calibri" w:eastAsia="Calibri" w:hAnsi="Calibri" w:cs="Calibri"/>
                <w:sz w:val="18"/>
                <w:szCs w:val="18"/>
              </w:rPr>
            </w:pPr>
            <w:r>
              <w:rPr>
                <w:rFonts w:ascii="Calibri"/>
                <w:spacing w:val="-1"/>
                <w:sz w:val="18"/>
              </w:rPr>
              <w:t>b)</w:t>
            </w:r>
            <w:r>
              <w:rPr>
                <w:rFonts w:ascii="Calibri"/>
                <w:spacing w:val="-1"/>
                <w:sz w:val="18"/>
              </w:rPr>
              <w:tab/>
            </w:r>
            <w:r w:rsidR="005A0416">
              <w:rPr>
                <w:rFonts w:ascii="Calibri"/>
                <w:spacing w:val="-1"/>
                <w:sz w:val="18"/>
              </w:rPr>
              <w:t>Project Resources including personnel</w:t>
            </w:r>
          </w:p>
        </w:tc>
        <w:tc>
          <w:tcPr>
            <w:tcW w:w="3044" w:type="dxa"/>
            <w:tcBorders>
              <w:top w:val="nil"/>
              <w:left w:val="nil"/>
              <w:bottom w:val="nil"/>
              <w:right w:val="nil"/>
            </w:tcBorders>
          </w:tcPr>
          <w:p w14:paraId="6E9FFF19" w14:textId="0D99C358" w:rsidR="00BD74F1" w:rsidRDefault="005A0416">
            <w:pPr>
              <w:pStyle w:val="TableParagraph"/>
              <w:spacing w:before="43"/>
              <w:ind w:left="957"/>
              <w:rPr>
                <w:rFonts w:ascii="Calibri" w:eastAsia="Calibri" w:hAnsi="Calibri" w:cs="Calibri"/>
                <w:sz w:val="18"/>
                <w:szCs w:val="18"/>
              </w:rPr>
            </w:pPr>
            <w:r>
              <w:rPr>
                <w:rFonts w:ascii="Calibri"/>
                <w:spacing w:val="-1"/>
                <w:sz w:val="18"/>
              </w:rPr>
              <w:t>2</w:t>
            </w:r>
            <w:r w:rsidR="009971EC">
              <w:rPr>
                <w:rFonts w:ascii="Calibri"/>
                <w:spacing w:val="-1"/>
                <w:sz w:val="18"/>
              </w:rPr>
              <w:t>5</w:t>
            </w:r>
            <w:r w:rsidR="008258DB">
              <w:rPr>
                <w:rFonts w:ascii="Calibri"/>
                <w:spacing w:val="-1"/>
                <w:sz w:val="18"/>
              </w:rPr>
              <w:t>0</w:t>
            </w:r>
          </w:p>
        </w:tc>
      </w:tr>
      <w:tr w:rsidR="00BD74F1" w14:paraId="028229C8" w14:textId="77777777" w:rsidTr="005A0416">
        <w:trPr>
          <w:trHeight w:hRule="exact" w:val="652"/>
        </w:trPr>
        <w:tc>
          <w:tcPr>
            <w:tcW w:w="4734" w:type="dxa"/>
            <w:tcBorders>
              <w:top w:val="nil"/>
              <w:left w:val="nil"/>
              <w:bottom w:val="nil"/>
              <w:right w:val="nil"/>
            </w:tcBorders>
          </w:tcPr>
          <w:p w14:paraId="27A5E510" w14:textId="77777777" w:rsidR="00BD74F1" w:rsidRDefault="008258DB" w:rsidP="005A0416">
            <w:pPr>
              <w:pStyle w:val="TableParagraph"/>
              <w:tabs>
                <w:tab w:val="left" w:pos="949"/>
              </w:tabs>
              <w:spacing w:before="44"/>
              <w:ind w:left="590"/>
              <w:rPr>
                <w:rFonts w:ascii="Calibri" w:eastAsia="Calibri" w:hAnsi="Calibri" w:cs="Calibri"/>
                <w:sz w:val="18"/>
                <w:szCs w:val="18"/>
              </w:rPr>
            </w:pPr>
            <w:r>
              <w:rPr>
                <w:rFonts w:ascii="Calibri"/>
                <w:sz w:val="18"/>
              </w:rPr>
              <w:t>c)</w:t>
            </w:r>
            <w:r>
              <w:rPr>
                <w:rFonts w:ascii="Calibri"/>
                <w:sz w:val="18"/>
              </w:rPr>
              <w:tab/>
            </w:r>
            <w:r w:rsidR="005A0416">
              <w:rPr>
                <w:rFonts w:ascii="Calibri"/>
                <w:sz w:val="18"/>
              </w:rPr>
              <w:t xml:space="preserve">Proficiency in the Design and Specification of </w:t>
            </w:r>
            <w:r w:rsidR="00F711E3">
              <w:rPr>
                <w:rFonts w:ascii="Calibri"/>
                <w:sz w:val="18"/>
              </w:rPr>
              <w:t xml:space="preserve">     </w:t>
            </w:r>
            <w:r w:rsidR="005A0416">
              <w:rPr>
                <w:rFonts w:ascii="Calibri"/>
                <w:sz w:val="18"/>
              </w:rPr>
              <w:t>Energy Efficient Buildings</w:t>
            </w:r>
          </w:p>
        </w:tc>
        <w:tc>
          <w:tcPr>
            <w:tcW w:w="3044" w:type="dxa"/>
            <w:tcBorders>
              <w:top w:val="nil"/>
              <w:left w:val="nil"/>
              <w:bottom w:val="nil"/>
              <w:right w:val="nil"/>
            </w:tcBorders>
          </w:tcPr>
          <w:p w14:paraId="22515C7F" w14:textId="77777777" w:rsidR="00BD74F1" w:rsidRDefault="005A0416">
            <w:pPr>
              <w:pStyle w:val="TableParagraph"/>
              <w:spacing w:before="44"/>
              <w:ind w:left="957"/>
              <w:rPr>
                <w:rFonts w:ascii="Calibri"/>
                <w:spacing w:val="-1"/>
                <w:sz w:val="18"/>
              </w:rPr>
            </w:pPr>
            <w:r>
              <w:rPr>
                <w:rFonts w:ascii="Calibri"/>
                <w:spacing w:val="-1"/>
                <w:sz w:val="18"/>
              </w:rPr>
              <w:t>15</w:t>
            </w:r>
            <w:r w:rsidR="008258DB">
              <w:rPr>
                <w:rFonts w:ascii="Calibri"/>
                <w:spacing w:val="-1"/>
                <w:sz w:val="18"/>
              </w:rPr>
              <w:t>0</w:t>
            </w:r>
          </w:p>
          <w:p w14:paraId="26564B21" w14:textId="77777777" w:rsidR="00F711E3" w:rsidRDefault="00F711E3">
            <w:pPr>
              <w:pStyle w:val="TableParagraph"/>
              <w:spacing w:before="44"/>
              <w:ind w:left="957"/>
              <w:rPr>
                <w:rFonts w:ascii="Calibri"/>
                <w:spacing w:val="-1"/>
                <w:sz w:val="18"/>
              </w:rPr>
            </w:pPr>
          </w:p>
          <w:p w14:paraId="578D0668" w14:textId="77777777" w:rsidR="005A0416" w:rsidRDefault="005A0416">
            <w:pPr>
              <w:pStyle w:val="TableParagraph"/>
              <w:spacing w:before="44"/>
              <w:ind w:left="957"/>
              <w:rPr>
                <w:rFonts w:ascii="Calibri"/>
                <w:spacing w:val="-1"/>
                <w:sz w:val="18"/>
              </w:rPr>
            </w:pPr>
          </w:p>
          <w:p w14:paraId="583BA051" w14:textId="77777777" w:rsidR="005A0416" w:rsidRDefault="005A0416">
            <w:pPr>
              <w:pStyle w:val="TableParagraph"/>
              <w:spacing w:before="44"/>
              <w:ind w:left="957"/>
              <w:rPr>
                <w:rFonts w:ascii="Calibri" w:eastAsia="Calibri" w:hAnsi="Calibri" w:cs="Calibri"/>
                <w:sz w:val="18"/>
                <w:szCs w:val="18"/>
              </w:rPr>
            </w:pPr>
          </w:p>
        </w:tc>
      </w:tr>
      <w:tr w:rsidR="005A0416" w14:paraId="7F6956CA" w14:textId="77777777" w:rsidTr="005A0416">
        <w:trPr>
          <w:trHeight w:hRule="exact" w:val="652"/>
        </w:trPr>
        <w:tc>
          <w:tcPr>
            <w:tcW w:w="4734" w:type="dxa"/>
            <w:tcBorders>
              <w:top w:val="nil"/>
              <w:left w:val="nil"/>
              <w:bottom w:val="nil"/>
              <w:right w:val="nil"/>
            </w:tcBorders>
          </w:tcPr>
          <w:p w14:paraId="568995C7" w14:textId="5EE7CC93" w:rsidR="005A0416" w:rsidRDefault="00F711E3" w:rsidP="00F711E3">
            <w:pPr>
              <w:pStyle w:val="TableParagraph"/>
              <w:tabs>
                <w:tab w:val="left" w:pos="949"/>
              </w:tabs>
              <w:spacing w:before="44"/>
              <w:jc w:val="both"/>
              <w:rPr>
                <w:rFonts w:ascii="Calibri"/>
                <w:sz w:val="18"/>
              </w:rPr>
            </w:pPr>
            <w:r>
              <w:rPr>
                <w:rFonts w:ascii="Calibri"/>
                <w:sz w:val="18"/>
              </w:rPr>
              <w:t xml:space="preserve">               </w:t>
            </w:r>
          </w:p>
        </w:tc>
        <w:tc>
          <w:tcPr>
            <w:tcW w:w="3044" w:type="dxa"/>
            <w:tcBorders>
              <w:top w:val="nil"/>
              <w:left w:val="nil"/>
              <w:bottom w:val="nil"/>
              <w:right w:val="nil"/>
            </w:tcBorders>
          </w:tcPr>
          <w:p w14:paraId="7743CF01" w14:textId="5C76C0F8" w:rsidR="005A0416" w:rsidRDefault="005A0416">
            <w:pPr>
              <w:pStyle w:val="TableParagraph"/>
              <w:spacing w:before="44"/>
              <w:ind w:left="957"/>
              <w:rPr>
                <w:rFonts w:ascii="Calibri"/>
                <w:spacing w:val="-1"/>
                <w:sz w:val="18"/>
              </w:rPr>
            </w:pPr>
          </w:p>
        </w:tc>
      </w:tr>
      <w:tr w:rsidR="00BD74F1" w14:paraId="22405F95" w14:textId="77777777">
        <w:trPr>
          <w:trHeight w:hRule="exact" w:val="340"/>
        </w:trPr>
        <w:tc>
          <w:tcPr>
            <w:tcW w:w="4734" w:type="dxa"/>
            <w:tcBorders>
              <w:top w:val="nil"/>
              <w:left w:val="nil"/>
              <w:bottom w:val="nil"/>
              <w:right w:val="nil"/>
            </w:tcBorders>
          </w:tcPr>
          <w:p w14:paraId="07338649" w14:textId="77777777" w:rsidR="00BD74F1" w:rsidRDefault="008258DB">
            <w:pPr>
              <w:pStyle w:val="TableParagraph"/>
              <w:spacing w:before="43"/>
              <w:ind w:left="230"/>
              <w:rPr>
                <w:rFonts w:ascii="Calibri" w:eastAsia="Calibri" w:hAnsi="Calibri" w:cs="Calibri"/>
                <w:sz w:val="18"/>
                <w:szCs w:val="18"/>
              </w:rPr>
            </w:pPr>
            <w:r>
              <w:rPr>
                <w:rFonts w:ascii="Calibri"/>
                <w:b/>
                <w:spacing w:val="-1"/>
                <w:sz w:val="18"/>
              </w:rPr>
              <w:t>TOTAL</w:t>
            </w:r>
            <w:r>
              <w:rPr>
                <w:rFonts w:ascii="Calibri"/>
                <w:b/>
                <w:spacing w:val="-6"/>
                <w:sz w:val="18"/>
              </w:rPr>
              <w:t xml:space="preserve"> </w:t>
            </w:r>
            <w:r>
              <w:rPr>
                <w:rFonts w:ascii="Calibri"/>
                <w:b/>
                <w:spacing w:val="-1"/>
                <w:sz w:val="18"/>
              </w:rPr>
              <w:t>QUALITY</w:t>
            </w:r>
            <w:r>
              <w:rPr>
                <w:rFonts w:ascii="Calibri"/>
                <w:b/>
                <w:spacing w:val="-6"/>
                <w:sz w:val="18"/>
              </w:rPr>
              <w:t xml:space="preserve"> </w:t>
            </w:r>
            <w:r>
              <w:rPr>
                <w:rFonts w:ascii="Calibri"/>
                <w:b/>
                <w:spacing w:val="-1"/>
                <w:sz w:val="18"/>
              </w:rPr>
              <w:t>MARKS</w:t>
            </w:r>
          </w:p>
        </w:tc>
        <w:tc>
          <w:tcPr>
            <w:tcW w:w="3044" w:type="dxa"/>
            <w:tcBorders>
              <w:top w:val="nil"/>
              <w:left w:val="nil"/>
              <w:bottom w:val="nil"/>
              <w:right w:val="nil"/>
            </w:tcBorders>
          </w:tcPr>
          <w:p w14:paraId="5EB35E95" w14:textId="77777777" w:rsidR="00BD74F1" w:rsidRDefault="008258DB">
            <w:pPr>
              <w:pStyle w:val="TableParagraph"/>
              <w:spacing w:before="43"/>
              <w:ind w:left="957"/>
              <w:rPr>
                <w:rFonts w:ascii="Calibri" w:eastAsia="Calibri" w:hAnsi="Calibri" w:cs="Calibri"/>
                <w:sz w:val="18"/>
                <w:szCs w:val="18"/>
              </w:rPr>
            </w:pPr>
            <w:r>
              <w:rPr>
                <w:rFonts w:ascii="Calibri"/>
                <w:b/>
                <w:spacing w:val="-1"/>
                <w:sz w:val="18"/>
              </w:rPr>
              <w:t>700</w:t>
            </w:r>
          </w:p>
        </w:tc>
      </w:tr>
      <w:tr w:rsidR="00BD74F1" w14:paraId="17A52EE0" w14:textId="77777777">
        <w:trPr>
          <w:trHeight w:hRule="exact" w:val="340"/>
        </w:trPr>
        <w:tc>
          <w:tcPr>
            <w:tcW w:w="4734" w:type="dxa"/>
            <w:tcBorders>
              <w:top w:val="nil"/>
              <w:left w:val="nil"/>
              <w:bottom w:val="nil"/>
              <w:right w:val="nil"/>
            </w:tcBorders>
          </w:tcPr>
          <w:p w14:paraId="1A9FAEB9" w14:textId="77777777" w:rsidR="00BD74F1" w:rsidRDefault="008258DB">
            <w:pPr>
              <w:pStyle w:val="TableParagraph"/>
              <w:spacing w:before="44"/>
              <w:ind w:left="230"/>
              <w:rPr>
                <w:rFonts w:ascii="Calibri" w:eastAsia="Calibri" w:hAnsi="Calibri" w:cs="Calibri"/>
                <w:sz w:val="18"/>
                <w:szCs w:val="18"/>
              </w:rPr>
            </w:pPr>
            <w:r>
              <w:rPr>
                <w:rFonts w:ascii="Calibri"/>
                <w:b/>
                <w:spacing w:val="-1"/>
                <w:sz w:val="18"/>
              </w:rPr>
              <w:t>PRICE</w:t>
            </w:r>
          </w:p>
        </w:tc>
        <w:tc>
          <w:tcPr>
            <w:tcW w:w="3044" w:type="dxa"/>
            <w:tcBorders>
              <w:top w:val="nil"/>
              <w:left w:val="nil"/>
              <w:bottom w:val="nil"/>
              <w:right w:val="nil"/>
            </w:tcBorders>
          </w:tcPr>
          <w:p w14:paraId="7AFEAFA4" w14:textId="77777777" w:rsidR="00BD74F1" w:rsidRDefault="008258DB">
            <w:pPr>
              <w:pStyle w:val="TableParagraph"/>
              <w:spacing w:before="44"/>
              <w:ind w:left="957"/>
              <w:rPr>
                <w:rFonts w:ascii="Calibri" w:eastAsia="Calibri" w:hAnsi="Calibri" w:cs="Calibri"/>
                <w:sz w:val="18"/>
                <w:szCs w:val="18"/>
              </w:rPr>
            </w:pPr>
            <w:r>
              <w:rPr>
                <w:rFonts w:ascii="Calibri"/>
                <w:b/>
                <w:spacing w:val="-1"/>
                <w:sz w:val="18"/>
              </w:rPr>
              <w:t>Maximum</w:t>
            </w:r>
            <w:r>
              <w:rPr>
                <w:rFonts w:ascii="Calibri"/>
                <w:b/>
                <w:spacing w:val="-3"/>
                <w:sz w:val="18"/>
              </w:rPr>
              <w:t xml:space="preserve"> </w:t>
            </w:r>
            <w:r>
              <w:rPr>
                <w:rFonts w:ascii="Calibri"/>
                <w:b/>
                <w:spacing w:val="-1"/>
                <w:sz w:val="18"/>
              </w:rPr>
              <w:t xml:space="preserve">Price </w:t>
            </w:r>
            <w:r>
              <w:rPr>
                <w:rFonts w:ascii="Calibri"/>
                <w:b/>
                <w:sz w:val="18"/>
              </w:rPr>
              <w:t>Marks</w:t>
            </w:r>
          </w:p>
        </w:tc>
      </w:tr>
      <w:tr w:rsidR="00BD74F1" w14:paraId="311133F8" w14:textId="77777777">
        <w:trPr>
          <w:trHeight w:hRule="exact" w:val="340"/>
        </w:trPr>
        <w:tc>
          <w:tcPr>
            <w:tcW w:w="7778" w:type="dxa"/>
            <w:gridSpan w:val="2"/>
            <w:tcBorders>
              <w:top w:val="nil"/>
              <w:left w:val="nil"/>
              <w:bottom w:val="nil"/>
              <w:right w:val="nil"/>
            </w:tcBorders>
          </w:tcPr>
          <w:p w14:paraId="37040A70" w14:textId="77777777" w:rsidR="00BD74F1" w:rsidRDefault="008258DB">
            <w:pPr>
              <w:pStyle w:val="TableParagraph"/>
              <w:tabs>
                <w:tab w:val="left" w:pos="949"/>
              </w:tabs>
              <w:spacing w:before="43"/>
              <w:ind w:left="590"/>
              <w:rPr>
                <w:rFonts w:ascii="Calibri" w:eastAsia="Calibri" w:hAnsi="Calibri" w:cs="Calibri"/>
                <w:sz w:val="18"/>
                <w:szCs w:val="18"/>
              </w:rPr>
            </w:pPr>
            <w:r>
              <w:rPr>
                <w:rFonts w:ascii="Calibri"/>
                <w:sz w:val="18"/>
              </w:rPr>
              <w:t>a)</w:t>
            </w:r>
            <w:r>
              <w:rPr>
                <w:rFonts w:ascii="Calibri"/>
                <w:sz w:val="18"/>
              </w:rPr>
              <w:tab/>
              <w:t>Lump</w:t>
            </w:r>
            <w:r>
              <w:rPr>
                <w:rFonts w:ascii="Calibri"/>
                <w:spacing w:val="-3"/>
                <w:sz w:val="18"/>
              </w:rPr>
              <w:t xml:space="preserve"> </w:t>
            </w:r>
            <w:r>
              <w:rPr>
                <w:rFonts w:ascii="Calibri"/>
                <w:spacing w:val="-1"/>
                <w:sz w:val="18"/>
              </w:rPr>
              <w:t>Sum</w:t>
            </w:r>
            <w:r>
              <w:rPr>
                <w:rFonts w:ascii="Calibri"/>
                <w:spacing w:val="-2"/>
                <w:sz w:val="18"/>
              </w:rPr>
              <w:t xml:space="preserve"> </w:t>
            </w:r>
            <w:r>
              <w:rPr>
                <w:rFonts w:ascii="Calibri"/>
                <w:sz w:val="18"/>
              </w:rPr>
              <w:t>Fee</w:t>
            </w:r>
          </w:p>
        </w:tc>
      </w:tr>
      <w:tr w:rsidR="00BD74F1" w14:paraId="2CEA9C09" w14:textId="77777777">
        <w:trPr>
          <w:trHeight w:hRule="exact" w:val="508"/>
        </w:trPr>
        <w:tc>
          <w:tcPr>
            <w:tcW w:w="7778" w:type="dxa"/>
            <w:gridSpan w:val="2"/>
            <w:tcBorders>
              <w:top w:val="nil"/>
              <w:left w:val="nil"/>
              <w:bottom w:val="nil"/>
              <w:right w:val="nil"/>
            </w:tcBorders>
          </w:tcPr>
          <w:p w14:paraId="7C037D4B" w14:textId="77777777" w:rsidR="00BD74F1" w:rsidRDefault="008258DB">
            <w:pPr>
              <w:pStyle w:val="TableParagraph"/>
              <w:tabs>
                <w:tab w:val="left" w:pos="949"/>
              </w:tabs>
              <w:spacing w:before="44"/>
              <w:ind w:left="590"/>
              <w:rPr>
                <w:rFonts w:ascii="Calibri" w:eastAsia="Calibri" w:hAnsi="Calibri" w:cs="Calibri"/>
                <w:sz w:val="18"/>
                <w:szCs w:val="18"/>
              </w:rPr>
            </w:pPr>
            <w:r>
              <w:rPr>
                <w:rFonts w:ascii="Calibri"/>
                <w:spacing w:val="-1"/>
                <w:sz w:val="18"/>
              </w:rPr>
              <w:t>b)</w:t>
            </w:r>
            <w:r>
              <w:rPr>
                <w:rFonts w:ascii="Calibri"/>
                <w:spacing w:val="-1"/>
                <w:sz w:val="18"/>
              </w:rPr>
              <w:tab/>
              <w:t>Add</w:t>
            </w:r>
            <w:r>
              <w:rPr>
                <w:rFonts w:ascii="Calibri"/>
                <w:spacing w:val="-4"/>
                <w:sz w:val="18"/>
              </w:rPr>
              <w:t xml:space="preserve"> </w:t>
            </w:r>
            <w:r>
              <w:rPr>
                <w:rFonts w:ascii="Calibri"/>
                <w:spacing w:val="-1"/>
                <w:sz w:val="18"/>
              </w:rPr>
              <w:t>Tendered</w:t>
            </w:r>
            <w:r>
              <w:rPr>
                <w:rFonts w:ascii="Calibri"/>
                <w:spacing w:val="-3"/>
                <w:sz w:val="18"/>
              </w:rPr>
              <w:t xml:space="preserve"> </w:t>
            </w:r>
            <w:r>
              <w:rPr>
                <w:rFonts w:ascii="Calibri"/>
                <w:spacing w:val="-1"/>
                <w:sz w:val="18"/>
              </w:rPr>
              <w:t>Rates</w:t>
            </w:r>
            <w:r>
              <w:rPr>
                <w:rFonts w:ascii="Calibri"/>
                <w:spacing w:val="-3"/>
                <w:sz w:val="18"/>
              </w:rPr>
              <w:t xml:space="preserve"> </w:t>
            </w:r>
            <w:r>
              <w:rPr>
                <w:rFonts w:ascii="Calibri"/>
                <w:sz w:val="18"/>
              </w:rPr>
              <w:t>for</w:t>
            </w:r>
            <w:r>
              <w:rPr>
                <w:rFonts w:ascii="Calibri"/>
                <w:spacing w:val="-2"/>
                <w:sz w:val="18"/>
              </w:rPr>
              <w:t xml:space="preserve"> </w:t>
            </w:r>
            <w:r>
              <w:rPr>
                <w:rFonts w:ascii="Calibri"/>
                <w:spacing w:val="-1"/>
                <w:sz w:val="18"/>
              </w:rPr>
              <w:t>Notional Hours</w:t>
            </w:r>
            <w:r>
              <w:rPr>
                <w:rFonts w:ascii="Calibri"/>
                <w:spacing w:val="-4"/>
                <w:sz w:val="18"/>
              </w:rPr>
              <w:t xml:space="preserve"> </w:t>
            </w:r>
            <w:r>
              <w:rPr>
                <w:rFonts w:ascii="Calibri"/>
                <w:spacing w:val="-1"/>
                <w:sz w:val="18"/>
              </w:rPr>
              <w:t>specified</w:t>
            </w:r>
          </w:p>
        </w:tc>
      </w:tr>
      <w:tr w:rsidR="00BD74F1" w14:paraId="5325C7A9" w14:textId="77777777">
        <w:trPr>
          <w:trHeight w:hRule="exact" w:val="487"/>
        </w:trPr>
        <w:tc>
          <w:tcPr>
            <w:tcW w:w="7778" w:type="dxa"/>
            <w:gridSpan w:val="2"/>
            <w:tcBorders>
              <w:top w:val="nil"/>
              <w:left w:val="nil"/>
              <w:bottom w:val="nil"/>
              <w:right w:val="nil"/>
            </w:tcBorders>
          </w:tcPr>
          <w:p w14:paraId="3F70CD6D" w14:textId="77777777" w:rsidR="00BD74F1" w:rsidRDefault="00BD74F1">
            <w:pPr>
              <w:pStyle w:val="TableParagraph"/>
              <w:spacing w:before="8"/>
              <w:rPr>
                <w:rFonts w:ascii="Calibri" w:eastAsia="Calibri" w:hAnsi="Calibri" w:cs="Calibri"/>
                <w:sz w:val="17"/>
                <w:szCs w:val="17"/>
              </w:rPr>
            </w:pPr>
          </w:p>
          <w:p w14:paraId="6585A55D" w14:textId="77777777" w:rsidR="00BD74F1" w:rsidRDefault="008258DB">
            <w:pPr>
              <w:pStyle w:val="TableParagraph"/>
              <w:ind w:left="230"/>
              <w:rPr>
                <w:rFonts w:ascii="Calibri" w:eastAsia="Calibri" w:hAnsi="Calibri" w:cs="Calibri"/>
                <w:sz w:val="16"/>
                <w:szCs w:val="16"/>
              </w:rPr>
            </w:pPr>
            <w:r>
              <w:rPr>
                <w:rFonts w:ascii="Calibri"/>
                <w:i/>
                <w:spacing w:val="-1"/>
                <w:sz w:val="16"/>
              </w:rPr>
              <w:t>Comparison Price</w:t>
            </w:r>
            <w:r>
              <w:rPr>
                <w:rFonts w:ascii="Calibri"/>
                <w:i/>
                <w:sz w:val="16"/>
              </w:rPr>
              <w:t xml:space="preserve"> </w:t>
            </w:r>
            <w:r>
              <w:rPr>
                <w:rFonts w:ascii="Calibri"/>
                <w:i/>
                <w:spacing w:val="-1"/>
                <w:sz w:val="16"/>
              </w:rPr>
              <w:t xml:space="preserve">is </w:t>
            </w:r>
            <w:r>
              <w:rPr>
                <w:rFonts w:ascii="Calibri"/>
                <w:i/>
                <w:sz w:val="16"/>
              </w:rPr>
              <w:t>a</w:t>
            </w:r>
            <w:r>
              <w:rPr>
                <w:rFonts w:ascii="Calibri"/>
                <w:i/>
                <w:spacing w:val="-1"/>
                <w:sz w:val="16"/>
              </w:rPr>
              <w:t xml:space="preserve"> sum</w:t>
            </w:r>
            <w:r>
              <w:rPr>
                <w:rFonts w:ascii="Calibri"/>
                <w:i/>
                <w:sz w:val="16"/>
              </w:rPr>
              <w:t xml:space="preserve"> of</w:t>
            </w:r>
            <w:r>
              <w:rPr>
                <w:rFonts w:ascii="Calibri"/>
                <w:i/>
                <w:spacing w:val="-1"/>
                <w:sz w:val="16"/>
              </w:rPr>
              <w:t xml:space="preserve"> a.</w:t>
            </w:r>
            <w:r>
              <w:rPr>
                <w:rFonts w:ascii="Calibri"/>
                <w:i/>
                <w:sz w:val="16"/>
              </w:rPr>
              <w:t xml:space="preserve"> </w:t>
            </w:r>
            <w:r>
              <w:rPr>
                <w:rFonts w:ascii="Calibri"/>
                <w:i/>
                <w:spacing w:val="-1"/>
                <w:sz w:val="16"/>
              </w:rPr>
              <w:t xml:space="preserve">and </w:t>
            </w:r>
            <w:r>
              <w:rPr>
                <w:rFonts w:ascii="Calibri"/>
                <w:i/>
                <w:spacing w:val="1"/>
                <w:sz w:val="16"/>
              </w:rPr>
              <w:t>b.</w:t>
            </w:r>
            <w:r>
              <w:rPr>
                <w:rFonts w:ascii="Calibri"/>
                <w:i/>
                <w:sz w:val="16"/>
              </w:rPr>
              <w:t xml:space="preserve"> </w:t>
            </w:r>
            <w:r>
              <w:rPr>
                <w:rFonts w:ascii="Calibri"/>
                <w:i/>
                <w:spacing w:val="-1"/>
                <w:sz w:val="16"/>
              </w:rPr>
              <w:t>(refer</w:t>
            </w:r>
            <w:r>
              <w:rPr>
                <w:rFonts w:ascii="Calibri"/>
                <w:i/>
                <w:sz w:val="16"/>
              </w:rPr>
              <w:t xml:space="preserve"> </w:t>
            </w:r>
            <w:r>
              <w:rPr>
                <w:rFonts w:ascii="Calibri"/>
                <w:i/>
                <w:spacing w:val="-1"/>
                <w:sz w:val="16"/>
              </w:rPr>
              <w:t>to ITTS2</w:t>
            </w:r>
            <w:r>
              <w:rPr>
                <w:rFonts w:ascii="Calibri"/>
                <w:i/>
                <w:sz w:val="16"/>
              </w:rPr>
              <w:t xml:space="preserve"> </w:t>
            </w:r>
            <w:r>
              <w:rPr>
                <w:rFonts w:ascii="Calibri"/>
                <w:i/>
                <w:spacing w:val="-1"/>
                <w:sz w:val="16"/>
              </w:rPr>
              <w:t xml:space="preserve">section </w:t>
            </w:r>
            <w:r>
              <w:rPr>
                <w:rFonts w:ascii="Calibri"/>
                <w:i/>
                <w:sz w:val="16"/>
              </w:rPr>
              <w:t>9</w:t>
            </w:r>
            <w:r>
              <w:rPr>
                <w:rFonts w:ascii="Calibri"/>
                <w:i/>
                <w:spacing w:val="-1"/>
                <w:sz w:val="16"/>
              </w:rPr>
              <w:t xml:space="preserve"> Assessment</w:t>
            </w:r>
            <w:r>
              <w:rPr>
                <w:rFonts w:ascii="Calibri"/>
                <w:i/>
                <w:spacing w:val="-4"/>
                <w:sz w:val="16"/>
              </w:rPr>
              <w:t xml:space="preserve"> </w:t>
            </w:r>
            <w:r>
              <w:rPr>
                <w:rFonts w:ascii="Calibri"/>
                <w:i/>
                <w:spacing w:val="-1"/>
                <w:sz w:val="16"/>
              </w:rPr>
              <w:t>of Tenders)</w:t>
            </w:r>
          </w:p>
        </w:tc>
      </w:tr>
      <w:tr w:rsidR="00BD74F1" w14:paraId="7F756414" w14:textId="77777777">
        <w:trPr>
          <w:trHeight w:hRule="exact" w:val="319"/>
        </w:trPr>
        <w:tc>
          <w:tcPr>
            <w:tcW w:w="4734" w:type="dxa"/>
            <w:tcBorders>
              <w:top w:val="nil"/>
              <w:left w:val="nil"/>
              <w:bottom w:val="nil"/>
              <w:right w:val="nil"/>
            </w:tcBorders>
          </w:tcPr>
          <w:p w14:paraId="6B69874B" w14:textId="77777777" w:rsidR="00BD74F1" w:rsidRDefault="008258DB">
            <w:pPr>
              <w:pStyle w:val="TableParagraph"/>
              <w:spacing w:before="43"/>
              <w:ind w:left="230"/>
              <w:rPr>
                <w:rFonts w:ascii="Calibri" w:eastAsia="Calibri" w:hAnsi="Calibri" w:cs="Calibri"/>
                <w:sz w:val="18"/>
                <w:szCs w:val="18"/>
              </w:rPr>
            </w:pPr>
            <w:r>
              <w:rPr>
                <w:rFonts w:ascii="Calibri"/>
                <w:b/>
                <w:spacing w:val="-1"/>
                <w:sz w:val="18"/>
              </w:rPr>
              <w:t>TOTAL</w:t>
            </w:r>
            <w:r>
              <w:rPr>
                <w:rFonts w:ascii="Calibri"/>
                <w:b/>
                <w:spacing w:val="-5"/>
                <w:sz w:val="18"/>
              </w:rPr>
              <w:t xml:space="preserve"> </w:t>
            </w:r>
            <w:r>
              <w:rPr>
                <w:rFonts w:ascii="Calibri"/>
                <w:b/>
                <w:spacing w:val="-1"/>
                <w:sz w:val="18"/>
              </w:rPr>
              <w:t>PRICE</w:t>
            </w:r>
            <w:r>
              <w:rPr>
                <w:rFonts w:ascii="Calibri"/>
                <w:b/>
                <w:spacing w:val="-3"/>
                <w:sz w:val="18"/>
              </w:rPr>
              <w:t xml:space="preserve"> </w:t>
            </w:r>
            <w:r>
              <w:rPr>
                <w:rFonts w:ascii="Calibri"/>
                <w:b/>
                <w:spacing w:val="-1"/>
                <w:sz w:val="18"/>
              </w:rPr>
              <w:t>MARKS</w:t>
            </w:r>
          </w:p>
        </w:tc>
        <w:tc>
          <w:tcPr>
            <w:tcW w:w="3044" w:type="dxa"/>
            <w:tcBorders>
              <w:top w:val="nil"/>
              <w:left w:val="nil"/>
              <w:bottom w:val="nil"/>
              <w:right w:val="nil"/>
            </w:tcBorders>
          </w:tcPr>
          <w:p w14:paraId="4A782D79" w14:textId="77777777" w:rsidR="00BD74F1" w:rsidRDefault="008258DB">
            <w:pPr>
              <w:pStyle w:val="TableParagraph"/>
              <w:spacing w:before="43"/>
              <w:ind w:left="957"/>
              <w:rPr>
                <w:rFonts w:ascii="Calibri" w:eastAsia="Calibri" w:hAnsi="Calibri" w:cs="Calibri"/>
                <w:sz w:val="18"/>
                <w:szCs w:val="18"/>
              </w:rPr>
            </w:pPr>
            <w:r>
              <w:rPr>
                <w:rFonts w:ascii="Calibri"/>
                <w:b/>
                <w:spacing w:val="-1"/>
                <w:sz w:val="18"/>
              </w:rPr>
              <w:t>300</w:t>
            </w:r>
          </w:p>
        </w:tc>
      </w:tr>
    </w:tbl>
    <w:p w14:paraId="558D4D66" w14:textId="77777777" w:rsidR="00BD74F1" w:rsidRDefault="00BD74F1">
      <w:pPr>
        <w:rPr>
          <w:rFonts w:ascii="Calibri" w:eastAsia="Calibri" w:hAnsi="Calibri" w:cs="Calibri"/>
          <w:sz w:val="20"/>
          <w:szCs w:val="20"/>
        </w:rPr>
      </w:pPr>
    </w:p>
    <w:p w14:paraId="28DF1EE5" w14:textId="77777777" w:rsidR="00BD74F1" w:rsidRDefault="00BD74F1">
      <w:pPr>
        <w:spacing w:before="3"/>
        <w:rPr>
          <w:rFonts w:ascii="Calibri" w:eastAsia="Calibri" w:hAnsi="Calibri" w:cs="Calibri"/>
          <w:sz w:val="17"/>
          <w:szCs w:val="17"/>
        </w:rPr>
      </w:pPr>
    </w:p>
    <w:p w14:paraId="12B0ECB1" w14:textId="77777777" w:rsidR="00BD74F1" w:rsidRDefault="008258DB">
      <w:pPr>
        <w:pStyle w:val="Heading3"/>
        <w:numPr>
          <w:ilvl w:val="0"/>
          <w:numId w:val="18"/>
        </w:numPr>
        <w:tabs>
          <w:tab w:val="left" w:pos="601"/>
        </w:tabs>
        <w:spacing w:before="56"/>
        <w:rPr>
          <w:b w:val="0"/>
          <w:bCs w:val="0"/>
        </w:rPr>
      </w:pPr>
      <w:r>
        <w:rPr>
          <w:spacing w:val="-1"/>
        </w:rPr>
        <w:t>Tender</w:t>
      </w:r>
      <w:r>
        <w:rPr>
          <w:spacing w:val="1"/>
        </w:rPr>
        <w:t xml:space="preserve"> </w:t>
      </w:r>
      <w:r>
        <w:rPr>
          <w:spacing w:val="-1"/>
        </w:rPr>
        <w:t>Documents</w:t>
      </w:r>
      <w:r>
        <w:rPr>
          <w:spacing w:val="2"/>
        </w:rPr>
        <w:t xml:space="preserve"> </w:t>
      </w:r>
      <w:r>
        <w:rPr>
          <w:spacing w:val="-1"/>
        </w:rPr>
        <w:t>Submission</w:t>
      </w:r>
    </w:p>
    <w:p w14:paraId="2875104E" w14:textId="77777777" w:rsidR="00BD74F1" w:rsidRDefault="00BD74F1">
      <w:pPr>
        <w:spacing w:before="3"/>
        <w:rPr>
          <w:rFonts w:ascii="Calibri" w:eastAsia="Calibri" w:hAnsi="Calibri" w:cs="Calibri"/>
          <w:b/>
          <w:bCs/>
          <w:sz w:val="19"/>
          <w:szCs w:val="19"/>
        </w:rPr>
      </w:pPr>
    </w:p>
    <w:p w14:paraId="2DFF372F" w14:textId="77777777" w:rsidR="004A60CC" w:rsidRPr="003203DE" w:rsidRDefault="008258DB" w:rsidP="003203DE">
      <w:pPr>
        <w:pStyle w:val="BodyText"/>
        <w:numPr>
          <w:ilvl w:val="1"/>
          <w:numId w:val="18"/>
        </w:numPr>
        <w:tabs>
          <w:tab w:val="left" w:pos="1148"/>
        </w:tabs>
        <w:spacing w:before="7" w:line="268" w:lineRule="exact"/>
        <w:ind w:right="261" w:firstLine="0"/>
        <w:rPr>
          <w:rFonts w:cs="Calibri"/>
          <w:sz w:val="16"/>
          <w:szCs w:val="16"/>
        </w:rPr>
      </w:pPr>
      <w:r w:rsidRPr="003203DE">
        <w:rPr>
          <w:spacing w:val="-1"/>
        </w:rPr>
        <w:t>The</w:t>
      </w:r>
      <w:r w:rsidRPr="003203DE">
        <w:rPr>
          <w:spacing w:val="15"/>
        </w:rPr>
        <w:t xml:space="preserve"> </w:t>
      </w:r>
      <w:r w:rsidRPr="003203DE">
        <w:rPr>
          <w:spacing w:val="-1"/>
        </w:rPr>
        <w:t>completed</w:t>
      </w:r>
      <w:r w:rsidRPr="003203DE">
        <w:rPr>
          <w:spacing w:val="14"/>
        </w:rPr>
        <w:t xml:space="preserve"> </w:t>
      </w:r>
      <w:r w:rsidRPr="003203DE">
        <w:rPr>
          <w:spacing w:val="-1"/>
        </w:rPr>
        <w:t>tender</w:t>
      </w:r>
      <w:r w:rsidRPr="003203DE">
        <w:rPr>
          <w:spacing w:val="14"/>
        </w:rPr>
        <w:t xml:space="preserve"> </w:t>
      </w:r>
      <w:r w:rsidRPr="003203DE">
        <w:rPr>
          <w:spacing w:val="-1"/>
        </w:rPr>
        <w:t>documentation</w:t>
      </w:r>
      <w:r w:rsidRPr="003203DE">
        <w:rPr>
          <w:spacing w:val="11"/>
        </w:rPr>
        <w:t xml:space="preserve"> </w:t>
      </w:r>
      <w:r w:rsidRPr="003203DE">
        <w:rPr>
          <w:spacing w:val="-1"/>
        </w:rPr>
        <w:t>must</w:t>
      </w:r>
      <w:r w:rsidRPr="003203DE">
        <w:rPr>
          <w:spacing w:val="12"/>
        </w:rPr>
        <w:t xml:space="preserve"> </w:t>
      </w:r>
      <w:r w:rsidRPr="003203DE">
        <w:rPr>
          <w:spacing w:val="-1"/>
        </w:rPr>
        <w:t>be</w:t>
      </w:r>
      <w:r w:rsidRPr="003203DE">
        <w:rPr>
          <w:spacing w:val="12"/>
        </w:rPr>
        <w:t xml:space="preserve"> </w:t>
      </w:r>
      <w:r w:rsidRPr="003203DE">
        <w:rPr>
          <w:spacing w:val="-1"/>
        </w:rPr>
        <w:t>submitted</w:t>
      </w:r>
      <w:r w:rsidRPr="003203DE">
        <w:rPr>
          <w:spacing w:val="11"/>
        </w:rPr>
        <w:t xml:space="preserve"> </w:t>
      </w:r>
      <w:r>
        <w:t>to</w:t>
      </w:r>
      <w:r w:rsidRPr="003203DE">
        <w:rPr>
          <w:spacing w:val="14"/>
        </w:rPr>
        <w:t xml:space="preserve"> </w:t>
      </w:r>
      <w:r w:rsidRPr="003203DE">
        <w:rPr>
          <w:spacing w:val="-1"/>
        </w:rPr>
        <w:t>arrive</w:t>
      </w:r>
      <w:r w:rsidRPr="003203DE">
        <w:rPr>
          <w:spacing w:val="15"/>
        </w:rPr>
        <w:t xml:space="preserve"> </w:t>
      </w:r>
      <w:r w:rsidR="00025336" w:rsidRPr="003203DE">
        <w:rPr>
          <w:spacing w:val="15"/>
        </w:rPr>
        <w:t xml:space="preserve">by </w:t>
      </w:r>
      <w:r w:rsidR="003203DE">
        <w:rPr>
          <w:spacing w:val="15"/>
        </w:rPr>
        <w:t xml:space="preserve">as per details in </w:t>
      </w:r>
      <w:proofErr w:type="spellStart"/>
      <w:r w:rsidR="00025336" w:rsidRPr="003203DE">
        <w:rPr>
          <w:spacing w:val="15"/>
        </w:rPr>
        <w:t>eTenders</w:t>
      </w:r>
      <w:proofErr w:type="spellEnd"/>
      <w:r w:rsidR="00025336" w:rsidRPr="003203DE">
        <w:rPr>
          <w:spacing w:val="15"/>
        </w:rPr>
        <w:t xml:space="preserve"> </w:t>
      </w:r>
    </w:p>
    <w:p w14:paraId="32F4DE6A" w14:textId="77777777" w:rsidR="00BD74F1" w:rsidRDefault="008258DB">
      <w:pPr>
        <w:pStyle w:val="Heading3"/>
        <w:numPr>
          <w:ilvl w:val="0"/>
          <w:numId w:val="18"/>
        </w:numPr>
        <w:tabs>
          <w:tab w:val="left" w:pos="601"/>
        </w:tabs>
        <w:spacing w:before="56"/>
        <w:rPr>
          <w:b w:val="0"/>
          <w:bCs w:val="0"/>
        </w:rPr>
      </w:pPr>
      <w:r>
        <w:rPr>
          <w:spacing w:val="-1"/>
        </w:rPr>
        <w:t>Conflict</w:t>
      </w:r>
      <w:r>
        <w:rPr>
          <w:spacing w:val="1"/>
        </w:rPr>
        <w:t xml:space="preserve"> </w:t>
      </w:r>
      <w:r>
        <w:rPr>
          <w:spacing w:val="-1"/>
        </w:rPr>
        <w:t>of</w:t>
      </w:r>
      <w:r>
        <w:rPr>
          <w:spacing w:val="-2"/>
        </w:rPr>
        <w:t xml:space="preserve"> </w:t>
      </w:r>
      <w:r>
        <w:rPr>
          <w:spacing w:val="-1"/>
        </w:rPr>
        <w:t>Interest</w:t>
      </w:r>
    </w:p>
    <w:p w14:paraId="77056843" w14:textId="77777777" w:rsidR="00BD74F1" w:rsidRDefault="00BD74F1">
      <w:pPr>
        <w:spacing w:before="8"/>
        <w:rPr>
          <w:rFonts w:ascii="Calibri" w:eastAsia="Calibri" w:hAnsi="Calibri" w:cs="Calibri"/>
          <w:b/>
          <w:bCs/>
          <w:sz w:val="19"/>
          <w:szCs w:val="19"/>
        </w:rPr>
      </w:pPr>
    </w:p>
    <w:p w14:paraId="257DD7CA" w14:textId="77777777" w:rsidR="00BD74F1" w:rsidRDefault="008258DB" w:rsidP="00C21B4C">
      <w:pPr>
        <w:pStyle w:val="BodyText"/>
      </w:pPr>
      <w:r>
        <w:rPr>
          <w:spacing w:val="-1"/>
        </w:rPr>
        <w:t>Any</w:t>
      </w:r>
      <w:r>
        <w:rPr>
          <w:spacing w:val="46"/>
        </w:rPr>
        <w:t xml:space="preserve"> </w:t>
      </w:r>
      <w:r>
        <w:rPr>
          <w:spacing w:val="-1"/>
        </w:rPr>
        <w:t>conflict</w:t>
      </w:r>
      <w:r>
        <w:rPr>
          <w:spacing w:val="44"/>
        </w:rPr>
        <w:t xml:space="preserve"> </w:t>
      </w:r>
      <w:r>
        <w:t>of</w:t>
      </w:r>
      <w:r>
        <w:rPr>
          <w:spacing w:val="46"/>
        </w:rPr>
        <w:t xml:space="preserve"> </w:t>
      </w:r>
      <w:r>
        <w:rPr>
          <w:spacing w:val="-1"/>
        </w:rPr>
        <w:t>interest</w:t>
      </w:r>
      <w:r>
        <w:rPr>
          <w:spacing w:val="43"/>
        </w:rPr>
        <w:t xml:space="preserve"> </w:t>
      </w:r>
      <w:r>
        <w:t>or</w:t>
      </w:r>
      <w:r>
        <w:rPr>
          <w:spacing w:val="43"/>
        </w:rPr>
        <w:t xml:space="preserve"> </w:t>
      </w:r>
      <w:r>
        <w:rPr>
          <w:spacing w:val="-1"/>
        </w:rPr>
        <w:t>potential</w:t>
      </w:r>
      <w:r>
        <w:rPr>
          <w:spacing w:val="45"/>
        </w:rPr>
        <w:t xml:space="preserve"> </w:t>
      </w:r>
      <w:r>
        <w:rPr>
          <w:spacing w:val="-1"/>
        </w:rPr>
        <w:t>conflict</w:t>
      </w:r>
      <w:r>
        <w:rPr>
          <w:spacing w:val="44"/>
        </w:rPr>
        <w:t xml:space="preserve"> </w:t>
      </w:r>
      <w:r>
        <w:t>of</w:t>
      </w:r>
      <w:r>
        <w:rPr>
          <w:spacing w:val="46"/>
        </w:rPr>
        <w:t xml:space="preserve"> </w:t>
      </w:r>
      <w:r>
        <w:rPr>
          <w:spacing w:val="-1"/>
        </w:rPr>
        <w:t>interest</w:t>
      </w:r>
      <w:r>
        <w:rPr>
          <w:spacing w:val="44"/>
        </w:rPr>
        <w:t xml:space="preserve"> </w:t>
      </w:r>
      <w:r>
        <w:rPr>
          <w:spacing w:val="-1"/>
        </w:rPr>
        <w:t>must</w:t>
      </w:r>
      <w:r>
        <w:rPr>
          <w:spacing w:val="44"/>
        </w:rPr>
        <w:t xml:space="preserve"> </w:t>
      </w:r>
      <w:r>
        <w:rPr>
          <w:spacing w:val="-1"/>
        </w:rPr>
        <w:t>be</w:t>
      </w:r>
      <w:r>
        <w:rPr>
          <w:spacing w:val="45"/>
        </w:rPr>
        <w:t xml:space="preserve"> </w:t>
      </w:r>
      <w:r>
        <w:rPr>
          <w:spacing w:val="-1"/>
        </w:rPr>
        <w:t>fully</w:t>
      </w:r>
      <w:r>
        <w:rPr>
          <w:spacing w:val="47"/>
        </w:rPr>
        <w:t xml:space="preserve"> </w:t>
      </w:r>
      <w:r>
        <w:rPr>
          <w:spacing w:val="-1"/>
        </w:rPr>
        <w:t>disclosed</w:t>
      </w:r>
      <w:r>
        <w:rPr>
          <w:spacing w:val="46"/>
        </w:rPr>
        <w:t xml:space="preserve"> </w:t>
      </w:r>
      <w:r>
        <w:rPr>
          <w:spacing w:val="-1"/>
        </w:rPr>
        <w:t>to</w:t>
      </w:r>
      <w:r>
        <w:rPr>
          <w:spacing w:val="47"/>
        </w:rPr>
        <w:t xml:space="preserve"> </w:t>
      </w:r>
      <w:r>
        <w:t>the</w:t>
      </w:r>
      <w:r>
        <w:rPr>
          <w:spacing w:val="55"/>
        </w:rPr>
        <w:t xml:space="preserve"> </w:t>
      </w:r>
      <w:r>
        <w:rPr>
          <w:spacing w:val="-1"/>
        </w:rPr>
        <w:t>Contracting</w:t>
      </w:r>
      <w:r>
        <w:rPr>
          <w:spacing w:val="37"/>
        </w:rPr>
        <w:t xml:space="preserve"> </w:t>
      </w:r>
      <w:r>
        <w:rPr>
          <w:spacing w:val="-1"/>
        </w:rPr>
        <w:t>Authority</w:t>
      </w:r>
      <w:r>
        <w:rPr>
          <w:spacing w:val="39"/>
        </w:rPr>
        <w:t xml:space="preserve"> </w:t>
      </w:r>
      <w:r>
        <w:t>in</w:t>
      </w:r>
      <w:r>
        <w:rPr>
          <w:spacing w:val="35"/>
        </w:rPr>
        <w:t xml:space="preserve"> </w:t>
      </w:r>
      <w:r>
        <w:rPr>
          <w:spacing w:val="-1"/>
        </w:rPr>
        <w:t>making</w:t>
      </w:r>
      <w:r>
        <w:rPr>
          <w:spacing w:val="37"/>
        </w:rPr>
        <w:t xml:space="preserve"> </w:t>
      </w:r>
      <w:r>
        <w:rPr>
          <w:spacing w:val="-1"/>
        </w:rPr>
        <w:t>the</w:t>
      </w:r>
      <w:r>
        <w:rPr>
          <w:spacing w:val="39"/>
        </w:rPr>
        <w:t xml:space="preserve"> </w:t>
      </w:r>
      <w:r>
        <w:rPr>
          <w:spacing w:val="-1"/>
        </w:rPr>
        <w:t>submission.</w:t>
      </w:r>
      <w:r>
        <w:rPr>
          <w:spacing w:val="22"/>
        </w:rPr>
        <w:t xml:space="preserve"> </w:t>
      </w:r>
      <w:r>
        <w:rPr>
          <w:spacing w:val="-1"/>
        </w:rPr>
        <w:t>Any</w:t>
      </w:r>
      <w:r>
        <w:rPr>
          <w:spacing w:val="39"/>
        </w:rPr>
        <w:t xml:space="preserve"> </w:t>
      </w:r>
      <w:r>
        <w:rPr>
          <w:spacing w:val="-1"/>
        </w:rPr>
        <w:t>registrable</w:t>
      </w:r>
      <w:r>
        <w:rPr>
          <w:spacing w:val="39"/>
        </w:rPr>
        <w:t xml:space="preserve"> </w:t>
      </w:r>
      <w:r>
        <w:rPr>
          <w:spacing w:val="-1"/>
        </w:rPr>
        <w:t>interest</w:t>
      </w:r>
      <w:r>
        <w:rPr>
          <w:spacing w:val="38"/>
        </w:rPr>
        <w:t xml:space="preserve"> </w:t>
      </w:r>
      <w:r>
        <w:rPr>
          <w:spacing w:val="-1"/>
        </w:rPr>
        <w:t>involving</w:t>
      </w:r>
      <w:r>
        <w:rPr>
          <w:spacing w:val="38"/>
        </w:rPr>
        <w:t xml:space="preserve"> </w:t>
      </w:r>
      <w:r>
        <w:t>the</w:t>
      </w:r>
      <w:r>
        <w:rPr>
          <w:spacing w:val="41"/>
        </w:rPr>
        <w:t xml:space="preserve"> </w:t>
      </w:r>
      <w:r>
        <w:rPr>
          <w:rFonts w:cs="Calibri"/>
          <w:spacing w:val="-1"/>
        </w:rPr>
        <w:t>Client’s</w:t>
      </w:r>
      <w:r>
        <w:rPr>
          <w:rFonts w:cs="Calibri"/>
          <w:spacing w:val="19"/>
        </w:rPr>
        <w:t xml:space="preserve"> </w:t>
      </w:r>
      <w:r>
        <w:rPr>
          <w:rFonts w:cs="Calibri"/>
          <w:spacing w:val="-1"/>
        </w:rPr>
        <w:t>Representative</w:t>
      </w:r>
      <w:r>
        <w:rPr>
          <w:rFonts w:cs="Calibri"/>
          <w:spacing w:val="20"/>
        </w:rPr>
        <w:t xml:space="preserve"> </w:t>
      </w:r>
      <w:r>
        <w:rPr>
          <w:rFonts w:cs="Calibri"/>
          <w:spacing w:val="-2"/>
        </w:rPr>
        <w:t>and</w:t>
      </w:r>
      <w:r>
        <w:rPr>
          <w:rFonts w:cs="Calibri"/>
          <w:spacing w:val="18"/>
        </w:rPr>
        <w:t xml:space="preserve"> </w:t>
      </w:r>
      <w:r>
        <w:rPr>
          <w:rFonts w:cs="Calibri"/>
        </w:rPr>
        <w:t>the</w:t>
      </w:r>
      <w:r>
        <w:rPr>
          <w:rFonts w:cs="Calibri"/>
          <w:spacing w:val="19"/>
        </w:rPr>
        <w:t xml:space="preserve"> </w:t>
      </w:r>
      <w:r>
        <w:rPr>
          <w:rFonts w:cs="Calibri"/>
          <w:spacing w:val="-1"/>
        </w:rPr>
        <w:t>Contracting</w:t>
      </w:r>
      <w:r>
        <w:rPr>
          <w:rFonts w:cs="Calibri"/>
          <w:spacing w:val="18"/>
        </w:rPr>
        <w:t xml:space="preserve"> </w:t>
      </w:r>
      <w:r>
        <w:rPr>
          <w:rFonts w:cs="Calibri"/>
          <w:spacing w:val="-1"/>
        </w:rPr>
        <w:t>Authority</w:t>
      </w:r>
      <w:r>
        <w:rPr>
          <w:rFonts w:cs="Calibri"/>
          <w:spacing w:val="23"/>
        </w:rPr>
        <w:t xml:space="preserve"> </w:t>
      </w:r>
      <w:r>
        <w:rPr>
          <w:spacing w:val="-1"/>
        </w:rPr>
        <w:t>Elected</w:t>
      </w:r>
      <w:r>
        <w:rPr>
          <w:spacing w:val="19"/>
        </w:rPr>
        <w:t xml:space="preserve"> </w:t>
      </w:r>
      <w:r>
        <w:rPr>
          <w:spacing w:val="-1"/>
        </w:rPr>
        <w:t>Members,</w:t>
      </w:r>
      <w:r>
        <w:rPr>
          <w:spacing w:val="19"/>
        </w:rPr>
        <w:t xml:space="preserve"> </w:t>
      </w:r>
      <w:r>
        <w:t>the</w:t>
      </w:r>
      <w:r>
        <w:rPr>
          <w:spacing w:val="19"/>
        </w:rPr>
        <w:t xml:space="preserve"> </w:t>
      </w:r>
      <w:r>
        <w:rPr>
          <w:spacing w:val="-1"/>
        </w:rPr>
        <w:t>Minister</w:t>
      </w:r>
      <w:r>
        <w:rPr>
          <w:spacing w:val="19"/>
        </w:rPr>
        <w:t xml:space="preserve"> </w:t>
      </w:r>
      <w:r>
        <w:rPr>
          <w:spacing w:val="-1"/>
        </w:rPr>
        <w:t>for</w:t>
      </w:r>
      <w:r>
        <w:rPr>
          <w:spacing w:val="77"/>
        </w:rPr>
        <w:t xml:space="preserve"> </w:t>
      </w:r>
      <w:r>
        <w:t>the</w:t>
      </w:r>
      <w:r>
        <w:rPr>
          <w:spacing w:val="10"/>
        </w:rPr>
        <w:t xml:space="preserve"> </w:t>
      </w:r>
      <w:r>
        <w:rPr>
          <w:spacing w:val="-1"/>
        </w:rPr>
        <w:t>Environment,</w:t>
      </w:r>
      <w:r>
        <w:rPr>
          <w:spacing w:val="8"/>
        </w:rPr>
        <w:t xml:space="preserve"> </w:t>
      </w:r>
      <w:r>
        <w:rPr>
          <w:spacing w:val="-2"/>
        </w:rPr>
        <w:t>Community</w:t>
      </w:r>
      <w:r>
        <w:rPr>
          <w:spacing w:val="11"/>
        </w:rPr>
        <w:t xml:space="preserve"> </w:t>
      </w:r>
      <w:r>
        <w:rPr>
          <w:spacing w:val="-1"/>
        </w:rPr>
        <w:t>and</w:t>
      </w:r>
      <w:r>
        <w:rPr>
          <w:spacing w:val="10"/>
        </w:rPr>
        <w:t xml:space="preserve"> </w:t>
      </w:r>
      <w:r>
        <w:rPr>
          <w:spacing w:val="-1"/>
        </w:rPr>
        <w:t>Local</w:t>
      </w:r>
      <w:r>
        <w:rPr>
          <w:spacing w:val="8"/>
        </w:rPr>
        <w:t xml:space="preserve"> </w:t>
      </w:r>
      <w:r>
        <w:rPr>
          <w:spacing w:val="-1"/>
        </w:rPr>
        <w:t>Government,</w:t>
      </w:r>
      <w:r>
        <w:rPr>
          <w:spacing w:val="10"/>
        </w:rPr>
        <w:t xml:space="preserve"> </w:t>
      </w:r>
      <w:r>
        <w:rPr>
          <w:spacing w:val="-1"/>
        </w:rPr>
        <w:t>Members</w:t>
      </w:r>
      <w:r>
        <w:rPr>
          <w:spacing w:val="8"/>
        </w:rPr>
        <w:t xml:space="preserve"> </w:t>
      </w:r>
      <w:r>
        <w:t>of</w:t>
      </w:r>
      <w:r>
        <w:rPr>
          <w:spacing w:val="10"/>
        </w:rPr>
        <w:t xml:space="preserve"> </w:t>
      </w:r>
      <w:r>
        <w:t>the</w:t>
      </w:r>
      <w:r>
        <w:rPr>
          <w:spacing w:val="8"/>
        </w:rPr>
        <w:t xml:space="preserve"> </w:t>
      </w:r>
      <w:r>
        <w:rPr>
          <w:spacing w:val="-1"/>
        </w:rPr>
        <w:t>Oireachtas</w:t>
      </w:r>
      <w:r>
        <w:rPr>
          <w:spacing w:val="8"/>
        </w:rPr>
        <w:t xml:space="preserve"> </w:t>
      </w:r>
      <w:r>
        <w:t>or</w:t>
      </w:r>
      <w:r>
        <w:rPr>
          <w:spacing w:val="59"/>
        </w:rPr>
        <w:t xml:space="preserve"> </w:t>
      </w:r>
      <w:r>
        <w:rPr>
          <w:spacing w:val="-1"/>
        </w:rPr>
        <w:t>employees</w:t>
      </w:r>
      <w:r>
        <w:rPr>
          <w:spacing w:val="18"/>
        </w:rPr>
        <w:t xml:space="preserve"> </w:t>
      </w:r>
      <w:r>
        <w:t>of</w:t>
      </w:r>
      <w:r>
        <w:rPr>
          <w:spacing w:val="20"/>
        </w:rPr>
        <w:t xml:space="preserve"> </w:t>
      </w:r>
      <w:r>
        <w:t>the</w:t>
      </w:r>
      <w:r>
        <w:rPr>
          <w:spacing w:val="20"/>
        </w:rPr>
        <w:t xml:space="preserve"> </w:t>
      </w:r>
      <w:r>
        <w:rPr>
          <w:spacing w:val="-1"/>
        </w:rPr>
        <w:t>Contracting</w:t>
      </w:r>
      <w:r>
        <w:rPr>
          <w:spacing w:val="18"/>
        </w:rPr>
        <w:t xml:space="preserve"> </w:t>
      </w:r>
      <w:r>
        <w:rPr>
          <w:spacing w:val="-1"/>
        </w:rPr>
        <w:t>Authority</w:t>
      </w:r>
      <w:r>
        <w:rPr>
          <w:spacing w:val="18"/>
        </w:rPr>
        <w:t xml:space="preserve"> </w:t>
      </w:r>
      <w:r>
        <w:t>or</w:t>
      </w:r>
      <w:r>
        <w:rPr>
          <w:spacing w:val="17"/>
        </w:rPr>
        <w:t xml:space="preserve"> </w:t>
      </w:r>
      <w:r>
        <w:t>of</w:t>
      </w:r>
      <w:r>
        <w:rPr>
          <w:spacing w:val="20"/>
        </w:rPr>
        <w:t xml:space="preserve"> </w:t>
      </w:r>
      <w:r>
        <w:t>the</w:t>
      </w:r>
      <w:r>
        <w:rPr>
          <w:spacing w:val="22"/>
        </w:rPr>
        <w:t xml:space="preserve"> </w:t>
      </w:r>
      <w:r>
        <w:rPr>
          <w:spacing w:val="-1"/>
        </w:rPr>
        <w:t>Department</w:t>
      </w:r>
      <w:r>
        <w:rPr>
          <w:spacing w:val="17"/>
        </w:rPr>
        <w:t xml:space="preserve"> </w:t>
      </w:r>
      <w:r>
        <w:t>of</w:t>
      </w:r>
      <w:r>
        <w:rPr>
          <w:spacing w:val="20"/>
        </w:rPr>
        <w:t xml:space="preserve"> </w:t>
      </w:r>
      <w:r>
        <w:t>the</w:t>
      </w:r>
      <w:r>
        <w:rPr>
          <w:spacing w:val="18"/>
        </w:rPr>
        <w:t xml:space="preserve"> </w:t>
      </w:r>
      <w:r>
        <w:rPr>
          <w:spacing w:val="-1"/>
        </w:rPr>
        <w:t>Environment,</w:t>
      </w:r>
      <w:r>
        <w:t xml:space="preserve"> </w:t>
      </w:r>
      <w:r>
        <w:rPr>
          <w:spacing w:val="-1"/>
        </w:rPr>
        <w:t>Community</w:t>
      </w:r>
      <w:r>
        <w:rPr>
          <w:spacing w:val="10"/>
        </w:rPr>
        <w:t xml:space="preserve"> </w:t>
      </w:r>
      <w:r>
        <w:rPr>
          <w:spacing w:val="-1"/>
        </w:rPr>
        <w:t>and</w:t>
      </w:r>
      <w:r>
        <w:rPr>
          <w:spacing w:val="9"/>
        </w:rPr>
        <w:t xml:space="preserve"> </w:t>
      </w:r>
      <w:r>
        <w:rPr>
          <w:spacing w:val="-1"/>
        </w:rPr>
        <w:t>Local</w:t>
      </w:r>
      <w:r>
        <w:rPr>
          <w:spacing w:val="9"/>
        </w:rPr>
        <w:t xml:space="preserve"> </w:t>
      </w:r>
      <w:r>
        <w:rPr>
          <w:spacing w:val="-1"/>
        </w:rPr>
        <w:t>Government</w:t>
      </w:r>
      <w:r>
        <w:rPr>
          <w:spacing w:val="12"/>
        </w:rPr>
        <w:t xml:space="preserve"> </w:t>
      </w:r>
      <w:r>
        <w:t>or</w:t>
      </w:r>
      <w:r>
        <w:rPr>
          <w:spacing w:val="9"/>
        </w:rPr>
        <w:t xml:space="preserve"> </w:t>
      </w:r>
      <w:r>
        <w:rPr>
          <w:spacing w:val="-1"/>
        </w:rPr>
        <w:t>their</w:t>
      </w:r>
      <w:r>
        <w:rPr>
          <w:spacing w:val="9"/>
        </w:rPr>
        <w:t xml:space="preserve"> </w:t>
      </w:r>
      <w:r>
        <w:rPr>
          <w:spacing w:val="-1"/>
        </w:rPr>
        <w:t>relatives</w:t>
      </w:r>
      <w:r>
        <w:rPr>
          <w:spacing w:val="8"/>
        </w:rPr>
        <w:t xml:space="preserve"> </w:t>
      </w:r>
      <w:r>
        <w:rPr>
          <w:spacing w:val="-1"/>
        </w:rPr>
        <w:t>must</w:t>
      </w:r>
      <w:r>
        <w:rPr>
          <w:spacing w:val="10"/>
        </w:rPr>
        <w:t xml:space="preserve"> </w:t>
      </w:r>
      <w:r>
        <w:rPr>
          <w:spacing w:val="-1"/>
        </w:rPr>
        <w:t>be</w:t>
      </w:r>
      <w:r>
        <w:rPr>
          <w:spacing w:val="10"/>
        </w:rPr>
        <w:t xml:space="preserve"> </w:t>
      </w:r>
      <w:r>
        <w:rPr>
          <w:spacing w:val="-1"/>
        </w:rPr>
        <w:t>fully</w:t>
      </w:r>
      <w:r>
        <w:rPr>
          <w:spacing w:val="10"/>
        </w:rPr>
        <w:t xml:space="preserve"> </w:t>
      </w:r>
      <w:r>
        <w:rPr>
          <w:spacing w:val="-1"/>
        </w:rPr>
        <w:t>disclosed</w:t>
      </w:r>
      <w:r>
        <w:rPr>
          <w:spacing w:val="9"/>
        </w:rPr>
        <w:t xml:space="preserve"> </w:t>
      </w:r>
      <w:r>
        <w:t>in</w:t>
      </w:r>
      <w:r>
        <w:rPr>
          <w:spacing w:val="8"/>
        </w:rPr>
        <w:t xml:space="preserve"> </w:t>
      </w:r>
      <w:r>
        <w:rPr>
          <w:spacing w:val="-1"/>
        </w:rPr>
        <w:t>making</w:t>
      </w:r>
      <w:r>
        <w:rPr>
          <w:spacing w:val="9"/>
        </w:rPr>
        <w:t xml:space="preserve"> </w:t>
      </w:r>
      <w:r>
        <w:rPr>
          <w:spacing w:val="-1"/>
        </w:rPr>
        <w:t>the</w:t>
      </w:r>
      <w:r>
        <w:rPr>
          <w:spacing w:val="61"/>
        </w:rPr>
        <w:t xml:space="preserve"> </w:t>
      </w:r>
      <w:r>
        <w:rPr>
          <w:spacing w:val="-1"/>
        </w:rPr>
        <w:t>submission</w:t>
      </w:r>
      <w:r>
        <w:rPr>
          <w:spacing w:val="4"/>
        </w:rPr>
        <w:t xml:space="preserve"> </w:t>
      </w:r>
      <w:r>
        <w:t>or,</w:t>
      </w:r>
      <w:r>
        <w:rPr>
          <w:spacing w:val="8"/>
        </w:rPr>
        <w:t xml:space="preserve"> </w:t>
      </w:r>
      <w:r>
        <w:t>in</w:t>
      </w:r>
      <w:r>
        <w:rPr>
          <w:spacing w:val="7"/>
        </w:rPr>
        <w:t xml:space="preserve"> </w:t>
      </w:r>
      <w:r>
        <w:t>the</w:t>
      </w:r>
      <w:r>
        <w:rPr>
          <w:spacing w:val="8"/>
        </w:rPr>
        <w:t xml:space="preserve"> </w:t>
      </w:r>
      <w:r>
        <w:rPr>
          <w:spacing w:val="-1"/>
        </w:rPr>
        <w:t>event</w:t>
      </w:r>
      <w:r>
        <w:rPr>
          <w:spacing w:val="8"/>
        </w:rPr>
        <w:t xml:space="preserve"> </w:t>
      </w:r>
      <w:r>
        <w:t>of</w:t>
      </w:r>
      <w:r>
        <w:rPr>
          <w:spacing w:val="8"/>
        </w:rPr>
        <w:t xml:space="preserve"> </w:t>
      </w:r>
      <w:r>
        <w:rPr>
          <w:spacing w:val="-1"/>
        </w:rPr>
        <w:t>this</w:t>
      </w:r>
      <w:r>
        <w:rPr>
          <w:spacing w:val="8"/>
        </w:rPr>
        <w:t xml:space="preserve"> </w:t>
      </w:r>
      <w:r>
        <w:rPr>
          <w:spacing w:val="-1"/>
        </w:rPr>
        <w:t>information</w:t>
      </w:r>
      <w:r>
        <w:rPr>
          <w:spacing w:val="7"/>
        </w:rPr>
        <w:t xml:space="preserve"> </w:t>
      </w:r>
      <w:r>
        <w:t>only</w:t>
      </w:r>
      <w:r>
        <w:rPr>
          <w:spacing w:val="8"/>
        </w:rPr>
        <w:t xml:space="preserve"> </w:t>
      </w:r>
      <w:r>
        <w:rPr>
          <w:spacing w:val="-1"/>
        </w:rPr>
        <w:t>coming</w:t>
      </w:r>
      <w:r>
        <w:rPr>
          <w:spacing w:val="7"/>
        </w:rPr>
        <w:t xml:space="preserve"> </w:t>
      </w:r>
      <w:r>
        <w:t>to</w:t>
      </w:r>
      <w:r>
        <w:rPr>
          <w:spacing w:val="9"/>
        </w:rPr>
        <w:t xml:space="preserve"> </w:t>
      </w:r>
      <w:r>
        <w:t>the</w:t>
      </w:r>
      <w:r>
        <w:rPr>
          <w:spacing w:val="8"/>
        </w:rPr>
        <w:t xml:space="preserve"> </w:t>
      </w:r>
      <w:r>
        <w:rPr>
          <w:spacing w:val="-1"/>
        </w:rPr>
        <w:t>notice</w:t>
      </w:r>
      <w:r>
        <w:rPr>
          <w:spacing w:val="6"/>
        </w:rPr>
        <w:t xml:space="preserve"> </w:t>
      </w:r>
      <w:r>
        <w:t>after</w:t>
      </w:r>
      <w:r>
        <w:rPr>
          <w:spacing w:val="8"/>
        </w:rPr>
        <w:t xml:space="preserve"> </w:t>
      </w:r>
      <w:r>
        <w:t>the</w:t>
      </w:r>
      <w:r>
        <w:rPr>
          <w:spacing w:val="43"/>
        </w:rPr>
        <w:t xml:space="preserve"> </w:t>
      </w:r>
      <w:r>
        <w:rPr>
          <w:spacing w:val="-1"/>
        </w:rPr>
        <w:t>submission</w:t>
      </w:r>
      <w:r>
        <w:rPr>
          <w:spacing w:val="-3"/>
        </w:rPr>
        <w:t xml:space="preserve"> </w:t>
      </w:r>
      <w:r>
        <w:t>of a</w:t>
      </w:r>
      <w:r>
        <w:rPr>
          <w:spacing w:val="-3"/>
        </w:rPr>
        <w:t xml:space="preserve"> </w:t>
      </w:r>
      <w:r>
        <w:rPr>
          <w:spacing w:val="-1"/>
        </w:rPr>
        <w:t>proposal</w:t>
      </w:r>
      <w:r>
        <w:t xml:space="preserve"> </w:t>
      </w:r>
      <w:r>
        <w:rPr>
          <w:spacing w:val="-2"/>
        </w:rPr>
        <w:t>and</w:t>
      </w:r>
      <w:r>
        <w:rPr>
          <w:spacing w:val="-1"/>
        </w:rPr>
        <w:t xml:space="preserve"> prior</w:t>
      </w:r>
      <w:r>
        <w:t xml:space="preserve"> to</w:t>
      </w:r>
      <w:r>
        <w:rPr>
          <w:spacing w:val="-1"/>
        </w:rPr>
        <w:t xml:space="preserve"> the</w:t>
      </w:r>
      <w:r>
        <w:t xml:space="preserve"> </w:t>
      </w:r>
      <w:r>
        <w:rPr>
          <w:spacing w:val="-1"/>
        </w:rPr>
        <w:t>award</w:t>
      </w:r>
      <w:r>
        <w:rPr>
          <w:spacing w:val="-3"/>
        </w:rPr>
        <w:t xml:space="preserve"> </w:t>
      </w:r>
      <w:r>
        <w:t xml:space="preserve">of </w:t>
      </w:r>
      <w:r>
        <w:rPr>
          <w:spacing w:val="-2"/>
        </w:rPr>
        <w:t>the</w:t>
      </w:r>
      <w:r>
        <w:t xml:space="preserve"> </w:t>
      </w:r>
      <w:r>
        <w:rPr>
          <w:spacing w:val="-1"/>
        </w:rPr>
        <w:t xml:space="preserve">brief, </w:t>
      </w:r>
      <w:r>
        <w:t>it</w:t>
      </w:r>
      <w:r>
        <w:rPr>
          <w:spacing w:val="-2"/>
        </w:rPr>
        <w:t xml:space="preserve"> </w:t>
      </w:r>
      <w:r>
        <w:rPr>
          <w:spacing w:val="-1"/>
        </w:rPr>
        <w:t>should</w:t>
      </w:r>
      <w:r>
        <w:rPr>
          <w:spacing w:val="-2"/>
        </w:rPr>
        <w:t xml:space="preserve"> </w:t>
      </w:r>
      <w:r>
        <w:rPr>
          <w:spacing w:val="-1"/>
        </w:rPr>
        <w:t>be</w:t>
      </w:r>
      <w:r>
        <w:rPr>
          <w:spacing w:val="-2"/>
        </w:rPr>
        <w:t xml:space="preserve"> </w:t>
      </w:r>
      <w:r>
        <w:rPr>
          <w:spacing w:val="-1"/>
        </w:rPr>
        <w:t>communicated to</w:t>
      </w:r>
      <w:r>
        <w:t xml:space="preserve"> </w:t>
      </w:r>
      <w:r w:rsidR="00C21B4C">
        <w:t>Tipperar</w:t>
      </w:r>
      <w:r>
        <w:rPr>
          <w:spacing w:val="-1"/>
        </w:rPr>
        <w:t>y</w:t>
      </w:r>
      <w:r>
        <w:rPr>
          <w:spacing w:val="33"/>
        </w:rPr>
        <w:t xml:space="preserve"> </w:t>
      </w:r>
      <w:r>
        <w:rPr>
          <w:spacing w:val="-1"/>
        </w:rPr>
        <w:t>County</w:t>
      </w:r>
      <w:r>
        <w:rPr>
          <w:spacing w:val="35"/>
        </w:rPr>
        <w:t xml:space="preserve"> </w:t>
      </w:r>
      <w:r>
        <w:rPr>
          <w:spacing w:val="-1"/>
        </w:rPr>
        <w:t>Council</w:t>
      </w:r>
      <w:r>
        <w:rPr>
          <w:spacing w:val="35"/>
        </w:rPr>
        <w:t xml:space="preserve"> </w:t>
      </w:r>
      <w:r>
        <w:rPr>
          <w:spacing w:val="-1"/>
        </w:rPr>
        <w:t>immediately</w:t>
      </w:r>
      <w:r>
        <w:rPr>
          <w:spacing w:val="34"/>
        </w:rPr>
        <w:t xml:space="preserve"> </w:t>
      </w:r>
      <w:r>
        <w:rPr>
          <w:spacing w:val="-1"/>
        </w:rPr>
        <w:t>upon</w:t>
      </w:r>
      <w:r>
        <w:rPr>
          <w:spacing w:val="33"/>
        </w:rPr>
        <w:t xml:space="preserve"> </w:t>
      </w:r>
      <w:r>
        <w:rPr>
          <w:spacing w:val="-1"/>
        </w:rPr>
        <w:t>such</w:t>
      </w:r>
      <w:r>
        <w:rPr>
          <w:spacing w:val="33"/>
        </w:rPr>
        <w:t xml:space="preserve"> </w:t>
      </w:r>
      <w:r>
        <w:rPr>
          <w:spacing w:val="-1"/>
        </w:rPr>
        <w:t>information</w:t>
      </w:r>
      <w:r>
        <w:rPr>
          <w:spacing w:val="33"/>
        </w:rPr>
        <w:t xml:space="preserve"> </w:t>
      </w:r>
      <w:r>
        <w:rPr>
          <w:spacing w:val="-1"/>
        </w:rPr>
        <w:t>becoming</w:t>
      </w:r>
      <w:r>
        <w:rPr>
          <w:spacing w:val="32"/>
        </w:rPr>
        <w:t xml:space="preserve"> </w:t>
      </w:r>
      <w:r>
        <w:rPr>
          <w:spacing w:val="-1"/>
        </w:rPr>
        <w:t>known.</w:t>
      </w:r>
      <w:r>
        <w:rPr>
          <w:spacing w:val="33"/>
        </w:rPr>
        <w:t xml:space="preserve"> </w:t>
      </w:r>
      <w:r>
        <w:rPr>
          <w:spacing w:val="-1"/>
        </w:rPr>
        <w:t>The</w:t>
      </w:r>
      <w:r>
        <w:rPr>
          <w:spacing w:val="34"/>
        </w:rPr>
        <w:t xml:space="preserve"> </w:t>
      </w:r>
      <w:r>
        <w:rPr>
          <w:spacing w:val="-1"/>
        </w:rPr>
        <w:t>terms</w:t>
      </w:r>
      <w:r>
        <w:rPr>
          <w:spacing w:val="55"/>
        </w:rPr>
        <w:t xml:space="preserve"> </w:t>
      </w:r>
      <w:r>
        <w:rPr>
          <w:rFonts w:cs="Calibri"/>
          <w:spacing w:val="-1"/>
        </w:rPr>
        <w:t>‘registrable</w:t>
      </w:r>
      <w:r>
        <w:rPr>
          <w:rFonts w:cs="Calibri"/>
          <w:spacing w:val="31"/>
        </w:rPr>
        <w:t xml:space="preserve"> </w:t>
      </w:r>
      <w:r>
        <w:rPr>
          <w:rFonts w:cs="Calibri"/>
          <w:spacing w:val="-1"/>
        </w:rPr>
        <w:t>interest’</w:t>
      </w:r>
      <w:r>
        <w:rPr>
          <w:rFonts w:cs="Calibri"/>
          <w:spacing w:val="32"/>
        </w:rPr>
        <w:t xml:space="preserve"> </w:t>
      </w:r>
      <w:r>
        <w:rPr>
          <w:rFonts w:cs="Calibri"/>
          <w:spacing w:val="-1"/>
        </w:rPr>
        <w:t>and</w:t>
      </w:r>
      <w:r>
        <w:rPr>
          <w:rFonts w:cs="Calibri"/>
          <w:spacing w:val="31"/>
        </w:rPr>
        <w:t xml:space="preserve"> </w:t>
      </w:r>
      <w:r>
        <w:rPr>
          <w:rFonts w:cs="Calibri"/>
          <w:spacing w:val="-1"/>
        </w:rPr>
        <w:t>‘relative’</w:t>
      </w:r>
      <w:r>
        <w:rPr>
          <w:rFonts w:cs="Calibri"/>
          <w:spacing w:val="31"/>
        </w:rPr>
        <w:t xml:space="preserve"> </w:t>
      </w:r>
      <w:r>
        <w:rPr>
          <w:rFonts w:cs="Calibri"/>
          <w:spacing w:val="-1"/>
        </w:rPr>
        <w:t>shall</w:t>
      </w:r>
      <w:r>
        <w:rPr>
          <w:rFonts w:cs="Calibri"/>
          <w:spacing w:val="31"/>
        </w:rPr>
        <w:t xml:space="preserve"> </w:t>
      </w:r>
      <w:r>
        <w:rPr>
          <w:rFonts w:cs="Calibri"/>
          <w:spacing w:val="-1"/>
        </w:rPr>
        <w:t>be</w:t>
      </w:r>
      <w:r>
        <w:rPr>
          <w:rFonts w:cs="Calibri"/>
          <w:spacing w:val="32"/>
        </w:rPr>
        <w:t xml:space="preserve"> </w:t>
      </w:r>
      <w:r>
        <w:rPr>
          <w:rFonts w:cs="Calibri"/>
          <w:spacing w:val="-1"/>
        </w:rPr>
        <w:t>in</w:t>
      </w:r>
      <w:r>
        <w:rPr>
          <w:spacing w:val="-1"/>
        </w:rPr>
        <w:t>terpreted</w:t>
      </w:r>
      <w:r>
        <w:rPr>
          <w:spacing w:val="31"/>
        </w:rPr>
        <w:t xml:space="preserve"> </w:t>
      </w:r>
      <w:r>
        <w:t>as</w:t>
      </w:r>
      <w:r>
        <w:rPr>
          <w:spacing w:val="30"/>
        </w:rPr>
        <w:t xml:space="preserve"> </w:t>
      </w:r>
      <w:r>
        <w:rPr>
          <w:spacing w:val="-1"/>
        </w:rPr>
        <w:t>per</w:t>
      </w:r>
      <w:r>
        <w:rPr>
          <w:spacing w:val="32"/>
        </w:rPr>
        <w:t xml:space="preserve"> </w:t>
      </w:r>
      <w:r>
        <w:rPr>
          <w:spacing w:val="-1"/>
        </w:rPr>
        <w:t>section</w:t>
      </w:r>
      <w:r>
        <w:rPr>
          <w:spacing w:val="31"/>
        </w:rPr>
        <w:t xml:space="preserve"> </w:t>
      </w:r>
      <w:r>
        <w:t>2</w:t>
      </w:r>
      <w:r>
        <w:rPr>
          <w:spacing w:val="31"/>
        </w:rPr>
        <w:t xml:space="preserve"> </w:t>
      </w:r>
      <w:r>
        <w:t>of</w:t>
      </w:r>
      <w:r>
        <w:rPr>
          <w:spacing w:val="31"/>
        </w:rPr>
        <w:t xml:space="preserve"> </w:t>
      </w:r>
      <w:r>
        <w:t>the</w:t>
      </w:r>
      <w:r>
        <w:rPr>
          <w:spacing w:val="29"/>
        </w:rPr>
        <w:t xml:space="preserve"> </w:t>
      </w:r>
      <w:r>
        <w:rPr>
          <w:spacing w:val="-1"/>
        </w:rPr>
        <w:t>Ethics</w:t>
      </w:r>
      <w:r>
        <w:rPr>
          <w:spacing w:val="31"/>
        </w:rPr>
        <w:t xml:space="preserve"> </w:t>
      </w:r>
      <w:r>
        <w:t>in</w:t>
      </w:r>
      <w:r>
        <w:rPr>
          <w:spacing w:val="99"/>
        </w:rPr>
        <w:t xml:space="preserve"> </w:t>
      </w:r>
      <w:r>
        <w:rPr>
          <w:spacing w:val="-1"/>
        </w:rPr>
        <w:t>Public</w:t>
      </w:r>
      <w:r>
        <w:t xml:space="preserve"> </w:t>
      </w:r>
      <w:r>
        <w:rPr>
          <w:spacing w:val="-2"/>
        </w:rPr>
        <w:t>Office</w:t>
      </w:r>
      <w:r>
        <w:t xml:space="preserve"> </w:t>
      </w:r>
      <w:r>
        <w:rPr>
          <w:spacing w:val="-1"/>
        </w:rPr>
        <w:t>Act,</w:t>
      </w:r>
      <w:r>
        <w:t xml:space="preserve"> </w:t>
      </w:r>
      <w:r>
        <w:rPr>
          <w:spacing w:val="-1"/>
        </w:rPr>
        <w:t>1994.</w:t>
      </w:r>
    </w:p>
    <w:p w14:paraId="67CC2730" w14:textId="77777777" w:rsidR="00BD74F1" w:rsidRDefault="00BD74F1">
      <w:pPr>
        <w:spacing w:before="8"/>
        <w:rPr>
          <w:rFonts w:ascii="Calibri" w:eastAsia="Calibri" w:hAnsi="Calibri" w:cs="Calibri"/>
          <w:sz w:val="19"/>
          <w:szCs w:val="19"/>
        </w:rPr>
      </w:pPr>
    </w:p>
    <w:p w14:paraId="1E084F3B" w14:textId="77777777" w:rsidR="00BD74F1" w:rsidRDefault="008258DB">
      <w:pPr>
        <w:pStyle w:val="Heading3"/>
        <w:numPr>
          <w:ilvl w:val="0"/>
          <w:numId w:val="18"/>
        </w:numPr>
        <w:tabs>
          <w:tab w:val="left" w:pos="601"/>
        </w:tabs>
        <w:rPr>
          <w:b w:val="0"/>
          <w:bCs w:val="0"/>
        </w:rPr>
      </w:pPr>
      <w:r>
        <w:rPr>
          <w:spacing w:val="-1"/>
        </w:rPr>
        <w:t>Tax</w:t>
      </w:r>
      <w:r>
        <w:t xml:space="preserve"> </w:t>
      </w:r>
      <w:r>
        <w:rPr>
          <w:spacing w:val="-1"/>
        </w:rPr>
        <w:t>Clearance</w:t>
      </w:r>
      <w:r>
        <w:t xml:space="preserve"> </w:t>
      </w:r>
      <w:r>
        <w:rPr>
          <w:spacing w:val="-1"/>
        </w:rPr>
        <w:t>Certificate</w:t>
      </w:r>
    </w:p>
    <w:p w14:paraId="3FD44866" w14:textId="77777777" w:rsidR="00BD74F1" w:rsidRDefault="00BD74F1">
      <w:pPr>
        <w:spacing w:before="9"/>
        <w:rPr>
          <w:rFonts w:ascii="Calibri" w:eastAsia="Calibri" w:hAnsi="Calibri" w:cs="Calibri"/>
          <w:b/>
          <w:bCs/>
          <w:sz w:val="19"/>
          <w:szCs w:val="19"/>
        </w:rPr>
      </w:pPr>
    </w:p>
    <w:p w14:paraId="4DEA5336" w14:textId="77777777" w:rsidR="00BD74F1" w:rsidRDefault="008258DB">
      <w:pPr>
        <w:pStyle w:val="BodyText"/>
        <w:numPr>
          <w:ilvl w:val="1"/>
          <w:numId w:val="18"/>
        </w:numPr>
        <w:tabs>
          <w:tab w:val="left" w:pos="1148"/>
        </w:tabs>
        <w:spacing w:line="239" w:lineRule="auto"/>
        <w:ind w:right="252" w:hanging="549"/>
        <w:jc w:val="both"/>
      </w:pPr>
      <w:r>
        <w:t>It</w:t>
      </w:r>
      <w:r>
        <w:rPr>
          <w:spacing w:val="26"/>
        </w:rPr>
        <w:t xml:space="preserve"> </w:t>
      </w:r>
      <w:r>
        <w:t>is</w:t>
      </w:r>
      <w:r>
        <w:rPr>
          <w:spacing w:val="26"/>
        </w:rPr>
        <w:t xml:space="preserve"> </w:t>
      </w:r>
      <w:r>
        <w:t>a</w:t>
      </w:r>
      <w:r>
        <w:rPr>
          <w:spacing w:val="26"/>
        </w:rPr>
        <w:t xml:space="preserve"> </w:t>
      </w:r>
      <w:r>
        <w:rPr>
          <w:spacing w:val="-1"/>
        </w:rPr>
        <w:t>condition</w:t>
      </w:r>
      <w:r>
        <w:rPr>
          <w:spacing w:val="25"/>
        </w:rPr>
        <w:t xml:space="preserve"> </w:t>
      </w:r>
      <w:r>
        <w:rPr>
          <w:spacing w:val="-1"/>
        </w:rPr>
        <w:t>for</w:t>
      </w:r>
      <w:r>
        <w:rPr>
          <w:spacing w:val="24"/>
        </w:rPr>
        <w:t xml:space="preserve"> </w:t>
      </w:r>
      <w:r>
        <w:t>the</w:t>
      </w:r>
      <w:r>
        <w:rPr>
          <w:spacing w:val="27"/>
        </w:rPr>
        <w:t xml:space="preserve"> </w:t>
      </w:r>
      <w:r>
        <w:rPr>
          <w:spacing w:val="-1"/>
        </w:rPr>
        <w:t>award</w:t>
      </w:r>
      <w:r>
        <w:rPr>
          <w:spacing w:val="26"/>
        </w:rPr>
        <w:t xml:space="preserve"> </w:t>
      </w:r>
      <w:r>
        <w:t>of</w:t>
      </w:r>
      <w:r>
        <w:rPr>
          <w:spacing w:val="24"/>
        </w:rPr>
        <w:t xml:space="preserve"> </w:t>
      </w:r>
      <w:r>
        <w:rPr>
          <w:spacing w:val="-1"/>
        </w:rPr>
        <w:t>this</w:t>
      </w:r>
      <w:r>
        <w:rPr>
          <w:spacing w:val="27"/>
        </w:rPr>
        <w:t xml:space="preserve"> </w:t>
      </w:r>
      <w:r>
        <w:rPr>
          <w:spacing w:val="-1"/>
        </w:rPr>
        <w:t>brief</w:t>
      </w:r>
      <w:r>
        <w:rPr>
          <w:spacing w:val="24"/>
        </w:rPr>
        <w:t xml:space="preserve"> </w:t>
      </w:r>
      <w:r>
        <w:t>that</w:t>
      </w:r>
      <w:r>
        <w:rPr>
          <w:spacing w:val="24"/>
        </w:rPr>
        <w:t xml:space="preserve"> </w:t>
      </w:r>
      <w:r>
        <w:t>the</w:t>
      </w:r>
      <w:r>
        <w:rPr>
          <w:spacing w:val="24"/>
        </w:rPr>
        <w:t xml:space="preserve"> </w:t>
      </w:r>
      <w:r>
        <w:rPr>
          <w:spacing w:val="-1"/>
        </w:rPr>
        <w:t>firm</w:t>
      </w:r>
      <w:r>
        <w:rPr>
          <w:spacing w:val="27"/>
        </w:rPr>
        <w:t xml:space="preserve"> </w:t>
      </w:r>
      <w:r>
        <w:rPr>
          <w:spacing w:val="-1"/>
        </w:rPr>
        <w:t>selected</w:t>
      </w:r>
      <w:r>
        <w:rPr>
          <w:spacing w:val="26"/>
        </w:rPr>
        <w:t xml:space="preserve"> </w:t>
      </w:r>
      <w:r>
        <w:rPr>
          <w:spacing w:val="-1"/>
        </w:rPr>
        <w:t>and</w:t>
      </w:r>
      <w:r>
        <w:rPr>
          <w:spacing w:val="26"/>
        </w:rPr>
        <w:t xml:space="preserve"> </w:t>
      </w:r>
      <w:r>
        <w:t>all</w:t>
      </w:r>
      <w:r>
        <w:rPr>
          <w:spacing w:val="25"/>
        </w:rPr>
        <w:t xml:space="preserve"> </w:t>
      </w:r>
      <w:r>
        <w:rPr>
          <w:spacing w:val="-1"/>
        </w:rPr>
        <w:t>proposed</w:t>
      </w:r>
      <w:r>
        <w:rPr>
          <w:spacing w:val="27"/>
        </w:rPr>
        <w:t xml:space="preserve"> </w:t>
      </w:r>
      <w:r>
        <w:t>sub-</w:t>
      </w:r>
      <w:r>
        <w:rPr>
          <w:spacing w:val="47"/>
        </w:rPr>
        <w:t xml:space="preserve"> </w:t>
      </w:r>
      <w:r>
        <w:rPr>
          <w:spacing w:val="-1"/>
        </w:rPr>
        <w:t>consultants</w:t>
      </w:r>
      <w:r>
        <w:rPr>
          <w:spacing w:val="14"/>
        </w:rPr>
        <w:t xml:space="preserve"> </w:t>
      </w:r>
      <w:r>
        <w:rPr>
          <w:spacing w:val="-1"/>
        </w:rPr>
        <w:t>must</w:t>
      </w:r>
      <w:r>
        <w:rPr>
          <w:spacing w:val="17"/>
        </w:rPr>
        <w:t xml:space="preserve"> </w:t>
      </w:r>
      <w:r>
        <w:rPr>
          <w:spacing w:val="-1"/>
        </w:rPr>
        <w:t>be</w:t>
      </w:r>
      <w:r>
        <w:rPr>
          <w:spacing w:val="17"/>
        </w:rPr>
        <w:t xml:space="preserve"> </w:t>
      </w:r>
      <w:r>
        <w:rPr>
          <w:spacing w:val="-1"/>
        </w:rPr>
        <w:t>able</w:t>
      </w:r>
      <w:r>
        <w:rPr>
          <w:spacing w:val="17"/>
        </w:rPr>
        <w:t xml:space="preserve"> </w:t>
      </w:r>
      <w:r>
        <w:rPr>
          <w:spacing w:val="-1"/>
        </w:rPr>
        <w:t>to</w:t>
      </w:r>
      <w:r>
        <w:rPr>
          <w:spacing w:val="18"/>
        </w:rPr>
        <w:t xml:space="preserve"> </w:t>
      </w:r>
      <w:r>
        <w:rPr>
          <w:spacing w:val="-1"/>
        </w:rPr>
        <w:t>produce</w:t>
      </w:r>
      <w:r>
        <w:rPr>
          <w:spacing w:val="17"/>
        </w:rPr>
        <w:t xml:space="preserve"> </w:t>
      </w:r>
      <w:r>
        <w:t>a</w:t>
      </w:r>
      <w:r>
        <w:rPr>
          <w:spacing w:val="14"/>
        </w:rPr>
        <w:t xml:space="preserve"> </w:t>
      </w:r>
      <w:r>
        <w:rPr>
          <w:spacing w:val="-1"/>
        </w:rPr>
        <w:t>valid</w:t>
      </w:r>
      <w:r>
        <w:rPr>
          <w:spacing w:val="16"/>
        </w:rPr>
        <w:t xml:space="preserve"> </w:t>
      </w:r>
      <w:r>
        <w:rPr>
          <w:spacing w:val="-1"/>
        </w:rPr>
        <w:t>Tax</w:t>
      </w:r>
      <w:r>
        <w:rPr>
          <w:spacing w:val="17"/>
        </w:rPr>
        <w:t xml:space="preserve"> </w:t>
      </w:r>
      <w:r>
        <w:rPr>
          <w:spacing w:val="-1"/>
        </w:rPr>
        <w:t>Clearance</w:t>
      </w:r>
      <w:r>
        <w:rPr>
          <w:spacing w:val="17"/>
        </w:rPr>
        <w:t xml:space="preserve"> </w:t>
      </w:r>
      <w:r>
        <w:rPr>
          <w:spacing w:val="-1"/>
        </w:rPr>
        <w:t>Certificate.</w:t>
      </w:r>
      <w:r>
        <w:rPr>
          <w:spacing w:val="22"/>
        </w:rPr>
        <w:t xml:space="preserve"> </w:t>
      </w:r>
      <w:r>
        <w:rPr>
          <w:spacing w:val="-1"/>
        </w:rPr>
        <w:t>The</w:t>
      </w:r>
      <w:r>
        <w:rPr>
          <w:spacing w:val="17"/>
        </w:rPr>
        <w:t xml:space="preserve"> </w:t>
      </w:r>
      <w:r>
        <w:rPr>
          <w:spacing w:val="-2"/>
        </w:rPr>
        <w:t>firm</w:t>
      </w:r>
      <w:r>
        <w:rPr>
          <w:spacing w:val="15"/>
        </w:rPr>
        <w:t xml:space="preserve"> </w:t>
      </w:r>
      <w:r>
        <w:t>to</w:t>
      </w:r>
      <w:r>
        <w:rPr>
          <w:spacing w:val="18"/>
        </w:rPr>
        <w:t xml:space="preserve"> </w:t>
      </w:r>
      <w:r>
        <w:rPr>
          <w:spacing w:val="-2"/>
        </w:rPr>
        <w:t>whom</w:t>
      </w:r>
      <w:r>
        <w:rPr>
          <w:spacing w:val="67"/>
        </w:rPr>
        <w:t xml:space="preserve"> </w:t>
      </w:r>
      <w:r>
        <w:t>the</w:t>
      </w:r>
      <w:r>
        <w:rPr>
          <w:spacing w:val="40"/>
        </w:rPr>
        <w:t xml:space="preserve"> </w:t>
      </w:r>
      <w:r>
        <w:rPr>
          <w:spacing w:val="-1"/>
        </w:rPr>
        <w:t>brief</w:t>
      </w:r>
      <w:r>
        <w:rPr>
          <w:spacing w:val="40"/>
        </w:rPr>
        <w:t xml:space="preserve"> </w:t>
      </w:r>
      <w:r>
        <w:t>is</w:t>
      </w:r>
      <w:r>
        <w:rPr>
          <w:spacing w:val="41"/>
        </w:rPr>
        <w:t xml:space="preserve"> </w:t>
      </w:r>
      <w:r>
        <w:rPr>
          <w:spacing w:val="-1"/>
        </w:rPr>
        <w:t>awarded</w:t>
      </w:r>
      <w:r>
        <w:rPr>
          <w:spacing w:val="40"/>
        </w:rPr>
        <w:t xml:space="preserve"> </w:t>
      </w:r>
      <w:r>
        <w:rPr>
          <w:spacing w:val="-1"/>
        </w:rPr>
        <w:t>and</w:t>
      </w:r>
      <w:r>
        <w:rPr>
          <w:spacing w:val="40"/>
        </w:rPr>
        <w:t xml:space="preserve"> </w:t>
      </w:r>
      <w:r>
        <w:t>all</w:t>
      </w:r>
      <w:r>
        <w:rPr>
          <w:spacing w:val="40"/>
        </w:rPr>
        <w:t xml:space="preserve"> </w:t>
      </w:r>
      <w:r>
        <w:rPr>
          <w:spacing w:val="-1"/>
        </w:rPr>
        <w:t>sub-consultants</w:t>
      </w:r>
      <w:r>
        <w:rPr>
          <w:spacing w:val="41"/>
        </w:rPr>
        <w:t xml:space="preserve"> </w:t>
      </w:r>
      <w:r>
        <w:rPr>
          <w:spacing w:val="-1"/>
        </w:rPr>
        <w:t>shall</w:t>
      </w:r>
      <w:r>
        <w:rPr>
          <w:spacing w:val="39"/>
        </w:rPr>
        <w:t xml:space="preserve"> </w:t>
      </w:r>
      <w:r>
        <w:rPr>
          <w:spacing w:val="-1"/>
        </w:rPr>
        <w:t>continue</w:t>
      </w:r>
      <w:r>
        <w:rPr>
          <w:spacing w:val="42"/>
        </w:rPr>
        <w:t xml:space="preserve"> </w:t>
      </w:r>
      <w:r>
        <w:rPr>
          <w:spacing w:val="-1"/>
        </w:rPr>
        <w:t>to</w:t>
      </w:r>
      <w:r>
        <w:rPr>
          <w:spacing w:val="42"/>
        </w:rPr>
        <w:t xml:space="preserve"> </w:t>
      </w:r>
      <w:r>
        <w:t>hold</w:t>
      </w:r>
      <w:r>
        <w:rPr>
          <w:spacing w:val="36"/>
        </w:rPr>
        <w:t xml:space="preserve"> </w:t>
      </w:r>
      <w:r>
        <w:rPr>
          <w:spacing w:val="-1"/>
        </w:rPr>
        <w:t>valid</w:t>
      </w:r>
      <w:r>
        <w:rPr>
          <w:spacing w:val="40"/>
        </w:rPr>
        <w:t xml:space="preserve"> </w:t>
      </w:r>
      <w:r>
        <w:t>tax</w:t>
      </w:r>
      <w:r>
        <w:rPr>
          <w:spacing w:val="39"/>
        </w:rPr>
        <w:t xml:space="preserve"> </w:t>
      </w:r>
      <w:r>
        <w:rPr>
          <w:spacing w:val="-1"/>
        </w:rPr>
        <w:t>clearance</w:t>
      </w:r>
      <w:r>
        <w:rPr>
          <w:spacing w:val="61"/>
        </w:rPr>
        <w:t xml:space="preserve"> </w:t>
      </w:r>
      <w:r>
        <w:rPr>
          <w:spacing w:val="-1"/>
        </w:rPr>
        <w:t>certificates</w:t>
      </w:r>
      <w:r>
        <w:t xml:space="preserve"> </w:t>
      </w:r>
      <w:r>
        <w:rPr>
          <w:spacing w:val="-1"/>
        </w:rPr>
        <w:t>for</w:t>
      </w:r>
      <w:r>
        <w:rPr>
          <w:spacing w:val="-2"/>
        </w:rPr>
        <w:t xml:space="preserve"> </w:t>
      </w:r>
      <w:r>
        <w:t xml:space="preserve">the </w:t>
      </w:r>
      <w:r>
        <w:rPr>
          <w:spacing w:val="-1"/>
        </w:rPr>
        <w:t xml:space="preserve">duration </w:t>
      </w:r>
      <w:r>
        <w:t xml:space="preserve">of </w:t>
      </w:r>
      <w:r>
        <w:rPr>
          <w:spacing w:val="-2"/>
        </w:rPr>
        <w:t>the</w:t>
      </w:r>
      <w:r>
        <w:t xml:space="preserve"> </w:t>
      </w:r>
      <w:r>
        <w:rPr>
          <w:spacing w:val="-1"/>
        </w:rPr>
        <w:t>contract.</w:t>
      </w:r>
    </w:p>
    <w:p w14:paraId="31871682" w14:textId="77777777" w:rsidR="00BD74F1" w:rsidRDefault="00BD74F1">
      <w:pPr>
        <w:spacing w:before="8"/>
        <w:rPr>
          <w:rFonts w:ascii="Calibri" w:eastAsia="Calibri" w:hAnsi="Calibri" w:cs="Calibri"/>
          <w:sz w:val="19"/>
          <w:szCs w:val="19"/>
        </w:rPr>
      </w:pPr>
    </w:p>
    <w:p w14:paraId="2677558A" w14:textId="77777777" w:rsidR="00BD74F1" w:rsidRDefault="008258DB">
      <w:pPr>
        <w:pStyle w:val="Heading3"/>
        <w:numPr>
          <w:ilvl w:val="0"/>
          <w:numId w:val="18"/>
        </w:numPr>
        <w:tabs>
          <w:tab w:val="left" w:pos="601"/>
        </w:tabs>
        <w:rPr>
          <w:b w:val="0"/>
          <w:bCs w:val="0"/>
        </w:rPr>
      </w:pPr>
      <w:r>
        <w:rPr>
          <w:spacing w:val="-1"/>
        </w:rPr>
        <w:t>Withholding Tax</w:t>
      </w:r>
    </w:p>
    <w:p w14:paraId="4B196094" w14:textId="77777777" w:rsidR="00BD74F1" w:rsidRDefault="00BD74F1">
      <w:pPr>
        <w:spacing w:before="9"/>
        <w:rPr>
          <w:rFonts w:ascii="Calibri" w:eastAsia="Calibri" w:hAnsi="Calibri" w:cs="Calibri"/>
          <w:b/>
          <w:bCs/>
          <w:sz w:val="19"/>
          <w:szCs w:val="19"/>
        </w:rPr>
      </w:pPr>
    </w:p>
    <w:p w14:paraId="279AF89D" w14:textId="77777777" w:rsidR="00BD74F1" w:rsidRDefault="008258DB">
      <w:pPr>
        <w:pStyle w:val="BodyText"/>
        <w:numPr>
          <w:ilvl w:val="1"/>
          <w:numId w:val="18"/>
        </w:numPr>
        <w:tabs>
          <w:tab w:val="left" w:pos="1148"/>
        </w:tabs>
        <w:ind w:right="253" w:hanging="549"/>
        <w:jc w:val="both"/>
      </w:pPr>
      <w:r>
        <w:rPr>
          <w:spacing w:val="-1"/>
        </w:rPr>
        <w:t>Under</w:t>
      </w:r>
      <w:r>
        <w:rPr>
          <w:spacing w:val="45"/>
        </w:rPr>
        <w:t xml:space="preserve"> </w:t>
      </w:r>
      <w:r>
        <w:t>the</w:t>
      </w:r>
      <w:r>
        <w:rPr>
          <w:spacing w:val="44"/>
        </w:rPr>
        <w:t xml:space="preserve"> </w:t>
      </w:r>
      <w:r>
        <w:rPr>
          <w:spacing w:val="-1"/>
        </w:rPr>
        <w:t>Finance</w:t>
      </w:r>
      <w:r>
        <w:rPr>
          <w:spacing w:val="47"/>
        </w:rPr>
        <w:t xml:space="preserve"> </w:t>
      </w:r>
      <w:r>
        <w:rPr>
          <w:spacing w:val="-1"/>
        </w:rPr>
        <w:t>Act,</w:t>
      </w:r>
      <w:r>
        <w:rPr>
          <w:spacing w:val="43"/>
        </w:rPr>
        <w:t xml:space="preserve"> </w:t>
      </w:r>
      <w:r>
        <w:rPr>
          <w:spacing w:val="-1"/>
        </w:rPr>
        <w:t>1987</w:t>
      </w:r>
      <w:r>
        <w:rPr>
          <w:spacing w:val="47"/>
        </w:rPr>
        <w:t xml:space="preserve"> </w:t>
      </w:r>
      <w:r>
        <w:t>a</w:t>
      </w:r>
      <w:r>
        <w:rPr>
          <w:spacing w:val="43"/>
        </w:rPr>
        <w:t xml:space="preserve"> </w:t>
      </w:r>
      <w:r>
        <w:rPr>
          <w:spacing w:val="-1"/>
        </w:rPr>
        <w:t>withholding</w:t>
      </w:r>
      <w:r>
        <w:rPr>
          <w:spacing w:val="45"/>
        </w:rPr>
        <w:t xml:space="preserve"> </w:t>
      </w:r>
      <w:r>
        <w:t>tax</w:t>
      </w:r>
      <w:r>
        <w:rPr>
          <w:spacing w:val="43"/>
        </w:rPr>
        <w:t xml:space="preserve"> </w:t>
      </w:r>
      <w:r>
        <w:rPr>
          <w:spacing w:val="-2"/>
        </w:rPr>
        <w:t>must</w:t>
      </w:r>
      <w:r>
        <w:rPr>
          <w:spacing w:val="46"/>
        </w:rPr>
        <w:t xml:space="preserve"> </w:t>
      </w:r>
      <w:r>
        <w:rPr>
          <w:spacing w:val="-1"/>
        </w:rPr>
        <w:t>be</w:t>
      </w:r>
      <w:r>
        <w:rPr>
          <w:spacing w:val="46"/>
        </w:rPr>
        <w:t xml:space="preserve"> </w:t>
      </w:r>
      <w:r>
        <w:rPr>
          <w:spacing w:val="-1"/>
        </w:rPr>
        <w:t>deducted</w:t>
      </w:r>
      <w:r>
        <w:rPr>
          <w:spacing w:val="42"/>
        </w:rPr>
        <w:t xml:space="preserve"> </w:t>
      </w:r>
      <w:r>
        <w:rPr>
          <w:spacing w:val="-1"/>
        </w:rPr>
        <w:t>from</w:t>
      </w:r>
      <w:r>
        <w:rPr>
          <w:spacing w:val="47"/>
        </w:rPr>
        <w:t xml:space="preserve"> </w:t>
      </w:r>
      <w:r>
        <w:rPr>
          <w:spacing w:val="-1"/>
        </w:rPr>
        <w:t>payments</w:t>
      </w:r>
      <w:r>
        <w:rPr>
          <w:spacing w:val="43"/>
        </w:rPr>
        <w:t xml:space="preserve"> </w:t>
      </w:r>
      <w:r>
        <w:rPr>
          <w:spacing w:val="-1"/>
        </w:rPr>
        <w:t>for</w:t>
      </w:r>
      <w:r>
        <w:rPr>
          <w:spacing w:val="41"/>
        </w:rPr>
        <w:t xml:space="preserve"> </w:t>
      </w:r>
      <w:r>
        <w:rPr>
          <w:spacing w:val="-1"/>
        </w:rPr>
        <w:t>professional</w:t>
      </w:r>
      <w:r>
        <w:rPr>
          <w:spacing w:val="25"/>
        </w:rPr>
        <w:t xml:space="preserve"> </w:t>
      </w:r>
      <w:r>
        <w:rPr>
          <w:spacing w:val="-1"/>
        </w:rPr>
        <w:t>services.</w:t>
      </w:r>
      <w:r>
        <w:rPr>
          <w:spacing w:val="23"/>
        </w:rPr>
        <w:t xml:space="preserve"> </w:t>
      </w:r>
      <w:r>
        <w:rPr>
          <w:spacing w:val="-1"/>
        </w:rPr>
        <w:t>This</w:t>
      </w:r>
      <w:r>
        <w:rPr>
          <w:spacing w:val="24"/>
        </w:rPr>
        <w:t xml:space="preserve"> </w:t>
      </w:r>
      <w:r>
        <w:t>tax</w:t>
      </w:r>
      <w:r>
        <w:rPr>
          <w:spacing w:val="27"/>
        </w:rPr>
        <w:t xml:space="preserve"> </w:t>
      </w:r>
      <w:r>
        <w:rPr>
          <w:spacing w:val="-1"/>
        </w:rPr>
        <w:t>(currently</w:t>
      </w:r>
      <w:r>
        <w:rPr>
          <w:spacing w:val="24"/>
        </w:rPr>
        <w:t xml:space="preserve"> </w:t>
      </w:r>
      <w:r>
        <w:rPr>
          <w:spacing w:val="-1"/>
        </w:rPr>
        <w:t>20%)</w:t>
      </w:r>
      <w:r>
        <w:rPr>
          <w:spacing w:val="27"/>
        </w:rPr>
        <w:t xml:space="preserve"> </w:t>
      </w:r>
      <w:r>
        <w:t>will</w:t>
      </w:r>
      <w:r>
        <w:rPr>
          <w:spacing w:val="24"/>
        </w:rPr>
        <w:t xml:space="preserve"> </w:t>
      </w:r>
      <w:r>
        <w:rPr>
          <w:spacing w:val="-1"/>
        </w:rPr>
        <w:t>be</w:t>
      </w:r>
      <w:r>
        <w:rPr>
          <w:spacing w:val="24"/>
        </w:rPr>
        <w:t xml:space="preserve"> </w:t>
      </w:r>
      <w:r>
        <w:rPr>
          <w:spacing w:val="-1"/>
        </w:rPr>
        <w:t>deducted</w:t>
      </w:r>
      <w:r>
        <w:rPr>
          <w:spacing w:val="23"/>
        </w:rPr>
        <w:t xml:space="preserve"> </w:t>
      </w:r>
      <w:r>
        <w:rPr>
          <w:spacing w:val="-1"/>
        </w:rPr>
        <w:t>from</w:t>
      </w:r>
      <w:r>
        <w:rPr>
          <w:spacing w:val="28"/>
        </w:rPr>
        <w:t xml:space="preserve"> </w:t>
      </w:r>
      <w:r>
        <w:rPr>
          <w:spacing w:val="-1"/>
        </w:rPr>
        <w:t>payments</w:t>
      </w:r>
      <w:r>
        <w:rPr>
          <w:spacing w:val="24"/>
        </w:rPr>
        <w:t xml:space="preserve"> </w:t>
      </w:r>
      <w:r>
        <w:rPr>
          <w:spacing w:val="-1"/>
        </w:rPr>
        <w:t>made</w:t>
      </w:r>
      <w:r>
        <w:rPr>
          <w:spacing w:val="27"/>
        </w:rPr>
        <w:t xml:space="preserve"> </w:t>
      </w:r>
      <w:r>
        <w:rPr>
          <w:spacing w:val="-1"/>
        </w:rPr>
        <w:t>to</w:t>
      </w:r>
      <w:r>
        <w:rPr>
          <w:spacing w:val="47"/>
        </w:rPr>
        <w:t xml:space="preserve"> </w:t>
      </w:r>
      <w:r>
        <w:t>the</w:t>
      </w:r>
      <w:r>
        <w:rPr>
          <w:spacing w:val="35"/>
        </w:rPr>
        <w:t xml:space="preserve"> </w:t>
      </w:r>
      <w:r>
        <w:rPr>
          <w:spacing w:val="-2"/>
        </w:rPr>
        <w:t>firm</w:t>
      </w:r>
      <w:r>
        <w:rPr>
          <w:spacing w:val="37"/>
        </w:rPr>
        <w:t xml:space="preserve"> </w:t>
      </w:r>
      <w:r>
        <w:rPr>
          <w:spacing w:val="-1"/>
        </w:rPr>
        <w:t>awarded</w:t>
      </w:r>
      <w:r>
        <w:rPr>
          <w:spacing w:val="33"/>
        </w:rPr>
        <w:t xml:space="preserve"> </w:t>
      </w:r>
      <w:r>
        <w:t>the</w:t>
      </w:r>
      <w:r>
        <w:rPr>
          <w:spacing w:val="35"/>
        </w:rPr>
        <w:t xml:space="preserve"> </w:t>
      </w:r>
      <w:r>
        <w:rPr>
          <w:spacing w:val="-2"/>
        </w:rPr>
        <w:t>brief</w:t>
      </w:r>
      <w:r>
        <w:rPr>
          <w:spacing w:val="36"/>
        </w:rPr>
        <w:t xml:space="preserve"> </w:t>
      </w:r>
      <w:r>
        <w:rPr>
          <w:spacing w:val="-1"/>
        </w:rPr>
        <w:t>and</w:t>
      </w:r>
      <w:r>
        <w:rPr>
          <w:spacing w:val="35"/>
        </w:rPr>
        <w:t xml:space="preserve"> </w:t>
      </w:r>
      <w:r>
        <w:t>will</w:t>
      </w:r>
      <w:r>
        <w:rPr>
          <w:spacing w:val="33"/>
        </w:rPr>
        <w:t xml:space="preserve"> </w:t>
      </w:r>
      <w:r>
        <w:rPr>
          <w:spacing w:val="-1"/>
        </w:rPr>
        <w:t>be</w:t>
      </w:r>
      <w:r>
        <w:rPr>
          <w:spacing w:val="36"/>
        </w:rPr>
        <w:t xml:space="preserve"> </w:t>
      </w:r>
      <w:r>
        <w:rPr>
          <w:spacing w:val="-1"/>
        </w:rPr>
        <w:t>remitted</w:t>
      </w:r>
      <w:r>
        <w:rPr>
          <w:spacing w:val="33"/>
        </w:rPr>
        <w:t xml:space="preserve"> </w:t>
      </w:r>
      <w:r>
        <w:rPr>
          <w:spacing w:val="-1"/>
        </w:rPr>
        <w:t>to</w:t>
      </w:r>
      <w:r>
        <w:rPr>
          <w:spacing w:val="35"/>
        </w:rPr>
        <w:t xml:space="preserve"> </w:t>
      </w:r>
      <w:r>
        <w:t>the</w:t>
      </w:r>
      <w:r>
        <w:rPr>
          <w:spacing w:val="35"/>
        </w:rPr>
        <w:t xml:space="preserve"> </w:t>
      </w:r>
      <w:r>
        <w:rPr>
          <w:spacing w:val="-1"/>
        </w:rPr>
        <w:t>Revenue</w:t>
      </w:r>
      <w:r>
        <w:rPr>
          <w:spacing w:val="37"/>
        </w:rPr>
        <w:t xml:space="preserve"> </w:t>
      </w:r>
      <w:r>
        <w:rPr>
          <w:spacing w:val="-1"/>
        </w:rPr>
        <w:t>Commissioners.</w:t>
      </w:r>
      <w:r>
        <w:rPr>
          <w:spacing w:val="6"/>
        </w:rPr>
        <w:t xml:space="preserve"> </w:t>
      </w:r>
      <w:r>
        <w:rPr>
          <w:spacing w:val="-1"/>
        </w:rPr>
        <w:t>The</w:t>
      </w:r>
      <w:r>
        <w:rPr>
          <w:spacing w:val="36"/>
        </w:rPr>
        <w:t xml:space="preserve"> </w:t>
      </w:r>
      <w:r>
        <w:rPr>
          <w:spacing w:val="-1"/>
        </w:rPr>
        <w:t xml:space="preserve">successful </w:t>
      </w:r>
      <w:r>
        <w:rPr>
          <w:spacing w:val="-2"/>
        </w:rPr>
        <w:t>firm</w:t>
      </w:r>
      <w:r>
        <w:rPr>
          <w:spacing w:val="1"/>
        </w:rPr>
        <w:t xml:space="preserve"> </w:t>
      </w:r>
      <w:r>
        <w:rPr>
          <w:spacing w:val="-1"/>
        </w:rPr>
        <w:t>will</w:t>
      </w:r>
      <w:r>
        <w:t xml:space="preserve"> </w:t>
      </w:r>
      <w:r>
        <w:rPr>
          <w:spacing w:val="-1"/>
        </w:rPr>
        <w:t>be</w:t>
      </w:r>
      <w:r>
        <w:t xml:space="preserve"> </w:t>
      </w:r>
      <w:r>
        <w:rPr>
          <w:spacing w:val="-1"/>
        </w:rPr>
        <w:t xml:space="preserve">paid </w:t>
      </w:r>
      <w:r>
        <w:t xml:space="preserve">in </w:t>
      </w:r>
      <w:r>
        <w:rPr>
          <w:spacing w:val="-1"/>
        </w:rPr>
        <w:t>line</w:t>
      </w:r>
      <w:r>
        <w:t xml:space="preserve"> with </w:t>
      </w:r>
      <w:r>
        <w:rPr>
          <w:spacing w:val="-1"/>
        </w:rPr>
        <w:t>the</w:t>
      </w:r>
      <w:r>
        <w:t xml:space="preserve"> </w:t>
      </w:r>
      <w:r>
        <w:rPr>
          <w:spacing w:val="-1"/>
        </w:rPr>
        <w:t>fee</w:t>
      </w:r>
      <w:r>
        <w:t xml:space="preserve"> </w:t>
      </w:r>
      <w:r>
        <w:rPr>
          <w:spacing w:val="-1"/>
        </w:rPr>
        <w:t>breakdown</w:t>
      </w:r>
      <w:r>
        <w:t xml:space="preserve"> </w:t>
      </w:r>
      <w:r>
        <w:rPr>
          <w:spacing w:val="-1"/>
        </w:rPr>
        <w:t>included</w:t>
      </w:r>
      <w:r>
        <w:t xml:space="preserve"> in</w:t>
      </w:r>
      <w:r>
        <w:rPr>
          <w:spacing w:val="-1"/>
        </w:rPr>
        <w:t xml:space="preserve"> the</w:t>
      </w:r>
      <w:r>
        <w:rPr>
          <w:spacing w:val="4"/>
        </w:rPr>
        <w:t xml:space="preserve"> </w:t>
      </w:r>
      <w:r>
        <w:rPr>
          <w:spacing w:val="-1"/>
        </w:rPr>
        <w:t>submission,</w:t>
      </w:r>
      <w:r>
        <w:t xml:space="preserve"> with</w:t>
      </w:r>
      <w:r>
        <w:rPr>
          <w:spacing w:val="49"/>
        </w:rPr>
        <w:t xml:space="preserve"> </w:t>
      </w:r>
      <w:r>
        <w:rPr>
          <w:spacing w:val="-1"/>
        </w:rPr>
        <w:lastRenderedPageBreak/>
        <w:t>withholding</w:t>
      </w:r>
      <w:r>
        <w:rPr>
          <w:spacing w:val="5"/>
        </w:rPr>
        <w:t xml:space="preserve"> </w:t>
      </w:r>
      <w:r>
        <w:t>tax</w:t>
      </w:r>
      <w:r>
        <w:rPr>
          <w:spacing w:val="6"/>
        </w:rPr>
        <w:t xml:space="preserve"> </w:t>
      </w:r>
      <w:r>
        <w:rPr>
          <w:spacing w:val="-1"/>
        </w:rPr>
        <w:t>deducted</w:t>
      </w:r>
      <w:r>
        <w:rPr>
          <w:spacing w:val="3"/>
        </w:rPr>
        <w:t xml:space="preserve"> </w:t>
      </w:r>
      <w:r>
        <w:rPr>
          <w:spacing w:val="-1"/>
        </w:rPr>
        <w:t>for</w:t>
      </w:r>
      <w:r>
        <w:rPr>
          <w:spacing w:val="5"/>
        </w:rPr>
        <w:t xml:space="preserve"> </w:t>
      </w:r>
      <w:r>
        <w:t>each</w:t>
      </w:r>
      <w:r>
        <w:rPr>
          <w:spacing w:val="5"/>
        </w:rPr>
        <w:t xml:space="preserve"> </w:t>
      </w:r>
      <w:r>
        <w:rPr>
          <w:spacing w:val="-1"/>
        </w:rPr>
        <w:t>individual</w:t>
      </w:r>
      <w:r>
        <w:rPr>
          <w:spacing w:val="5"/>
        </w:rPr>
        <w:t xml:space="preserve"> </w:t>
      </w:r>
      <w:r>
        <w:rPr>
          <w:spacing w:val="-1"/>
        </w:rPr>
        <w:t>payment,</w:t>
      </w:r>
      <w:r>
        <w:rPr>
          <w:spacing w:val="5"/>
        </w:rPr>
        <w:t xml:space="preserve"> </w:t>
      </w:r>
      <w:r>
        <w:t>in</w:t>
      </w:r>
      <w:r>
        <w:rPr>
          <w:spacing w:val="4"/>
        </w:rPr>
        <w:t xml:space="preserve"> </w:t>
      </w:r>
      <w:r>
        <w:rPr>
          <w:spacing w:val="-1"/>
        </w:rPr>
        <w:t>line</w:t>
      </w:r>
      <w:r>
        <w:rPr>
          <w:spacing w:val="4"/>
        </w:rPr>
        <w:t xml:space="preserve"> </w:t>
      </w:r>
      <w:r>
        <w:t>with</w:t>
      </w:r>
      <w:r>
        <w:rPr>
          <w:spacing w:val="5"/>
        </w:rPr>
        <w:t xml:space="preserve"> </w:t>
      </w:r>
      <w:r>
        <w:t>the</w:t>
      </w:r>
      <w:r>
        <w:rPr>
          <w:spacing w:val="6"/>
        </w:rPr>
        <w:t xml:space="preserve"> </w:t>
      </w:r>
      <w:r>
        <w:rPr>
          <w:spacing w:val="-1"/>
        </w:rPr>
        <w:t>above</w:t>
      </w:r>
      <w:r>
        <w:rPr>
          <w:spacing w:val="6"/>
        </w:rPr>
        <w:t xml:space="preserve"> </w:t>
      </w:r>
      <w:r>
        <w:rPr>
          <w:spacing w:val="-1"/>
        </w:rPr>
        <w:t>noted</w:t>
      </w:r>
      <w:r>
        <w:rPr>
          <w:spacing w:val="51"/>
        </w:rPr>
        <w:t xml:space="preserve"> </w:t>
      </w:r>
      <w:r>
        <w:rPr>
          <w:spacing w:val="-1"/>
        </w:rPr>
        <w:t>Finance</w:t>
      </w:r>
      <w:r>
        <w:rPr>
          <w:spacing w:val="1"/>
        </w:rPr>
        <w:t xml:space="preserve"> </w:t>
      </w:r>
      <w:r>
        <w:t>Act.</w:t>
      </w:r>
      <w:r>
        <w:rPr>
          <w:spacing w:val="-1"/>
        </w:rPr>
        <w:t xml:space="preserve"> Sub</w:t>
      </w:r>
      <w:r>
        <w:t xml:space="preserve"> </w:t>
      </w:r>
      <w:r>
        <w:rPr>
          <w:rFonts w:cs="Calibri"/>
        </w:rPr>
        <w:t>–</w:t>
      </w:r>
      <w:r>
        <w:rPr>
          <w:rFonts w:cs="Calibri"/>
          <w:spacing w:val="-2"/>
        </w:rPr>
        <w:t xml:space="preserve"> </w:t>
      </w:r>
      <w:r>
        <w:rPr>
          <w:spacing w:val="-1"/>
        </w:rPr>
        <w:t>consultants</w:t>
      </w:r>
      <w:r>
        <w:rPr>
          <w:spacing w:val="1"/>
        </w:rPr>
        <w:t xml:space="preserve"> </w:t>
      </w:r>
      <w:r>
        <w:t xml:space="preserve">will </w:t>
      </w:r>
      <w:r>
        <w:rPr>
          <w:spacing w:val="-1"/>
        </w:rPr>
        <w:t>not</w:t>
      </w:r>
      <w:r>
        <w:t xml:space="preserve"> </w:t>
      </w:r>
      <w:r>
        <w:rPr>
          <w:spacing w:val="-1"/>
        </w:rPr>
        <w:t>be</w:t>
      </w:r>
      <w:r>
        <w:rPr>
          <w:spacing w:val="-2"/>
        </w:rPr>
        <w:t xml:space="preserve"> </w:t>
      </w:r>
      <w:r>
        <w:t>paid</w:t>
      </w:r>
      <w:r>
        <w:rPr>
          <w:spacing w:val="-2"/>
        </w:rPr>
        <w:t xml:space="preserve"> </w:t>
      </w:r>
      <w:r>
        <w:rPr>
          <w:spacing w:val="-1"/>
        </w:rPr>
        <w:t>individually</w:t>
      </w:r>
      <w:r>
        <w:t xml:space="preserve"> </w:t>
      </w:r>
      <w:r>
        <w:rPr>
          <w:spacing w:val="-1"/>
        </w:rPr>
        <w:t xml:space="preserve">by </w:t>
      </w:r>
      <w:r>
        <w:t xml:space="preserve">the </w:t>
      </w:r>
      <w:r>
        <w:rPr>
          <w:spacing w:val="-1"/>
        </w:rPr>
        <w:t>Company.</w:t>
      </w:r>
    </w:p>
    <w:p w14:paraId="7F40799F" w14:textId="77777777" w:rsidR="00BD74F1" w:rsidRDefault="00BD74F1">
      <w:pPr>
        <w:spacing w:before="8"/>
        <w:rPr>
          <w:rFonts w:ascii="Calibri" w:eastAsia="Calibri" w:hAnsi="Calibri" w:cs="Calibri"/>
          <w:sz w:val="19"/>
          <w:szCs w:val="19"/>
        </w:rPr>
      </w:pPr>
    </w:p>
    <w:p w14:paraId="6786B9C0" w14:textId="77777777" w:rsidR="00BD74F1" w:rsidRDefault="008258DB">
      <w:pPr>
        <w:pStyle w:val="Heading3"/>
        <w:numPr>
          <w:ilvl w:val="0"/>
          <w:numId w:val="18"/>
        </w:numPr>
        <w:tabs>
          <w:tab w:val="left" w:pos="601"/>
        </w:tabs>
        <w:rPr>
          <w:b w:val="0"/>
          <w:bCs w:val="0"/>
        </w:rPr>
      </w:pPr>
      <w:r>
        <w:rPr>
          <w:spacing w:val="-1"/>
        </w:rPr>
        <w:t>Professional</w:t>
      </w:r>
      <w:r>
        <w:rPr>
          <w:spacing w:val="2"/>
        </w:rPr>
        <w:t xml:space="preserve"> </w:t>
      </w:r>
      <w:r>
        <w:rPr>
          <w:spacing w:val="-1"/>
        </w:rPr>
        <w:t>Indemnity</w:t>
      </w:r>
      <w:r>
        <w:t xml:space="preserve"> </w:t>
      </w:r>
      <w:r>
        <w:rPr>
          <w:spacing w:val="-1"/>
        </w:rPr>
        <w:t>Insurance</w:t>
      </w:r>
    </w:p>
    <w:p w14:paraId="3690F7A8" w14:textId="77777777" w:rsidR="00BD74F1" w:rsidRDefault="00BD74F1">
      <w:pPr>
        <w:spacing w:before="8"/>
        <w:rPr>
          <w:rFonts w:ascii="Calibri" w:eastAsia="Calibri" w:hAnsi="Calibri" w:cs="Calibri"/>
          <w:b/>
          <w:bCs/>
          <w:sz w:val="19"/>
          <w:szCs w:val="19"/>
        </w:rPr>
      </w:pPr>
    </w:p>
    <w:p w14:paraId="7279BA00" w14:textId="77777777" w:rsidR="00BD74F1" w:rsidRDefault="008258DB">
      <w:pPr>
        <w:pStyle w:val="BodyText"/>
        <w:numPr>
          <w:ilvl w:val="1"/>
          <w:numId w:val="18"/>
        </w:numPr>
        <w:tabs>
          <w:tab w:val="left" w:pos="1148"/>
        </w:tabs>
        <w:ind w:right="255" w:hanging="549"/>
        <w:jc w:val="both"/>
      </w:pPr>
      <w:r>
        <w:rPr>
          <w:spacing w:val="-1"/>
        </w:rPr>
        <w:t>The</w:t>
      </w:r>
      <w:r>
        <w:rPr>
          <w:spacing w:val="13"/>
        </w:rPr>
        <w:t xml:space="preserve"> </w:t>
      </w:r>
      <w:r>
        <w:rPr>
          <w:spacing w:val="-1"/>
        </w:rPr>
        <w:t>firm</w:t>
      </w:r>
      <w:r>
        <w:rPr>
          <w:spacing w:val="14"/>
        </w:rPr>
        <w:t xml:space="preserve"> </w:t>
      </w:r>
      <w:r>
        <w:t>to</w:t>
      </w:r>
      <w:r>
        <w:rPr>
          <w:spacing w:val="14"/>
        </w:rPr>
        <w:t xml:space="preserve"> </w:t>
      </w:r>
      <w:r>
        <w:rPr>
          <w:spacing w:val="-2"/>
        </w:rPr>
        <w:t>whom</w:t>
      </w:r>
      <w:r>
        <w:rPr>
          <w:spacing w:val="14"/>
        </w:rPr>
        <w:t xml:space="preserve"> </w:t>
      </w:r>
      <w:r>
        <w:t>the</w:t>
      </w:r>
      <w:r>
        <w:rPr>
          <w:spacing w:val="13"/>
        </w:rPr>
        <w:t xml:space="preserve"> </w:t>
      </w:r>
      <w:r>
        <w:rPr>
          <w:spacing w:val="-1"/>
        </w:rPr>
        <w:t>brief</w:t>
      </w:r>
      <w:r>
        <w:rPr>
          <w:spacing w:val="12"/>
        </w:rPr>
        <w:t xml:space="preserve"> </w:t>
      </w:r>
      <w:r>
        <w:t>is</w:t>
      </w:r>
      <w:r>
        <w:rPr>
          <w:spacing w:val="12"/>
        </w:rPr>
        <w:t xml:space="preserve"> </w:t>
      </w:r>
      <w:r>
        <w:rPr>
          <w:spacing w:val="-1"/>
        </w:rPr>
        <w:t>awarded</w:t>
      </w:r>
      <w:r>
        <w:rPr>
          <w:spacing w:val="12"/>
        </w:rPr>
        <w:t xml:space="preserve"> </w:t>
      </w:r>
      <w:r>
        <w:rPr>
          <w:spacing w:val="-1"/>
        </w:rPr>
        <w:t>shall</w:t>
      </w:r>
      <w:r>
        <w:rPr>
          <w:spacing w:val="12"/>
        </w:rPr>
        <w:t xml:space="preserve"> </w:t>
      </w:r>
      <w:r>
        <w:t>hold</w:t>
      </w:r>
      <w:r>
        <w:rPr>
          <w:spacing w:val="11"/>
        </w:rPr>
        <w:t xml:space="preserve"> </w:t>
      </w:r>
      <w:r>
        <w:rPr>
          <w:spacing w:val="-1"/>
        </w:rPr>
        <w:t>adequate</w:t>
      </w:r>
      <w:r>
        <w:rPr>
          <w:spacing w:val="13"/>
        </w:rPr>
        <w:t xml:space="preserve"> </w:t>
      </w:r>
      <w:r>
        <w:rPr>
          <w:spacing w:val="-1"/>
        </w:rPr>
        <w:t>Professional</w:t>
      </w:r>
      <w:r>
        <w:rPr>
          <w:spacing w:val="12"/>
        </w:rPr>
        <w:t xml:space="preserve"> </w:t>
      </w:r>
      <w:r>
        <w:rPr>
          <w:spacing w:val="-1"/>
        </w:rPr>
        <w:t>Indemnity</w:t>
      </w:r>
      <w:r>
        <w:rPr>
          <w:spacing w:val="75"/>
        </w:rPr>
        <w:t xml:space="preserve"> </w:t>
      </w:r>
      <w:r>
        <w:rPr>
          <w:spacing w:val="-1"/>
        </w:rPr>
        <w:t>Insurance</w:t>
      </w:r>
      <w:r>
        <w:rPr>
          <w:spacing w:val="15"/>
        </w:rPr>
        <w:t xml:space="preserve"> </w:t>
      </w:r>
      <w:r>
        <w:t>to</w:t>
      </w:r>
      <w:r>
        <w:rPr>
          <w:spacing w:val="14"/>
        </w:rPr>
        <w:t xml:space="preserve"> </w:t>
      </w:r>
      <w:r>
        <w:rPr>
          <w:spacing w:val="-1"/>
        </w:rPr>
        <w:t>cover</w:t>
      </w:r>
      <w:r>
        <w:rPr>
          <w:spacing w:val="14"/>
        </w:rPr>
        <w:t xml:space="preserve"> </w:t>
      </w:r>
      <w:r>
        <w:rPr>
          <w:spacing w:val="-1"/>
        </w:rPr>
        <w:t>indemnity</w:t>
      </w:r>
      <w:r>
        <w:rPr>
          <w:spacing w:val="15"/>
        </w:rPr>
        <w:t xml:space="preserve"> </w:t>
      </w:r>
      <w:r>
        <w:rPr>
          <w:spacing w:val="-1"/>
        </w:rPr>
        <w:t>against</w:t>
      </w:r>
      <w:r>
        <w:rPr>
          <w:spacing w:val="15"/>
        </w:rPr>
        <w:t xml:space="preserve"> </w:t>
      </w:r>
      <w:r>
        <w:rPr>
          <w:spacing w:val="-1"/>
        </w:rPr>
        <w:t>liability</w:t>
      </w:r>
      <w:r>
        <w:rPr>
          <w:spacing w:val="15"/>
        </w:rPr>
        <w:t xml:space="preserve"> </w:t>
      </w:r>
      <w:r>
        <w:rPr>
          <w:spacing w:val="-2"/>
        </w:rPr>
        <w:t>at</w:t>
      </w:r>
      <w:r>
        <w:rPr>
          <w:spacing w:val="15"/>
        </w:rPr>
        <w:t xml:space="preserve"> </w:t>
      </w:r>
      <w:r>
        <w:t>law</w:t>
      </w:r>
      <w:r>
        <w:rPr>
          <w:spacing w:val="14"/>
        </w:rPr>
        <w:t xml:space="preserve"> </w:t>
      </w:r>
      <w:r>
        <w:rPr>
          <w:spacing w:val="-1"/>
        </w:rPr>
        <w:t>for</w:t>
      </w:r>
      <w:r>
        <w:rPr>
          <w:spacing w:val="14"/>
        </w:rPr>
        <w:t xml:space="preserve"> </w:t>
      </w:r>
      <w:r>
        <w:rPr>
          <w:spacing w:val="-1"/>
        </w:rPr>
        <w:t>damages</w:t>
      </w:r>
      <w:r>
        <w:rPr>
          <w:spacing w:val="15"/>
        </w:rPr>
        <w:t xml:space="preserve"> </w:t>
      </w:r>
      <w:r>
        <w:rPr>
          <w:spacing w:val="-1"/>
        </w:rPr>
        <w:t>and</w:t>
      </w:r>
      <w:r>
        <w:rPr>
          <w:spacing w:val="14"/>
        </w:rPr>
        <w:t xml:space="preserve"> </w:t>
      </w:r>
      <w:r>
        <w:rPr>
          <w:spacing w:val="-1"/>
        </w:rPr>
        <w:t>claimants</w:t>
      </w:r>
      <w:r>
        <w:rPr>
          <w:spacing w:val="12"/>
        </w:rPr>
        <w:t xml:space="preserve"> </w:t>
      </w:r>
      <w:r>
        <w:rPr>
          <w:spacing w:val="-1"/>
        </w:rPr>
        <w:t>costs</w:t>
      </w:r>
      <w:r>
        <w:rPr>
          <w:spacing w:val="13"/>
        </w:rPr>
        <w:t xml:space="preserve"> </w:t>
      </w:r>
      <w:r>
        <w:rPr>
          <w:spacing w:val="-1"/>
        </w:rPr>
        <w:t>and</w:t>
      </w:r>
      <w:r>
        <w:rPr>
          <w:spacing w:val="57"/>
        </w:rPr>
        <w:t xml:space="preserve"> </w:t>
      </w:r>
      <w:r>
        <w:rPr>
          <w:spacing w:val="-1"/>
        </w:rPr>
        <w:t>expenses</w:t>
      </w:r>
      <w:r>
        <w:rPr>
          <w:spacing w:val="7"/>
        </w:rPr>
        <w:t xml:space="preserve"> </w:t>
      </w:r>
      <w:r>
        <w:t>in</w:t>
      </w:r>
      <w:r>
        <w:rPr>
          <w:spacing w:val="8"/>
        </w:rPr>
        <w:t xml:space="preserve"> </w:t>
      </w:r>
      <w:r>
        <w:rPr>
          <w:spacing w:val="-1"/>
        </w:rPr>
        <w:t>respect</w:t>
      </w:r>
      <w:r>
        <w:rPr>
          <w:spacing w:val="8"/>
        </w:rPr>
        <w:t xml:space="preserve"> </w:t>
      </w:r>
      <w:r>
        <w:t>of</w:t>
      </w:r>
      <w:r>
        <w:rPr>
          <w:spacing w:val="9"/>
        </w:rPr>
        <w:t xml:space="preserve"> </w:t>
      </w:r>
      <w:r>
        <w:rPr>
          <w:spacing w:val="-1"/>
        </w:rPr>
        <w:t>claims</w:t>
      </w:r>
      <w:r>
        <w:rPr>
          <w:spacing w:val="10"/>
        </w:rPr>
        <w:t xml:space="preserve"> </w:t>
      </w:r>
      <w:r>
        <w:rPr>
          <w:spacing w:val="-1"/>
        </w:rPr>
        <w:t>for</w:t>
      </w:r>
      <w:r>
        <w:rPr>
          <w:spacing w:val="9"/>
        </w:rPr>
        <w:t xml:space="preserve"> </w:t>
      </w:r>
      <w:r>
        <w:rPr>
          <w:spacing w:val="-1"/>
        </w:rPr>
        <w:t>breach</w:t>
      </w:r>
      <w:r>
        <w:rPr>
          <w:spacing w:val="9"/>
        </w:rPr>
        <w:t xml:space="preserve"> </w:t>
      </w:r>
      <w:r>
        <w:t>of</w:t>
      </w:r>
      <w:r>
        <w:rPr>
          <w:spacing w:val="7"/>
        </w:rPr>
        <w:t xml:space="preserve"> </w:t>
      </w:r>
      <w:r>
        <w:rPr>
          <w:spacing w:val="-1"/>
        </w:rPr>
        <w:t>professional</w:t>
      </w:r>
      <w:r>
        <w:rPr>
          <w:spacing w:val="9"/>
        </w:rPr>
        <w:t xml:space="preserve"> </w:t>
      </w:r>
      <w:r>
        <w:rPr>
          <w:spacing w:val="-1"/>
        </w:rPr>
        <w:t>duty</w:t>
      </w:r>
      <w:r>
        <w:rPr>
          <w:spacing w:val="8"/>
        </w:rPr>
        <w:t xml:space="preserve"> </w:t>
      </w:r>
      <w:r>
        <w:rPr>
          <w:spacing w:val="-1"/>
        </w:rPr>
        <w:t>made</w:t>
      </w:r>
      <w:r>
        <w:rPr>
          <w:spacing w:val="10"/>
        </w:rPr>
        <w:t xml:space="preserve"> </w:t>
      </w:r>
      <w:r>
        <w:rPr>
          <w:spacing w:val="-1"/>
        </w:rPr>
        <w:t>against</w:t>
      </w:r>
      <w:r>
        <w:rPr>
          <w:spacing w:val="8"/>
        </w:rPr>
        <w:t xml:space="preserve"> </w:t>
      </w:r>
      <w:r>
        <w:t>the</w:t>
      </w:r>
      <w:r>
        <w:rPr>
          <w:spacing w:val="7"/>
        </w:rPr>
        <w:t xml:space="preserve"> </w:t>
      </w:r>
      <w:r>
        <w:rPr>
          <w:spacing w:val="-1"/>
        </w:rPr>
        <w:t>consultant</w:t>
      </w:r>
      <w:r>
        <w:rPr>
          <w:spacing w:val="71"/>
        </w:rPr>
        <w:t xml:space="preserve"> </w:t>
      </w:r>
      <w:r>
        <w:rPr>
          <w:spacing w:val="-1"/>
        </w:rPr>
        <w:t>by</w:t>
      </w:r>
      <w:r>
        <w:rPr>
          <w:spacing w:val="8"/>
        </w:rPr>
        <w:t xml:space="preserve"> </w:t>
      </w:r>
      <w:r>
        <w:rPr>
          <w:spacing w:val="-1"/>
        </w:rPr>
        <w:t>reason</w:t>
      </w:r>
      <w:r>
        <w:rPr>
          <w:spacing w:val="6"/>
        </w:rPr>
        <w:t xml:space="preserve"> </w:t>
      </w:r>
      <w:r>
        <w:t>of</w:t>
      </w:r>
      <w:r>
        <w:rPr>
          <w:spacing w:val="5"/>
        </w:rPr>
        <w:t xml:space="preserve"> </w:t>
      </w:r>
      <w:r>
        <w:rPr>
          <w:spacing w:val="-1"/>
        </w:rPr>
        <w:t>any</w:t>
      </w:r>
      <w:r>
        <w:rPr>
          <w:spacing w:val="8"/>
        </w:rPr>
        <w:t xml:space="preserve"> </w:t>
      </w:r>
      <w:r>
        <w:rPr>
          <w:spacing w:val="-1"/>
        </w:rPr>
        <w:t>neglect,</w:t>
      </w:r>
      <w:r>
        <w:rPr>
          <w:spacing w:val="5"/>
        </w:rPr>
        <w:t xml:space="preserve"> </w:t>
      </w:r>
      <w:r>
        <w:rPr>
          <w:spacing w:val="-1"/>
        </w:rPr>
        <w:t>error</w:t>
      </w:r>
      <w:r>
        <w:rPr>
          <w:spacing w:val="5"/>
        </w:rPr>
        <w:t xml:space="preserve"> </w:t>
      </w:r>
      <w:r>
        <w:t>or</w:t>
      </w:r>
      <w:r>
        <w:rPr>
          <w:spacing w:val="7"/>
        </w:rPr>
        <w:t xml:space="preserve"> </w:t>
      </w:r>
      <w:r>
        <w:rPr>
          <w:spacing w:val="-1"/>
        </w:rPr>
        <w:t>omission</w:t>
      </w:r>
      <w:r>
        <w:rPr>
          <w:spacing w:val="4"/>
        </w:rPr>
        <w:t xml:space="preserve"> </w:t>
      </w:r>
      <w:r>
        <w:t>on</w:t>
      </w:r>
      <w:r>
        <w:rPr>
          <w:spacing w:val="6"/>
        </w:rPr>
        <w:t xml:space="preserve"> </w:t>
      </w:r>
      <w:r>
        <w:t>the</w:t>
      </w:r>
      <w:r>
        <w:rPr>
          <w:spacing w:val="7"/>
        </w:rPr>
        <w:t xml:space="preserve"> </w:t>
      </w:r>
      <w:r>
        <w:rPr>
          <w:spacing w:val="-1"/>
        </w:rPr>
        <w:t>part</w:t>
      </w:r>
      <w:r>
        <w:rPr>
          <w:spacing w:val="8"/>
        </w:rPr>
        <w:t xml:space="preserve"> </w:t>
      </w:r>
      <w:r>
        <w:rPr>
          <w:spacing w:val="2"/>
        </w:rPr>
        <w:t>of</w:t>
      </w:r>
      <w:r>
        <w:rPr>
          <w:spacing w:val="5"/>
        </w:rPr>
        <w:t xml:space="preserve"> </w:t>
      </w:r>
      <w:r>
        <w:t>the</w:t>
      </w:r>
      <w:r>
        <w:rPr>
          <w:spacing w:val="7"/>
        </w:rPr>
        <w:t xml:space="preserve"> </w:t>
      </w:r>
      <w:r>
        <w:rPr>
          <w:spacing w:val="-1"/>
        </w:rPr>
        <w:t>insured</w:t>
      </w:r>
      <w:r>
        <w:rPr>
          <w:spacing w:val="4"/>
        </w:rPr>
        <w:t xml:space="preserve"> </w:t>
      </w:r>
      <w:r>
        <w:t>or</w:t>
      </w:r>
      <w:r>
        <w:rPr>
          <w:spacing w:val="7"/>
        </w:rPr>
        <w:t xml:space="preserve"> </w:t>
      </w:r>
      <w:r>
        <w:rPr>
          <w:spacing w:val="-1"/>
        </w:rPr>
        <w:t>the</w:t>
      </w:r>
      <w:r>
        <w:rPr>
          <w:spacing w:val="8"/>
        </w:rPr>
        <w:t xml:space="preserve"> </w:t>
      </w:r>
      <w:r>
        <w:rPr>
          <w:spacing w:val="-1"/>
        </w:rPr>
        <w:t>predecessors</w:t>
      </w:r>
      <w:r>
        <w:rPr>
          <w:spacing w:val="57"/>
        </w:rPr>
        <w:t xml:space="preserve"> </w:t>
      </w:r>
      <w:r>
        <w:t>in</w:t>
      </w:r>
      <w:r>
        <w:rPr>
          <w:spacing w:val="11"/>
        </w:rPr>
        <w:t xml:space="preserve"> </w:t>
      </w:r>
      <w:r>
        <w:t>the</w:t>
      </w:r>
      <w:r>
        <w:rPr>
          <w:spacing w:val="12"/>
        </w:rPr>
        <w:t xml:space="preserve"> </w:t>
      </w:r>
      <w:r>
        <w:rPr>
          <w:spacing w:val="-1"/>
        </w:rPr>
        <w:t>practice</w:t>
      </w:r>
      <w:r>
        <w:rPr>
          <w:spacing w:val="11"/>
        </w:rPr>
        <w:t xml:space="preserve"> </w:t>
      </w:r>
      <w:r>
        <w:t>of</w:t>
      </w:r>
      <w:r>
        <w:rPr>
          <w:spacing w:val="9"/>
        </w:rPr>
        <w:t xml:space="preserve"> </w:t>
      </w:r>
      <w:r>
        <w:rPr>
          <w:spacing w:val="-1"/>
        </w:rPr>
        <w:t>any</w:t>
      </w:r>
      <w:r>
        <w:rPr>
          <w:spacing w:val="11"/>
        </w:rPr>
        <w:t xml:space="preserve"> </w:t>
      </w:r>
      <w:r>
        <w:rPr>
          <w:spacing w:val="-1"/>
        </w:rPr>
        <w:t>employee</w:t>
      </w:r>
      <w:r>
        <w:rPr>
          <w:spacing w:val="10"/>
        </w:rPr>
        <w:t xml:space="preserve"> </w:t>
      </w:r>
      <w:r>
        <w:rPr>
          <w:spacing w:val="-1"/>
        </w:rPr>
        <w:t>committed</w:t>
      </w:r>
      <w:r>
        <w:rPr>
          <w:spacing w:val="11"/>
        </w:rPr>
        <w:t xml:space="preserve"> </w:t>
      </w:r>
      <w:r>
        <w:t>in</w:t>
      </w:r>
      <w:r>
        <w:rPr>
          <w:spacing w:val="11"/>
        </w:rPr>
        <w:t xml:space="preserve"> </w:t>
      </w:r>
      <w:r>
        <w:rPr>
          <w:spacing w:val="-2"/>
        </w:rPr>
        <w:t>good</w:t>
      </w:r>
      <w:r>
        <w:rPr>
          <w:spacing w:val="11"/>
        </w:rPr>
        <w:t xml:space="preserve"> </w:t>
      </w:r>
      <w:r>
        <w:rPr>
          <w:spacing w:val="-1"/>
        </w:rPr>
        <w:t>faith</w:t>
      </w:r>
      <w:r>
        <w:rPr>
          <w:spacing w:val="11"/>
        </w:rPr>
        <w:t xml:space="preserve"> </w:t>
      </w:r>
      <w:r>
        <w:t>in</w:t>
      </w:r>
      <w:r>
        <w:rPr>
          <w:spacing w:val="11"/>
        </w:rPr>
        <w:t xml:space="preserve"> </w:t>
      </w:r>
      <w:r>
        <w:rPr>
          <w:spacing w:val="-1"/>
        </w:rPr>
        <w:t>connection</w:t>
      </w:r>
      <w:r>
        <w:rPr>
          <w:spacing w:val="9"/>
        </w:rPr>
        <w:t xml:space="preserve"> </w:t>
      </w:r>
      <w:r>
        <w:t>with</w:t>
      </w:r>
      <w:r>
        <w:rPr>
          <w:spacing w:val="9"/>
        </w:rPr>
        <w:t xml:space="preserve"> </w:t>
      </w:r>
      <w:r>
        <w:t>the</w:t>
      </w:r>
      <w:r>
        <w:rPr>
          <w:spacing w:val="10"/>
        </w:rPr>
        <w:t xml:space="preserve"> </w:t>
      </w:r>
      <w:r>
        <w:rPr>
          <w:spacing w:val="-1"/>
        </w:rPr>
        <w:t>business.</w:t>
      </w:r>
      <w:r>
        <w:rPr>
          <w:spacing w:val="45"/>
        </w:rPr>
        <w:t xml:space="preserve"> </w:t>
      </w:r>
      <w:r>
        <w:t>It</w:t>
      </w:r>
      <w:r>
        <w:rPr>
          <w:spacing w:val="17"/>
        </w:rPr>
        <w:t xml:space="preserve"> </w:t>
      </w:r>
      <w:r>
        <w:t>is</w:t>
      </w:r>
      <w:r>
        <w:rPr>
          <w:spacing w:val="16"/>
        </w:rPr>
        <w:t xml:space="preserve"> </w:t>
      </w:r>
      <w:r>
        <w:t>a</w:t>
      </w:r>
      <w:r>
        <w:rPr>
          <w:spacing w:val="17"/>
        </w:rPr>
        <w:t xml:space="preserve"> </w:t>
      </w:r>
      <w:r>
        <w:rPr>
          <w:spacing w:val="-1"/>
        </w:rPr>
        <w:t>condition</w:t>
      </w:r>
      <w:r>
        <w:rPr>
          <w:spacing w:val="16"/>
        </w:rPr>
        <w:t xml:space="preserve"> </w:t>
      </w:r>
      <w:r>
        <w:rPr>
          <w:spacing w:val="-1"/>
        </w:rPr>
        <w:t>for</w:t>
      </w:r>
      <w:r>
        <w:rPr>
          <w:spacing w:val="17"/>
        </w:rPr>
        <w:t xml:space="preserve"> </w:t>
      </w:r>
      <w:r>
        <w:rPr>
          <w:spacing w:val="-1"/>
        </w:rPr>
        <w:t>the</w:t>
      </w:r>
      <w:r>
        <w:rPr>
          <w:spacing w:val="17"/>
        </w:rPr>
        <w:t xml:space="preserve"> </w:t>
      </w:r>
      <w:r>
        <w:rPr>
          <w:spacing w:val="-1"/>
        </w:rPr>
        <w:t>award</w:t>
      </w:r>
      <w:r>
        <w:rPr>
          <w:spacing w:val="16"/>
        </w:rPr>
        <w:t xml:space="preserve"> </w:t>
      </w:r>
      <w:r>
        <w:t>of</w:t>
      </w:r>
      <w:r>
        <w:rPr>
          <w:spacing w:val="17"/>
        </w:rPr>
        <w:t xml:space="preserve"> </w:t>
      </w:r>
      <w:r>
        <w:rPr>
          <w:spacing w:val="-1"/>
        </w:rPr>
        <w:t>this</w:t>
      </w:r>
      <w:r>
        <w:rPr>
          <w:spacing w:val="17"/>
        </w:rPr>
        <w:t xml:space="preserve"> </w:t>
      </w:r>
      <w:r>
        <w:rPr>
          <w:spacing w:val="-1"/>
        </w:rPr>
        <w:t>contract</w:t>
      </w:r>
      <w:r>
        <w:rPr>
          <w:spacing w:val="17"/>
        </w:rPr>
        <w:t xml:space="preserve"> </w:t>
      </w:r>
      <w:r>
        <w:t>that</w:t>
      </w:r>
      <w:r>
        <w:rPr>
          <w:spacing w:val="17"/>
        </w:rPr>
        <w:t xml:space="preserve"> </w:t>
      </w:r>
      <w:r>
        <w:rPr>
          <w:spacing w:val="-1"/>
        </w:rPr>
        <w:t>the</w:t>
      </w:r>
      <w:r>
        <w:rPr>
          <w:spacing w:val="17"/>
        </w:rPr>
        <w:t xml:space="preserve"> </w:t>
      </w:r>
      <w:r>
        <w:rPr>
          <w:spacing w:val="-1"/>
        </w:rPr>
        <w:t>firm</w:t>
      </w:r>
      <w:r>
        <w:rPr>
          <w:spacing w:val="18"/>
        </w:rPr>
        <w:t xml:space="preserve"> </w:t>
      </w:r>
      <w:r>
        <w:rPr>
          <w:spacing w:val="-1"/>
        </w:rPr>
        <w:t>selected,</w:t>
      </w:r>
      <w:r>
        <w:rPr>
          <w:spacing w:val="16"/>
        </w:rPr>
        <w:t xml:space="preserve"> </w:t>
      </w:r>
      <w:r>
        <w:rPr>
          <w:spacing w:val="-1"/>
        </w:rPr>
        <w:t>be</w:t>
      </w:r>
      <w:r>
        <w:rPr>
          <w:spacing w:val="17"/>
        </w:rPr>
        <w:t xml:space="preserve"> </w:t>
      </w:r>
      <w:r>
        <w:rPr>
          <w:spacing w:val="-1"/>
        </w:rPr>
        <w:t>able</w:t>
      </w:r>
      <w:r>
        <w:rPr>
          <w:spacing w:val="17"/>
        </w:rPr>
        <w:t xml:space="preserve"> </w:t>
      </w:r>
      <w:r>
        <w:rPr>
          <w:spacing w:val="-1"/>
        </w:rPr>
        <w:t>to</w:t>
      </w:r>
      <w:r>
        <w:rPr>
          <w:spacing w:val="16"/>
        </w:rPr>
        <w:t xml:space="preserve"> </w:t>
      </w:r>
      <w:r>
        <w:rPr>
          <w:spacing w:val="-1"/>
        </w:rPr>
        <w:t>produce</w:t>
      </w:r>
      <w:r>
        <w:rPr>
          <w:spacing w:val="73"/>
        </w:rPr>
        <w:t xml:space="preserve"> </w:t>
      </w:r>
      <w:r>
        <w:rPr>
          <w:spacing w:val="-1"/>
        </w:rPr>
        <w:t>evidence</w:t>
      </w:r>
      <w:r>
        <w:rPr>
          <w:spacing w:val="31"/>
        </w:rPr>
        <w:t xml:space="preserve"> </w:t>
      </w:r>
      <w:r>
        <w:t>of</w:t>
      </w:r>
      <w:r>
        <w:rPr>
          <w:spacing w:val="29"/>
        </w:rPr>
        <w:t xml:space="preserve"> </w:t>
      </w:r>
      <w:r>
        <w:rPr>
          <w:spacing w:val="-1"/>
        </w:rPr>
        <w:t>such</w:t>
      </w:r>
      <w:r>
        <w:rPr>
          <w:spacing w:val="30"/>
        </w:rPr>
        <w:t xml:space="preserve"> </w:t>
      </w:r>
      <w:r>
        <w:rPr>
          <w:spacing w:val="-1"/>
        </w:rPr>
        <w:t>cover</w:t>
      </w:r>
      <w:r>
        <w:rPr>
          <w:spacing w:val="31"/>
        </w:rPr>
        <w:t xml:space="preserve"> </w:t>
      </w:r>
      <w:r>
        <w:rPr>
          <w:spacing w:val="-1"/>
        </w:rPr>
        <w:t>prior</w:t>
      </w:r>
      <w:r>
        <w:rPr>
          <w:spacing w:val="31"/>
        </w:rPr>
        <w:t xml:space="preserve"> </w:t>
      </w:r>
      <w:r>
        <w:rPr>
          <w:spacing w:val="-1"/>
        </w:rPr>
        <w:t>to</w:t>
      </w:r>
      <w:r>
        <w:rPr>
          <w:spacing w:val="33"/>
        </w:rPr>
        <w:t xml:space="preserve"> </w:t>
      </w:r>
      <w:r>
        <w:t>the</w:t>
      </w:r>
      <w:r>
        <w:rPr>
          <w:spacing w:val="29"/>
        </w:rPr>
        <w:t xml:space="preserve"> </w:t>
      </w:r>
      <w:r>
        <w:t>award</w:t>
      </w:r>
      <w:r>
        <w:rPr>
          <w:spacing w:val="33"/>
        </w:rPr>
        <w:t xml:space="preserve"> </w:t>
      </w:r>
      <w:r>
        <w:rPr>
          <w:spacing w:val="-1"/>
        </w:rPr>
        <w:t>and</w:t>
      </w:r>
      <w:r>
        <w:rPr>
          <w:spacing w:val="31"/>
        </w:rPr>
        <w:t xml:space="preserve"> </w:t>
      </w:r>
      <w:r>
        <w:rPr>
          <w:spacing w:val="-1"/>
        </w:rPr>
        <w:t>shall</w:t>
      </w:r>
      <w:r>
        <w:rPr>
          <w:spacing w:val="29"/>
        </w:rPr>
        <w:t xml:space="preserve"> </w:t>
      </w:r>
      <w:r>
        <w:rPr>
          <w:spacing w:val="-1"/>
        </w:rPr>
        <w:t>maintain</w:t>
      </w:r>
      <w:r>
        <w:rPr>
          <w:spacing w:val="30"/>
        </w:rPr>
        <w:t xml:space="preserve"> </w:t>
      </w:r>
      <w:r>
        <w:rPr>
          <w:spacing w:val="-1"/>
        </w:rPr>
        <w:t>such</w:t>
      </w:r>
      <w:r>
        <w:rPr>
          <w:spacing w:val="30"/>
        </w:rPr>
        <w:t xml:space="preserve"> </w:t>
      </w:r>
      <w:r>
        <w:rPr>
          <w:spacing w:val="-1"/>
        </w:rPr>
        <w:t>cover</w:t>
      </w:r>
      <w:r>
        <w:rPr>
          <w:spacing w:val="32"/>
        </w:rPr>
        <w:t xml:space="preserve"> </w:t>
      </w:r>
      <w:r>
        <w:t>in</w:t>
      </w:r>
      <w:r>
        <w:rPr>
          <w:spacing w:val="30"/>
        </w:rPr>
        <w:t xml:space="preserve"> </w:t>
      </w:r>
      <w:r>
        <w:rPr>
          <w:spacing w:val="-1"/>
        </w:rPr>
        <w:t>place</w:t>
      </w:r>
      <w:r>
        <w:rPr>
          <w:spacing w:val="31"/>
        </w:rPr>
        <w:t xml:space="preserve"> </w:t>
      </w:r>
      <w:r>
        <w:rPr>
          <w:spacing w:val="-1"/>
        </w:rPr>
        <w:t>for</w:t>
      </w:r>
      <w:r>
        <w:rPr>
          <w:spacing w:val="31"/>
        </w:rPr>
        <w:t xml:space="preserve"> </w:t>
      </w:r>
      <w:r>
        <w:t>a</w:t>
      </w:r>
      <w:r>
        <w:rPr>
          <w:spacing w:val="41"/>
        </w:rPr>
        <w:t xml:space="preserve"> </w:t>
      </w:r>
      <w:r>
        <w:rPr>
          <w:spacing w:val="-1"/>
        </w:rPr>
        <w:t>period</w:t>
      </w:r>
      <w:r>
        <w:rPr>
          <w:spacing w:val="42"/>
        </w:rPr>
        <w:t xml:space="preserve"> </w:t>
      </w:r>
      <w:r>
        <w:t>not</w:t>
      </w:r>
      <w:r>
        <w:rPr>
          <w:spacing w:val="44"/>
        </w:rPr>
        <w:t xml:space="preserve"> </w:t>
      </w:r>
      <w:r>
        <w:rPr>
          <w:spacing w:val="-1"/>
        </w:rPr>
        <w:t>less</w:t>
      </w:r>
      <w:r>
        <w:rPr>
          <w:spacing w:val="44"/>
        </w:rPr>
        <w:t xml:space="preserve"> </w:t>
      </w:r>
      <w:r>
        <w:t>than</w:t>
      </w:r>
      <w:r>
        <w:rPr>
          <w:spacing w:val="41"/>
        </w:rPr>
        <w:t xml:space="preserve"> </w:t>
      </w:r>
      <w:r>
        <w:rPr>
          <w:spacing w:val="-1"/>
        </w:rPr>
        <w:t>six</w:t>
      </w:r>
      <w:r>
        <w:rPr>
          <w:spacing w:val="44"/>
        </w:rPr>
        <w:t xml:space="preserve"> </w:t>
      </w:r>
      <w:r>
        <w:rPr>
          <w:spacing w:val="-1"/>
        </w:rPr>
        <w:t>years</w:t>
      </w:r>
      <w:r>
        <w:rPr>
          <w:spacing w:val="43"/>
        </w:rPr>
        <w:t xml:space="preserve"> </w:t>
      </w:r>
      <w:r>
        <w:t>after</w:t>
      </w:r>
      <w:r>
        <w:rPr>
          <w:spacing w:val="44"/>
        </w:rPr>
        <w:t xml:space="preserve"> </w:t>
      </w:r>
      <w:r>
        <w:rPr>
          <w:spacing w:val="-1"/>
        </w:rPr>
        <w:t>completion</w:t>
      </w:r>
      <w:r>
        <w:rPr>
          <w:spacing w:val="42"/>
        </w:rPr>
        <w:t xml:space="preserve"> </w:t>
      </w:r>
      <w:r>
        <w:t>of</w:t>
      </w:r>
      <w:r>
        <w:rPr>
          <w:spacing w:val="41"/>
        </w:rPr>
        <w:t xml:space="preserve"> </w:t>
      </w:r>
      <w:r>
        <w:t>the</w:t>
      </w:r>
      <w:r>
        <w:rPr>
          <w:spacing w:val="44"/>
        </w:rPr>
        <w:t xml:space="preserve"> </w:t>
      </w:r>
      <w:r>
        <w:rPr>
          <w:spacing w:val="-1"/>
        </w:rPr>
        <w:t>service.</w:t>
      </w:r>
      <w:r>
        <w:rPr>
          <w:spacing w:val="43"/>
        </w:rPr>
        <w:t xml:space="preserve"> </w:t>
      </w:r>
      <w:r>
        <w:rPr>
          <w:spacing w:val="-1"/>
        </w:rPr>
        <w:t>The</w:t>
      </w:r>
      <w:r>
        <w:rPr>
          <w:spacing w:val="41"/>
        </w:rPr>
        <w:t xml:space="preserve"> </w:t>
      </w:r>
      <w:r>
        <w:rPr>
          <w:spacing w:val="-1"/>
        </w:rPr>
        <w:t>minimum</w:t>
      </w:r>
      <w:r>
        <w:rPr>
          <w:spacing w:val="42"/>
        </w:rPr>
        <w:t xml:space="preserve"> </w:t>
      </w:r>
      <w:r>
        <w:rPr>
          <w:spacing w:val="-1"/>
        </w:rPr>
        <w:t>value</w:t>
      </w:r>
      <w:r>
        <w:rPr>
          <w:spacing w:val="44"/>
        </w:rPr>
        <w:t xml:space="preserve"> </w:t>
      </w:r>
      <w:r>
        <w:t>of</w:t>
      </w:r>
      <w:r>
        <w:rPr>
          <w:spacing w:val="43"/>
        </w:rPr>
        <w:t xml:space="preserve"> </w:t>
      </w:r>
      <w:r>
        <w:rPr>
          <w:spacing w:val="-1"/>
        </w:rPr>
        <w:t>insurance</w:t>
      </w:r>
      <w:r>
        <w:rPr>
          <w:spacing w:val="15"/>
        </w:rPr>
        <w:t xml:space="preserve"> </w:t>
      </w:r>
      <w:r>
        <w:rPr>
          <w:spacing w:val="-1"/>
        </w:rPr>
        <w:t>cover</w:t>
      </w:r>
      <w:r>
        <w:rPr>
          <w:spacing w:val="14"/>
        </w:rPr>
        <w:t xml:space="preserve"> </w:t>
      </w:r>
      <w:r>
        <w:rPr>
          <w:spacing w:val="-1"/>
        </w:rPr>
        <w:t>under</w:t>
      </w:r>
      <w:r>
        <w:rPr>
          <w:spacing w:val="14"/>
        </w:rPr>
        <w:t xml:space="preserve"> </w:t>
      </w:r>
      <w:r>
        <w:t>the</w:t>
      </w:r>
      <w:r>
        <w:rPr>
          <w:spacing w:val="14"/>
        </w:rPr>
        <w:t xml:space="preserve"> </w:t>
      </w:r>
      <w:r>
        <w:rPr>
          <w:spacing w:val="-1"/>
        </w:rPr>
        <w:t>policy</w:t>
      </w:r>
      <w:r>
        <w:rPr>
          <w:spacing w:val="15"/>
        </w:rPr>
        <w:t xml:space="preserve"> </w:t>
      </w:r>
      <w:r>
        <w:t>will</w:t>
      </w:r>
      <w:r>
        <w:rPr>
          <w:spacing w:val="14"/>
        </w:rPr>
        <w:t xml:space="preserve"> </w:t>
      </w:r>
      <w:r>
        <w:rPr>
          <w:spacing w:val="-1"/>
        </w:rPr>
        <w:t>be</w:t>
      </w:r>
      <w:r>
        <w:rPr>
          <w:spacing w:val="15"/>
        </w:rPr>
        <w:t xml:space="preserve"> </w:t>
      </w:r>
      <w:r>
        <w:rPr>
          <w:spacing w:val="-1"/>
        </w:rPr>
        <w:t>advised</w:t>
      </w:r>
      <w:r>
        <w:rPr>
          <w:spacing w:val="13"/>
        </w:rPr>
        <w:t xml:space="preserve"> </w:t>
      </w:r>
      <w:r>
        <w:t>in</w:t>
      </w:r>
      <w:r>
        <w:rPr>
          <w:spacing w:val="13"/>
        </w:rPr>
        <w:t xml:space="preserve"> </w:t>
      </w:r>
      <w:r>
        <w:t>the</w:t>
      </w:r>
      <w:r>
        <w:rPr>
          <w:spacing w:val="14"/>
        </w:rPr>
        <w:t xml:space="preserve"> </w:t>
      </w:r>
      <w:r>
        <w:rPr>
          <w:spacing w:val="-1"/>
        </w:rPr>
        <w:t>second</w:t>
      </w:r>
      <w:r>
        <w:rPr>
          <w:spacing w:val="14"/>
        </w:rPr>
        <w:t xml:space="preserve"> </w:t>
      </w:r>
      <w:r>
        <w:rPr>
          <w:spacing w:val="-1"/>
        </w:rPr>
        <w:t>stage</w:t>
      </w:r>
      <w:r>
        <w:rPr>
          <w:spacing w:val="15"/>
        </w:rPr>
        <w:t xml:space="preserve"> </w:t>
      </w:r>
      <w:r>
        <w:t>of</w:t>
      </w:r>
      <w:r>
        <w:rPr>
          <w:spacing w:val="14"/>
        </w:rPr>
        <w:t xml:space="preserve"> </w:t>
      </w:r>
      <w:r>
        <w:rPr>
          <w:spacing w:val="-1"/>
        </w:rPr>
        <w:t>this</w:t>
      </w:r>
      <w:r>
        <w:rPr>
          <w:spacing w:val="14"/>
        </w:rPr>
        <w:t xml:space="preserve"> </w:t>
      </w:r>
      <w:r>
        <w:rPr>
          <w:spacing w:val="-1"/>
        </w:rPr>
        <w:t>procurement</w:t>
      </w:r>
      <w:r>
        <w:rPr>
          <w:spacing w:val="71"/>
        </w:rPr>
        <w:t xml:space="preserve"> </w:t>
      </w:r>
      <w:r>
        <w:rPr>
          <w:spacing w:val="-1"/>
        </w:rPr>
        <w:t>process</w:t>
      </w:r>
      <w:r>
        <w:rPr>
          <w:spacing w:val="-3"/>
        </w:rPr>
        <w:t xml:space="preserve"> </w:t>
      </w:r>
      <w:r>
        <w:rPr>
          <w:spacing w:val="-1"/>
        </w:rPr>
        <w:t>when</w:t>
      </w:r>
      <w:r>
        <w:rPr>
          <w:spacing w:val="-3"/>
        </w:rPr>
        <w:t xml:space="preserve"> </w:t>
      </w:r>
      <w:r>
        <w:rPr>
          <w:spacing w:val="-1"/>
        </w:rPr>
        <w:t>candidates</w:t>
      </w:r>
      <w:r>
        <w:rPr>
          <w:spacing w:val="-2"/>
        </w:rPr>
        <w:t xml:space="preserve"> </w:t>
      </w:r>
      <w:r>
        <w:rPr>
          <w:spacing w:val="-1"/>
        </w:rPr>
        <w:t>are</w:t>
      </w:r>
      <w:r>
        <w:t xml:space="preserve"> </w:t>
      </w:r>
      <w:r>
        <w:rPr>
          <w:spacing w:val="-1"/>
        </w:rPr>
        <w:t>invited</w:t>
      </w:r>
      <w:r>
        <w:rPr>
          <w:spacing w:val="2"/>
        </w:rPr>
        <w:t xml:space="preserve"> </w:t>
      </w:r>
      <w:r>
        <w:rPr>
          <w:spacing w:val="-1"/>
        </w:rPr>
        <w:t>to</w:t>
      </w:r>
      <w:r>
        <w:rPr>
          <w:spacing w:val="1"/>
        </w:rPr>
        <w:t xml:space="preserve"> </w:t>
      </w:r>
      <w:r>
        <w:rPr>
          <w:spacing w:val="-1"/>
        </w:rPr>
        <w:t>submit</w:t>
      </w:r>
      <w:r>
        <w:t xml:space="preserve"> </w:t>
      </w:r>
      <w:r>
        <w:rPr>
          <w:spacing w:val="-2"/>
        </w:rPr>
        <w:t>tenders.</w:t>
      </w:r>
    </w:p>
    <w:p w14:paraId="42E18743" w14:textId="77777777" w:rsidR="00BD74F1" w:rsidRDefault="00BD74F1">
      <w:pPr>
        <w:spacing w:before="8"/>
        <w:rPr>
          <w:rFonts w:ascii="Calibri" w:eastAsia="Calibri" w:hAnsi="Calibri" w:cs="Calibri"/>
          <w:sz w:val="19"/>
          <w:szCs w:val="19"/>
        </w:rPr>
      </w:pPr>
    </w:p>
    <w:p w14:paraId="610EF984" w14:textId="77777777" w:rsidR="00BD74F1" w:rsidRDefault="008258DB">
      <w:pPr>
        <w:pStyle w:val="Heading3"/>
        <w:numPr>
          <w:ilvl w:val="0"/>
          <w:numId w:val="18"/>
        </w:numPr>
        <w:tabs>
          <w:tab w:val="left" w:pos="601"/>
        </w:tabs>
        <w:rPr>
          <w:b w:val="0"/>
          <w:bCs w:val="0"/>
        </w:rPr>
      </w:pPr>
      <w:r>
        <w:rPr>
          <w:spacing w:val="-1"/>
        </w:rPr>
        <w:t>Confidentiality</w:t>
      </w:r>
    </w:p>
    <w:p w14:paraId="1687378A" w14:textId="77777777" w:rsidR="00BD74F1" w:rsidRDefault="00250CBF" w:rsidP="000874FB">
      <w:pPr>
        <w:pStyle w:val="BodyText"/>
        <w:numPr>
          <w:ilvl w:val="1"/>
          <w:numId w:val="18"/>
        </w:numPr>
        <w:tabs>
          <w:tab w:val="left" w:pos="1148"/>
        </w:tabs>
        <w:spacing w:before="56"/>
        <w:ind w:right="261" w:firstLine="0"/>
        <w:jc w:val="both"/>
      </w:pPr>
      <w:r>
        <w:rPr>
          <w:spacing w:val="-1"/>
        </w:rPr>
        <w:t>Tipperar</w:t>
      </w:r>
      <w:r w:rsidR="008258DB" w:rsidRPr="000874FB">
        <w:rPr>
          <w:spacing w:val="-1"/>
        </w:rPr>
        <w:t>y</w:t>
      </w:r>
      <w:r w:rsidR="008258DB" w:rsidRPr="000874FB">
        <w:rPr>
          <w:spacing w:val="43"/>
        </w:rPr>
        <w:t xml:space="preserve"> </w:t>
      </w:r>
      <w:r w:rsidR="008258DB" w:rsidRPr="000874FB">
        <w:rPr>
          <w:spacing w:val="-1"/>
        </w:rPr>
        <w:t>County</w:t>
      </w:r>
      <w:r w:rsidR="008258DB" w:rsidRPr="000874FB">
        <w:rPr>
          <w:spacing w:val="42"/>
        </w:rPr>
        <w:t xml:space="preserve"> </w:t>
      </w:r>
      <w:r w:rsidR="008258DB" w:rsidRPr="000874FB">
        <w:rPr>
          <w:spacing w:val="-1"/>
        </w:rPr>
        <w:t>Council</w:t>
      </w:r>
      <w:r w:rsidR="008258DB" w:rsidRPr="000874FB">
        <w:rPr>
          <w:spacing w:val="44"/>
        </w:rPr>
        <w:t xml:space="preserve"> </w:t>
      </w:r>
      <w:r w:rsidR="008258DB" w:rsidRPr="000874FB">
        <w:rPr>
          <w:spacing w:val="-1"/>
        </w:rPr>
        <w:t>undertakes</w:t>
      </w:r>
      <w:r w:rsidR="008258DB" w:rsidRPr="000874FB">
        <w:rPr>
          <w:spacing w:val="42"/>
        </w:rPr>
        <w:t xml:space="preserve"> </w:t>
      </w:r>
      <w:r w:rsidR="008258DB" w:rsidRPr="000874FB">
        <w:rPr>
          <w:spacing w:val="-1"/>
        </w:rPr>
        <w:t>to</w:t>
      </w:r>
      <w:r w:rsidR="008258DB" w:rsidRPr="000874FB">
        <w:rPr>
          <w:spacing w:val="45"/>
        </w:rPr>
        <w:t xml:space="preserve"> </w:t>
      </w:r>
      <w:r w:rsidR="008258DB" w:rsidRPr="000874FB">
        <w:rPr>
          <w:spacing w:val="-2"/>
        </w:rPr>
        <w:t>use</w:t>
      </w:r>
      <w:r w:rsidR="008258DB" w:rsidRPr="000874FB">
        <w:rPr>
          <w:spacing w:val="44"/>
        </w:rPr>
        <w:t xml:space="preserve"> </w:t>
      </w:r>
      <w:r w:rsidR="008258DB">
        <w:t>its</w:t>
      </w:r>
      <w:r w:rsidR="008258DB" w:rsidRPr="000874FB">
        <w:rPr>
          <w:spacing w:val="41"/>
        </w:rPr>
        <w:t xml:space="preserve"> </w:t>
      </w:r>
      <w:r w:rsidR="008258DB" w:rsidRPr="000874FB">
        <w:rPr>
          <w:spacing w:val="-1"/>
        </w:rPr>
        <w:t>best</w:t>
      </w:r>
      <w:r w:rsidR="008258DB" w:rsidRPr="000874FB">
        <w:rPr>
          <w:spacing w:val="41"/>
        </w:rPr>
        <w:t xml:space="preserve"> </w:t>
      </w:r>
      <w:r w:rsidR="00CC415E" w:rsidRPr="000874FB">
        <w:rPr>
          <w:spacing w:val="-1"/>
        </w:rPr>
        <w:t>endeavors</w:t>
      </w:r>
      <w:r w:rsidR="008258DB" w:rsidRPr="000874FB">
        <w:rPr>
          <w:spacing w:val="41"/>
        </w:rPr>
        <w:t xml:space="preserve"> </w:t>
      </w:r>
      <w:r w:rsidR="008258DB" w:rsidRPr="000874FB">
        <w:rPr>
          <w:spacing w:val="-1"/>
        </w:rPr>
        <w:t>to</w:t>
      </w:r>
      <w:r w:rsidR="008258DB" w:rsidRPr="000874FB">
        <w:rPr>
          <w:spacing w:val="45"/>
        </w:rPr>
        <w:t xml:space="preserve"> </w:t>
      </w:r>
      <w:r w:rsidR="008258DB" w:rsidRPr="000874FB">
        <w:rPr>
          <w:spacing w:val="-1"/>
        </w:rPr>
        <w:t>hold</w:t>
      </w:r>
      <w:r w:rsidR="008258DB" w:rsidRPr="000874FB">
        <w:rPr>
          <w:spacing w:val="41"/>
        </w:rPr>
        <w:t xml:space="preserve"> </w:t>
      </w:r>
      <w:r w:rsidR="008258DB" w:rsidRPr="000874FB">
        <w:rPr>
          <w:spacing w:val="-1"/>
        </w:rPr>
        <w:t>confidential,</w:t>
      </w:r>
      <w:r w:rsidR="008258DB" w:rsidRPr="000874FB">
        <w:rPr>
          <w:spacing w:val="44"/>
        </w:rPr>
        <w:t xml:space="preserve"> </w:t>
      </w:r>
      <w:r w:rsidR="008258DB" w:rsidRPr="000874FB">
        <w:rPr>
          <w:spacing w:val="-2"/>
        </w:rPr>
        <w:t>any</w:t>
      </w:r>
      <w:r w:rsidR="008258DB" w:rsidRPr="000874FB">
        <w:rPr>
          <w:spacing w:val="61"/>
        </w:rPr>
        <w:t xml:space="preserve"> </w:t>
      </w:r>
      <w:r w:rsidR="008258DB" w:rsidRPr="000874FB">
        <w:rPr>
          <w:rFonts w:cs="Calibri"/>
          <w:spacing w:val="-1"/>
        </w:rPr>
        <w:t>information</w:t>
      </w:r>
      <w:r w:rsidR="008258DB" w:rsidRPr="000874FB">
        <w:rPr>
          <w:rFonts w:cs="Calibri"/>
          <w:spacing w:val="37"/>
        </w:rPr>
        <w:t xml:space="preserve"> </w:t>
      </w:r>
      <w:r w:rsidR="008258DB" w:rsidRPr="000874FB">
        <w:rPr>
          <w:rFonts w:cs="Calibri"/>
          <w:spacing w:val="-1"/>
        </w:rPr>
        <w:t>provided</w:t>
      </w:r>
      <w:r w:rsidR="008258DB" w:rsidRPr="000874FB">
        <w:rPr>
          <w:rFonts w:cs="Calibri"/>
          <w:spacing w:val="38"/>
        </w:rPr>
        <w:t xml:space="preserve"> </w:t>
      </w:r>
      <w:r w:rsidR="008258DB" w:rsidRPr="000874FB">
        <w:rPr>
          <w:rFonts w:cs="Calibri"/>
        </w:rPr>
        <w:t>in</w:t>
      </w:r>
      <w:r w:rsidR="008258DB" w:rsidRPr="000874FB">
        <w:rPr>
          <w:rFonts w:cs="Calibri"/>
          <w:spacing w:val="38"/>
        </w:rPr>
        <w:t xml:space="preserve"> </w:t>
      </w:r>
      <w:r w:rsidR="008258DB" w:rsidRPr="000874FB">
        <w:rPr>
          <w:rFonts w:cs="Calibri"/>
          <w:spacing w:val="-1"/>
        </w:rPr>
        <w:t>the</w:t>
      </w:r>
      <w:r w:rsidR="008258DB" w:rsidRPr="000874FB">
        <w:rPr>
          <w:rFonts w:cs="Calibri"/>
          <w:spacing w:val="38"/>
        </w:rPr>
        <w:t xml:space="preserve"> </w:t>
      </w:r>
      <w:r w:rsidR="008258DB" w:rsidRPr="000874FB">
        <w:rPr>
          <w:rFonts w:cs="Calibri"/>
          <w:spacing w:val="-1"/>
        </w:rPr>
        <w:t>proposal</w:t>
      </w:r>
      <w:r w:rsidR="008258DB" w:rsidRPr="000874FB">
        <w:rPr>
          <w:rFonts w:cs="Calibri"/>
          <w:spacing w:val="38"/>
        </w:rPr>
        <w:t xml:space="preserve"> </w:t>
      </w:r>
      <w:r w:rsidR="008258DB" w:rsidRPr="000874FB">
        <w:rPr>
          <w:rFonts w:cs="Calibri"/>
          <w:spacing w:val="-1"/>
        </w:rPr>
        <w:t>submitted,</w:t>
      </w:r>
      <w:r w:rsidR="008258DB" w:rsidRPr="000874FB">
        <w:rPr>
          <w:rFonts w:cs="Calibri"/>
          <w:spacing w:val="38"/>
        </w:rPr>
        <w:t xml:space="preserve"> </w:t>
      </w:r>
      <w:r w:rsidR="008258DB" w:rsidRPr="000874FB">
        <w:rPr>
          <w:rFonts w:cs="Calibri"/>
          <w:spacing w:val="-1"/>
        </w:rPr>
        <w:t>subject</w:t>
      </w:r>
      <w:r w:rsidR="008258DB" w:rsidRPr="000874FB">
        <w:rPr>
          <w:rFonts w:cs="Calibri"/>
          <w:spacing w:val="39"/>
        </w:rPr>
        <w:t xml:space="preserve"> </w:t>
      </w:r>
      <w:r w:rsidR="008258DB" w:rsidRPr="000874FB">
        <w:rPr>
          <w:rFonts w:cs="Calibri"/>
          <w:spacing w:val="-1"/>
        </w:rPr>
        <w:t>to</w:t>
      </w:r>
      <w:r w:rsidR="008258DB" w:rsidRPr="000874FB">
        <w:rPr>
          <w:rFonts w:cs="Calibri"/>
          <w:spacing w:val="37"/>
        </w:rPr>
        <w:t xml:space="preserve"> </w:t>
      </w:r>
      <w:r w:rsidR="008258DB" w:rsidRPr="000874FB">
        <w:rPr>
          <w:rFonts w:cs="Calibri"/>
        </w:rPr>
        <w:t>the</w:t>
      </w:r>
      <w:r w:rsidR="008258DB" w:rsidRPr="000874FB">
        <w:rPr>
          <w:rFonts w:cs="Calibri"/>
          <w:spacing w:val="36"/>
        </w:rPr>
        <w:t xml:space="preserve"> </w:t>
      </w:r>
      <w:r w:rsidR="008258DB" w:rsidRPr="000874FB">
        <w:rPr>
          <w:rFonts w:cs="Calibri"/>
          <w:spacing w:val="-1"/>
        </w:rPr>
        <w:t>Contracting</w:t>
      </w:r>
      <w:r w:rsidR="008258DB" w:rsidRPr="000874FB">
        <w:rPr>
          <w:rFonts w:cs="Calibri"/>
          <w:spacing w:val="37"/>
        </w:rPr>
        <w:t xml:space="preserve"> </w:t>
      </w:r>
      <w:r w:rsidR="008258DB" w:rsidRPr="000874FB">
        <w:rPr>
          <w:rFonts w:cs="Calibri"/>
          <w:spacing w:val="-1"/>
        </w:rPr>
        <w:t>Authority’s</w:t>
      </w:r>
      <w:r w:rsidR="008258DB" w:rsidRPr="000874FB">
        <w:rPr>
          <w:rFonts w:cs="Calibri"/>
          <w:spacing w:val="57"/>
        </w:rPr>
        <w:t xml:space="preserve"> </w:t>
      </w:r>
      <w:r w:rsidR="008258DB" w:rsidRPr="000874FB">
        <w:rPr>
          <w:spacing w:val="-1"/>
        </w:rPr>
        <w:t>obligations</w:t>
      </w:r>
      <w:r w:rsidR="008258DB" w:rsidRPr="000874FB">
        <w:rPr>
          <w:spacing w:val="2"/>
        </w:rPr>
        <w:t xml:space="preserve"> </w:t>
      </w:r>
      <w:r w:rsidR="008258DB" w:rsidRPr="000874FB">
        <w:rPr>
          <w:spacing w:val="-1"/>
        </w:rPr>
        <w:t>under</w:t>
      </w:r>
      <w:r w:rsidR="008258DB" w:rsidRPr="000874FB">
        <w:rPr>
          <w:spacing w:val="3"/>
        </w:rPr>
        <w:t xml:space="preserve"> </w:t>
      </w:r>
      <w:r w:rsidR="008258DB" w:rsidRPr="000874FB">
        <w:rPr>
          <w:spacing w:val="-1"/>
        </w:rPr>
        <w:t>law.</w:t>
      </w:r>
      <w:r w:rsidR="008258DB" w:rsidRPr="000874FB">
        <w:rPr>
          <w:spacing w:val="2"/>
        </w:rPr>
        <w:t xml:space="preserve"> </w:t>
      </w:r>
      <w:r w:rsidR="008258DB">
        <w:t>If</w:t>
      </w:r>
      <w:r w:rsidR="008258DB" w:rsidRPr="000874FB">
        <w:rPr>
          <w:spacing w:val="2"/>
        </w:rPr>
        <w:t xml:space="preserve"> </w:t>
      </w:r>
      <w:r w:rsidR="008258DB" w:rsidRPr="000874FB">
        <w:rPr>
          <w:spacing w:val="-1"/>
        </w:rPr>
        <w:t>the</w:t>
      </w:r>
      <w:r w:rsidR="008258DB" w:rsidRPr="000874FB">
        <w:rPr>
          <w:spacing w:val="3"/>
        </w:rPr>
        <w:t xml:space="preserve"> </w:t>
      </w:r>
      <w:r w:rsidR="008258DB" w:rsidRPr="000874FB">
        <w:rPr>
          <w:spacing w:val="-1"/>
        </w:rPr>
        <w:t>Consultant</w:t>
      </w:r>
      <w:r w:rsidR="008258DB" w:rsidRPr="000874FB">
        <w:rPr>
          <w:spacing w:val="3"/>
        </w:rPr>
        <w:t xml:space="preserve"> </w:t>
      </w:r>
      <w:r w:rsidR="008258DB" w:rsidRPr="000874FB">
        <w:rPr>
          <w:spacing w:val="-1"/>
        </w:rPr>
        <w:t>considers</w:t>
      </w:r>
      <w:r w:rsidR="008258DB" w:rsidRPr="000874FB">
        <w:rPr>
          <w:spacing w:val="2"/>
        </w:rPr>
        <w:t xml:space="preserve"> </w:t>
      </w:r>
      <w:r w:rsidR="008258DB" w:rsidRPr="000874FB">
        <w:rPr>
          <w:spacing w:val="-1"/>
        </w:rPr>
        <w:t>that</w:t>
      </w:r>
      <w:r w:rsidR="008258DB">
        <w:t xml:space="preserve"> </w:t>
      </w:r>
      <w:r w:rsidR="008258DB" w:rsidRPr="000874FB">
        <w:rPr>
          <w:spacing w:val="-1"/>
        </w:rPr>
        <w:t>any</w:t>
      </w:r>
      <w:r w:rsidR="008258DB" w:rsidRPr="000874FB">
        <w:rPr>
          <w:spacing w:val="3"/>
        </w:rPr>
        <w:t xml:space="preserve"> </w:t>
      </w:r>
      <w:r w:rsidR="008258DB">
        <w:t xml:space="preserve">of </w:t>
      </w:r>
      <w:r w:rsidR="008258DB" w:rsidRPr="000874FB">
        <w:rPr>
          <w:spacing w:val="-1"/>
        </w:rPr>
        <w:t>the</w:t>
      </w:r>
      <w:r w:rsidR="008258DB" w:rsidRPr="000874FB">
        <w:rPr>
          <w:spacing w:val="3"/>
        </w:rPr>
        <w:t xml:space="preserve"> </w:t>
      </w:r>
      <w:r w:rsidR="008258DB" w:rsidRPr="000874FB">
        <w:rPr>
          <w:spacing w:val="-1"/>
        </w:rPr>
        <w:t>information</w:t>
      </w:r>
      <w:r w:rsidR="008258DB" w:rsidRPr="000874FB">
        <w:rPr>
          <w:spacing w:val="2"/>
        </w:rPr>
        <w:t xml:space="preserve"> </w:t>
      </w:r>
      <w:r w:rsidR="008258DB" w:rsidRPr="000874FB">
        <w:rPr>
          <w:spacing w:val="-1"/>
        </w:rPr>
        <w:t>submitted</w:t>
      </w:r>
      <w:r w:rsidR="008258DB" w:rsidRPr="000874FB">
        <w:rPr>
          <w:spacing w:val="2"/>
        </w:rPr>
        <w:t xml:space="preserve"> </w:t>
      </w:r>
      <w:r w:rsidR="008258DB">
        <w:t>in</w:t>
      </w:r>
      <w:r w:rsidR="000874FB">
        <w:t xml:space="preserve"> t</w:t>
      </w:r>
      <w:r w:rsidR="008258DB">
        <w:t>he</w:t>
      </w:r>
      <w:r w:rsidR="008258DB" w:rsidRPr="000874FB">
        <w:rPr>
          <w:spacing w:val="12"/>
        </w:rPr>
        <w:t xml:space="preserve"> </w:t>
      </w:r>
      <w:r w:rsidR="008258DB" w:rsidRPr="000874FB">
        <w:rPr>
          <w:spacing w:val="-1"/>
        </w:rPr>
        <w:t>proposal</w:t>
      </w:r>
      <w:r w:rsidR="008258DB" w:rsidRPr="000874FB">
        <w:rPr>
          <w:spacing w:val="12"/>
        </w:rPr>
        <w:t xml:space="preserve"> </w:t>
      </w:r>
      <w:r w:rsidR="008258DB" w:rsidRPr="000874FB">
        <w:rPr>
          <w:spacing w:val="-1"/>
        </w:rPr>
        <w:t>should</w:t>
      </w:r>
      <w:r w:rsidR="008258DB" w:rsidRPr="000874FB">
        <w:rPr>
          <w:spacing w:val="11"/>
        </w:rPr>
        <w:t xml:space="preserve"> </w:t>
      </w:r>
      <w:r w:rsidR="008258DB">
        <w:t>not</w:t>
      </w:r>
      <w:r w:rsidR="008258DB" w:rsidRPr="000874FB">
        <w:rPr>
          <w:spacing w:val="13"/>
        </w:rPr>
        <w:t xml:space="preserve"> </w:t>
      </w:r>
      <w:r w:rsidR="008258DB" w:rsidRPr="000874FB">
        <w:rPr>
          <w:spacing w:val="-1"/>
        </w:rPr>
        <w:t>be</w:t>
      </w:r>
      <w:r w:rsidR="008258DB" w:rsidRPr="000874FB">
        <w:rPr>
          <w:spacing w:val="13"/>
        </w:rPr>
        <w:t xml:space="preserve"> </w:t>
      </w:r>
      <w:r w:rsidR="008258DB" w:rsidRPr="000874FB">
        <w:rPr>
          <w:spacing w:val="-1"/>
        </w:rPr>
        <w:t>disclosed</w:t>
      </w:r>
      <w:r w:rsidR="008258DB" w:rsidRPr="000874FB">
        <w:rPr>
          <w:spacing w:val="12"/>
        </w:rPr>
        <w:t xml:space="preserve"> </w:t>
      </w:r>
      <w:r w:rsidR="008258DB" w:rsidRPr="000874FB">
        <w:rPr>
          <w:spacing w:val="-1"/>
        </w:rPr>
        <w:t>because</w:t>
      </w:r>
      <w:r w:rsidR="008258DB" w:rsidRPr="000874FB">
        <w:rPr>
          <w:spacing w:val="13"/>
        </w:rPr>
        <w:t xml:space="preserve"> </w:t>
      </w:r>
      <w:r w:rsidR="008258DB">
        <w:t>of</w:t>
      </w:r>
      <w:r w:rsidR="008258DB" w:rsidRPr="000874FB">
        <w:rPr>
          <w:spacing w:val="12"/>
        </w:rPr>
        <w:t xml:space="preserve"> </w:t>
      </w:r>
      <w:r w:rsidR="008258DB">
        <w:t>its</w:t>
      </w:r>
      <w:r w:rsidR="008258DB" w:rsidRPr="000874FB">
        <w:rPr>
          <w:spacing w:val="9"/>
        </w:rPr>
        <w:t xml:space="preserve"> </w:t>
      </w:r>
      <w:r w:rsidR="008258DB" w:rsidRPr="000874FB">
        <w:rPr>
          <w:spacing w:val="-1"/>
        </w:rPr>
        <w:t>sensitivity,</w:t>
      </w:r>
      <w:r w:rsidR="008258DB" w:rsidRPr="000874FB">
        <w:rPr>
          <w:spacing w:val="12"/>
        </w:rPr>
        <w:t xml:space="preserve"> </w:t>
      </w:r>
      <w:r w:rsidR="008258DB">
        <w:t>then</w:t>
      </w:r>
      <w:r w:rsidR="008258DB" w:rsidRPr="000874FB">
        <w:rPr>
          <w:spacing w:val="11"/>
        </w:rPr>
        <w:t xml:space="preserve"> </w:t>
      </w:r>
      <w:r w:rsidR="008258DB" w:rsidRPr="000874FB">
        <w:rPr>
          <w:spacing w:val="-1"/>
        </w:rPr>
        <w:t>this</w:t>
      </w:r>
      <w:r w:rsidR="008258DB" w:rsidRPr="000874FB">
        <w:rPr>
          <w:spacing w:val="12"/>
        </w:rPr>
        <w:t xml:space="preserve"> </w:t>
      </w:r>
      <w:r w:rsidR="008258DB" w:rsidRPr="000874FB">
        <w:rPr>
          <w:spacing w:val="-1"/>
        </w:rPr>
        <w:t>should</w:t>
      </w:r>
      <w:r w:rsidR="008258DB" w:rsidRPr="000874FB">
        <w:rPr>
          <w:spacing w:val="11"/>
        </w:rPr>
        <w:t xml:space="preserve"> </w:t>
      </w:r>
      <w:r w:rsidR="008258DB" w:rsidRPr="000874FB">
        <w:rPr>
          <w:spacing w:val="-1"/>
        </w:rPr>
        <w:t>be</w:t>
      </w:r>
      <w:r w:rsidR="008258DB" w:rsidRPr="000874FB">
        <w:rPr>
          <w:spacing w:val="13"/>
        </w:rPr>
        <w:t xml:space="preserve"> </w:t>
      </w:r>
      <w:r w:rsidR="008258DB" w:rsidRPr="000874FB">
        <w:rPr>
          <w:spacing w:val="-1"/>
        </w:rPr>
        <w:t>stated</w:t>
      </w:r>
      <w:r w:rsidR="008258DB" w:rsidRPr="000874FB">
        <w:rPr>
          <w:spacing w:val="53"/>
        </w:rPr>
        <w:t xml:space="preserve"> </w:t>
      </w:r>
      <w:r w:rsidR="008258DB">
        <w:t xml:space="preserve">with </w:t>
      </w:r>
      <w:r w:rsidR="008258DB" w:rsidRPr="000874FB">
        <w:rPr>
          <w:spacing w:val="-1"/>
        </w:rPr>
        <w:t>the</w:t>
      </w:r>
      <w:r w:rsidR="008258DB" w:rsidRPr="000874FB">
        <w:rPr>
          <w:spacing w:val="-2"/>
        </w:rPr>
        <w:t xml:space="preserve"> </w:t>
      </w:r>
      <w:r w:rsidR="008258DB" w:rsidRPr="000874FB">
        <w:rPr>
          <w:spacing w:val="-1"/>
        </w:rPr>
        <w:t>reasons</w:t>
      </w:r>
      <w:r w:rsidR="008258DB">
        <w:t xml:space="preserve"> </w:t>
      </w:r>
      <w:r w:rsidR="008258DB" w:rsidRPr="000874FB">
        <w:rPr>
          <w:spacing w:val="-1"/>
        </w:rPr>
        <w:t>for</w:t>
      </w:r>
      <w:r w:rsidR="008258DB">
        <w:t xml:space="preserve"> </w:t>
      </w:r>
      <w:r w:rsidR="008258DB" w:rsidRPr="000874FB">
        <w:rPr>
          <w:spacing w:val="-1"/>
        </w:rPr>
        <w:t xml:space="preserve">considering </w:t>
      </w:r>
      <w:r w:rsidR="008258DB">
        <w:t xml:space="preserve">it </w:t>
      </w:r>
      <w:r w:rsidR="008258DB" w:rsidRPr="000874FB">
        <w:rPr>
          <w:spacing w:val="-1"/>
        </w:rPr>
        <w:t>sensitive.</w:t>
      </w:r>
    </w:p>
    <w:p w14:paraId="5C6A62E7" w14:textId="77777777" w:rsidR="00BD74F1" w:rsidRDefault="00BD74F1">
      <w:pPr>
        <w:spacing w:before="8"/>
        <w:rPr>
          <w:rFonts w:ascii="Calibri" w:eastAsia="Calibri" w:hAnsi="Calibri" w:cs="Calibri"/>
          <w:sz w:val="19"/>
          <w:szCs w:val="19"/>
        </w:rPr>
      </w:pPr>
    </w:p>
    <w:p w14:paraId="7861137A" w14:textId="77777777" w:rsidR="00BD74F1" w:rsidRDefault="008258DB">
      <w:pPr>
        <w:pStyle w:val="Heading3"/>
        <w:numPr>
          <w:ilvl w:val="0"/>
          <w:numId w:val="18"/>
        </w:numPr>
        <w:tabs>
          <w:tab w:val="left" w:pos="601"/>
        </w:tabs>
        <w:rPr>
          <w:b w:val="0"/>
          <w:bCs w:val="0"/>
        </w:rPr>
      </w:pPr>
      <w:r>
        <w:rPr>
          <w:spacing w:val="-1"/>
        </w:rPr>
        <w:t>Financial Tender</w:t>
      </w:r>
    </w:p>
    <w:p w14:paraId="3F352E2D" w14:textId="77777777" w:rsidR="00BD74F1" w:rsidRDefault="00BD74F1">
      <w:pPr>
        <w:spacing w:before="8"/>
        <w:rPr>
          <w:rFonts w:ascii="Calibri" w:eastAsia="Calibri" w:hAnsi="Calibri" w:cs="Calibri"/>
          <w:b/>
          <w:bCs/>
          <w:sz w:val="19"/>
          <w:szCs w:val="19"/>
        </w:rPr>
      </w:pPr>
    </w:p>
    <w:p w14:paraId="76393BC0" w14:textId="77777777" w:rsidR="00BD74F1" w:rsidRDefault="008258DB">
      <w:pPr>
        <w:pStyle w:val="BodyText"/>
        <w:numPr>
          <w:ilvl w:val="1"/>
          <w:numId w:val="18"/>
        </w:numPr>
        <w:tabs>
          <w:tab w:val="left" w:pos="1148"/>
        </w:tabs>
        <w:ind w:hanging="549"/>
      </w:pPr>
      <w:r>
        <w:rPr>
          <w:spacing w:val="-1"/>
        </w:rPr>
        <w:t>The</w:t>
      </w:r>
      <w:r>
        <w:t xml:space="preserve"> </w:t>
      </w:r>
      <w:r>
        <w:rPr>
          <w:spacing w:val="-1"/>
        </w:rPr>
        <w:t>following</w:t>
      </w:r>
      <w:r>
        <w:rPr>
          <w:spacing w:val="-2"/>
        </w:rPr>
        <w:t xml:space="preserve"> </w:t>
      </w:r>
      <w:r>
        <w:rPr>
          <w:spacing w:val="-1"/>
        </w:rPr>
        <w:t>should be</w:t>
      </w:r>
      <w:r>
        <w:rPr>
          <w:spacing w:val="-2"/>
        </w:rPr>
        <w:t xml:space="preserve"> </w:t>
      </w:r>
      <w:r>
        <w:rPr>
          <w:spacing w:val="-1"/>
        </w:rPr>
        <w:t>noted with</w:t>
      </w:r>
      <w:r>
        <w:t xml:space="preserve"> </w:t>
      </w:r>
      <w:r>
        <w:rPr>
          <w:spacing w:val="-1"/>
        </w:rPr>
        <w:t xml:space="preserve">regard to </w:t>
      </w:r>
      <w:r>
        <w:t xml:space="preserve">the </w:t>
      </w:r>
      <w:r>
        <w:rPr>
          <w:spacing w:val="-1"/>
        </w:rPr>
        <w:t>fee</w:t>
      </w:r>
      <w:r>
        <w:rPr>
          <w:spacing w:val="-2"/>
        </w:rPr>
        <w:t xml:space="preserve"> </w:t>
      </w:r>
      <w:r>
        <w:t>element</w:t>
      </w:r>
      <w:r>
        <w:rPr>
          <w:spacing w:val="-2"/>
        </w:rPr>
        <w:t xml:space="preserve"> </w:t>
      </w:r>
      <w:r>
        <w:t>of</w:t>
      </w:r>
      <w:r>
        <w:rPr>
          <w:spacing w:val="-2"/>
        </w:rPr>
        <w:t xml:space="preserve"> </w:t>
      </w:r>
      <w:r>
        <w:t xml:space="preserve">the </w:t>
      </w:r>
      <w:r>
        <w:rPr>
          <w:spacing w:val="-1"/>
        </w:rPr>
        <w:t>submission</w:t>
      </w:r>
    </w:p>
    <w:p w14:paraId="0CB638ED" w14:textId="77777777" w:rsidR="00BD74F1" w:rsidRDefault="00BD74F1">
      <w:pPr>
        <w:spacing w:before="8"/>
        <w:rPr>
          <w:rFonts w:ascii="Calibri" w:eastAsia="Calibri" w:hAnsi="Calibri" w:cs="Calibri"/>
          <w:sz w:val="19"/>
          <w:szCs w:val="19"/>
        </w:rPr>
      </w:pPr>
    </w:p>
    <w:p w14:paraId="45B29F75" w14:textId="77777777" w:rsidR="00BD74F1" w:rsidRDefault="008258DB">
      <w:pPr>
        <w:pStyle w:val="BodyText"/>
        <w:numPr>
          <w:ilvl w:val="2"/>
          <w:numId w:val="18"/>
        </w:numPr>
        <w:tabs>
          <w:tab w:val="left" w:pos="1753"/>
        </w:tabs>
      </w:pPr>
      <w:r>
        <w:rPr>
          <w:spacing w:val="-1"/>
        </w:rPr>
        <w:t>All</w:t>
      </w:r>
      <w:r>
        <w:t xml:space="preserve"> </w:t>
      </w:r>
      <w:r>
        <w:rPr>
          <w:spacing w:val="-1"/>
        </w:rPr>
        <w:t>fees</w:t>
      </w:r>
      <w:r>
        <w:rPr>
          <w:spacing w:val="-2"/>
        </w:rPr>
        <w:t xml:space="preserve"> </w:t>
      </w:r>
      <w:r>
        <w:rPr>
          <w:spacing w:val="-1"/>
        </w:rPr>
        <w:t>must</w:t>
      </w:r>
      <w:r>
        <w:rPr>
          <w:spacing w:val="-2"/>
        </w:rPr>
        <w:t xml:space="preserve"> </w:t>
      </w:r>
      <w:r>
        <w:rPr>
          <w:spacing w:val="-1"/>
        </w:rPr>
        <w:t>be</w:t>
      </w:r>
      <w:r>
        <w:t xml:space="preserve"> </w:t>
      </w:r>
      <w:r>
        <w:rPr>
          <w:spacing w:val="-1"/>
        </w:rPr>
        <w:t xml:space="preserve">quoted </w:t>
      </w:r>
      <w:r>
        <w:t>in</w:t>
      </w:r>
      <w:r>
        <w:rPr>
          <w:spacing w:val="-3"/>
        </w:rPr>
        <w:t xml:space="preserve"> </w:t>
      </w:r>
      <w:r>
        <w:rPr>
          <w:spacing w:val="-1"/>
        </w:rPr>
        <w:t>Euro.</w:t>
      </w:r>
    </w:p>
    <w:p w14:paraId="709C30A8" w14:textId="77777777" w:rsidR="00BD74F1" w:rsidRDefault="00BD74F1">
      <w:pPr>
        <w:spacing w:before="8"/>
        <w:rPr>
          <w:rFonts w:ascii="Calibri" w:eastAsia="Calibri" w:hAnsi="Calibri" w:cs="Calibri"/>
          <w:sz w:val="19"/>
          <w:szCs w:val="19"/>
        </w:rPr>
      </w:pPr>
    </w:p>
    <w:p w14:paraId="33037F1D" w14:textId="77777777" w:rsidR="00BD74F1" w:rsidRDefault="008258DB">
      <w:pPr>
        <w:pStyle w:val="BodyText"/>
        <w:numPr>
          <w:ilvl w:val="2"/>
          <w:numId w:val="18"/>
        </w:numPr>
        <w:tabs>
          <w:tab w:val="left" w:pos="1753"/>
        </w:tabs>
        <w:ind w:right="254"/>
        <w:jc w:val="both"/>
      </w:pPr>
      <w:r>
        <w:rPr>
          <w:spacing w:val="-1"/>
        </w:rPr>
        <w:t>Fees</w:t>
      </w:r>
      <w:r>
        <w:rPr>
          <w:spacing w:val="13"/>
        </w:rPr>
        <w:t xml:space="preserve"> </w:t>
      </w:r>
      <w:r>
        <w:rPr>
          <w:spacing w:val="-1"/>
        </w:rPr>
        <w:t>quoted</w:t>
      </w:r>
      <w:r>
        <w:rPr>
          <w:spacing w:val="11"/>
        </w:rPr>
        <w:t xml:space="preserve"> </w:t>
      </w:r>
      <w:r>
        <w:t>in</w:t>
      </w:r>
      <w:r>
        <w:rPr>
          <w:spacing w:val="11"/>
        </w:rPr>
        <w:t xml:space="preserve"> </w:t>
      </w:r>
      <w:r>
        <w:t>the</w:t>
      </w:r>
      <w:r>
        <w:rPr>
          <w:spacing w:val="10"/>
        </w:rPr>
        <w:t xml:space="preserve"> </w:t>
      </w:r>
      <w:r>
        <w:rPr>
          <w:spacing w:val="-1"/>
        </w:rPr>
        <w:t>submission</w:t>
      </w:r>
      <w:r>
        <w:rPr>
          <w:spacing w:val="11"/>
        </w:rPr>
        <w:t xml:space="preserve"> </w:t>
      </w:r>
      <w:r>
        <w:rPr>
          <w:spacing w:val="-1"/>
        </w:rPr>
        <w:t>cannot</w:t>
      </w:r>
      <w:r>
        <w:rPr>
          <w:spacing w:val="13"/>
        </w:rPr>
        <w:t xml:space="preserve"> </w:t>
      </w:r>
      <w:r>
        <w:rPr>
          <w:spacing w:val="-1"/>
        </w:rPr>
        <w:t>be</w:t>
      </w:r>
      <w:r>
        <w:rPr>
          <w:spacing w:val="13"/>
        </w:rPr>
        <w:t xml:space="preserve"> </w:t>
      </w:r>
      <w:r>
        <w:rPr>
          <w:spacing w:val="-1"/>
        </w:rPr>
        <w:t>increased</w:t>
      </w:r>
      <w:r>
        <w:rPr>
          <w:spacing w:val="11"/>
        </w:rPr>
        <w:t xml:space="preserve"> </w:t>
      </w:r>
      <w:r>
        <w:rPr>
          <w:spacing w:val="-2"/>
        </w:rPr>
        <w:t>during</w:t>
      </w:r>
      <w:r>
        <w:rPr>
          <w:spacing w:val="11"/>
        </w:rPr>
        <w:t xml:space="preserve"> </w:t>
      </w:r>
      <w:r>
        <w:t>the</w:t>
      </w:r>
      <w:r>
        <w:rPr>
          <w:spacing w:val="12"/>
        </w:rPr>
        <w:t xml:space="preserve"> </w:t>
      </w:r>
      <w:r>
        <w:rPr>
          <w:spacing w:val="-1"/>
        </w:rPr>
        <w:t>term</w:t>
      </w:r>
      <w:r>
        <w:rPr>
          <w:spacing w:val="11"/>
        </w:rPr>
        <w:t xml:space="preserve"> </w:t>
      </w:r>
      <w:r>
        <w:t>of</w:t>
      </w:r>
      <w:r>
        <w:rPr>
          <w:spacing w:val="12"/>
        </w:rPr>
        <w:t xml:space="preserve"> </w:t>
      </w:r>
      <w:r>
        <w:t>the</w:t>
      </w:r>
      <w:r>
        <w:rPr>
          <w:spacing w:val="17"/>
        </w:rPr>
        <w:t xml:space="preserve"> </w:t>
      </w:r>
      <w:r>
        <w:rPr>
          <w:spacing w:val="-1"/>
        </w:rPr>
        <w:t>project;</w:t>
      </w:r>
      <w:r>
        <w:rPr>
          <w:spacing w:val="41"/>
        </w:rPr>
        <w:t xml:space="preserve"> </w:t>
      </w:r>
      <w:r>
        <w:rPr>
          <w:spacing w:val="-1"/>
        </w:rPr>
        <w:t>similarly,</w:t>
      </w:r>
      <w:r>
        <w:t xml:space="preserve"> </w:t>
      </w:r>
      <w:r>
        <w:rPr>
          <w:spacing w:val="-1"/>
        </w:rPr>
        <w:t>terms</w:t>
      </w:r>
      <w:r>
        <w:rPr>
          <w:spacing w:val="-3"/>
        </w:rPr>
        <w:t xml:space="preserve"> </w:t>
      </w:r>
      <w:r>
        <w:t>and</w:t>
      </w:r>
      <w:r>
        <w:rPr>
          <w:spacing w:val="-2"/>
        </w:rPr>
        <w:t xml:space="preserve"> </w:t>
      </w:r>
      <w:r>
        <w:rPr>
          <w:spacing w:val="-1"/>
        </w:rPr>
        <w:t>conditions</w:t>
      </w:r>
      <w:r>
        <w:t xml:space="preserve"> </w:t>
      </w:r>
      <w:r>
        <w:rPr>
          <w:spacing w:val="-1"/>
        </w:rPr>
        <w:t>cannot</w:t>
      </w:r>
      <w:r>
        <w:t xml:space="preserve"> </w:t>
      </w:r>
      <w:r>
        <w:rPr>
          <w:spacing w:val="-1"/>
        </w:rPr>
        <w:t>be</w:t>
      </w:r>
      <w:r>
        <w:rPr>
          <w:spacing w:val="-2"/>
        </w:rPr>
        <w:t xml:space="preserve"> </w:t>
      </w:r>
      <w:r>
        <w:rPr>
          <w:spacing w:val="-1"/>
        </w:rPr>
        <w:t>altered.</w:t>
      </w:r>
    </w:p>
    <w:p w14:paraId="28304C89" w14:textId="77777777" w:rsidR="00BD74F1" w:rsidRDefault="00BD74F1">
      <w:pPr>
        <w:spacing w:before="9"/>
        <w:rPr>
          <w:rFonts w:ascii="Calibri" w:eastAsia="Calibri" w:hAnsi="Calibri" w:cs="Calibri"/>
          <w:sz w:val="19"/>
          <w:szCs w:val="19"/>
        </w:rPr>
      </w:pPr>
    </w:p>
    <w:p w14:paraId="5FF4E4CE" w14:textId="77777777" w:rsidR="00BD74F1" w:rsidRDefault="008258DB">
      <w:pPr>
        <w:pStyle w:val="BodyText"/>
        <w:numPr>
          <w:ilvl w:val="2"/>
          <w:numId w:val="18"/>
        </w:numPr>
        <w:tabs>
          <w:tab w:val="left" w:pos="1753"/>
        </w:tabs>
        <w:spacing w:line="239" w:lineRule="auto"/>
        <w:ind w:right="256"/>
        <w:jc w:val="both"/>
      </w:pPr>
      <w:r>
        <w:rPr>
          <w:spacing w:val="-1"/>
        </w:rPr>
        <w:t>The</w:t>
      </w:r>
      <w:r>
        <w:rPr>
          <w:spacing w:val="13"/>
        </w:rPr>
        <w:t xml:space="preserve"> </w:t>
      </w:r>
      <w:r>
        <w:rPr>
          <w:spacing w:val="-2"/>
        </w:rPr>
        <w:t>fee</w:t>
      </w:r>
      <w:r>
        <w:rPr>
          <w:spacing w:val="13"/>
        </w:rPr>
        <w:t xml:space="preserve"> </w:t>
      </w:r>
      <w:r>
        <w:rPr>
          <w:spacing w:val="-1"/>
        </w:rPr>
        <w:t>submission</w:t>
      </w:r>
      <w:r>
        <w:rPr>
          <w:spacing w:val="10"/>
        </w:rPr>
        <w:t xml:space="preserve"> </w:t>
      </w:r>
      <w:r>
        <w:rPr>
          <w:spacing w:val="-1"/>
        </w:rPr>
        <w:t>must</w:t>
      </w:r>
      <w:r>
        <w:rPr>
          <w:spacing w:val="11"/>
        </w:rPr>
        <w:t xml:space="preserve"> </w:t>
      </w:r>
      <w:r>
        <w:rPr>
          <w:spacing w:val="-1"/>
        </w:rPr>
        <w:t>be</w:t>
      </w:r>
      <w:r>
        <w:rPr>
          <w:spacing w:val="13"/>
        </w:rPr>
        <w:t xml:space="preserve"> </w:t>
      </w:r>
      <w:r>
        <w:rPr>
          <w:spacing w:val="-1"/>
        </w:rPr>
        <w:t>inclusive</w:t>
      </w:r>
      <w:r>
        <w:rPr>
          <w:spacing w:val="11"/>
        </w:rPr>
        <w:t xml:space="preserve"> </w:t>
      </w:r>
      <w:r>
        <w:t>of</w:t>
      </w:r>
      <w:r>
        <w:rPr>
          <w:spacing w:val="10"/>
        </w:rPr>
        <w:t xml:space="preserve"> </w:t>
      </w:r>
      <w:r>
        <w:t>all</w:t>
      </w:r>
      <w:r>
        <w:rPr>
          <w:spacing w:val="12"/>
        </w:rPr>
        <w:t xml:space="preserve"> </w:t>
      </w:r>
      <w:r>
        <w:t>or</w:t>
      </w:r>
      <w:r>
        <w:rPr>
          <w:spacing w:val="10"/>
        </w:rPr>
        <w:t xml:space="preserve"> </w:t>
      </w:r>
      <w:r>
        <w:rPr>
          <w:spacing w:val="-2"/>
        </w:rPr>
        <w:t>any</w:t>
      </w:r>
      <w:r>
        <w:rPr>
          <w:spacing w:val="13"/>
        </w:rPr>
        <w:t xml:space="preserve"> </w:t>
      </w:r>
      <w:r>
        <w:rPr>
          <w:spacing w:val="-1"/>
        </w:rPr>
        <w:t>costs</w:t>
      </w:r>
      <w:r>
        <w:rPr>
          <w:spacing w:val="13"/>
        </w:rPr>
        <w:t xml:space="preserve"> </w:t>
      </w:r>
      <w:r>
        <w:rPr>
          <w:spacing w:val="-1"/>
        </w:rPr>
        <w:t>associated</w:t>
      </w:r>
      <w:r>
        <w:rPr>
          <w:spacing w:val="15"/>
        </w:rPr>
        <w:t xml:space="preserve"> </w:t>
      </w:r>
      <w:r>
        <w:t>with</w:t>
      </w:r>
      <w:r>
        <w:rPr>
          <w:spacing w:val="10"/>
        </w:rPr>
        <w:t xml:space="preserve"> </w:t>
      </w:r>
      <w:r>
        <w:t>the</w:t>
      </w:r>
      <w:r>
        <w:rPr>
          <w:spacing w:val="43"/>
        </w:rPr>
        <w:t xml:space="preserve"> </w:t>
      </w:r>
      <w:r>
        <w:rPr>
          <w:spacing w:val="-1"/>
        </w:rPr>
        <w:t>provision</w:t>
      </w:r>
      <w:r>
        <w:rPr>
          <w:spacing w:val="25"/>
        </w:rPr>
        <w:t xml:space="preserve"> </w:t>
      </w:r>
      <w:r>
        <w:t>of</w:t>
      </w:r>
      <w:r>
        <w:rPr>
          <w:spacing w:val="29"/>
        </w:rPr>
        <w:t xml:space="preserve"> </w:t>
      </w:r>
      <w:r>
        <w:t>all</w:t>
      </w:r>
      <w:r>
        <w:rPr>
          <w:spacing w:val="26"/>
        </w:rPr>
        <w:t xml:space="preserve"> </w:t>
      </w:r>
      <w:r>
        <w:rPr>
          <w:spacing w:val="-1"/>
        </w:rPr>
        <w:t>services</w:t>
      </w:r>
      <w:r>
        <w:rPr>
          <w:spacing w:val="26"/>
        </w:rPr>
        <w:t xml:space="preserve"> </w:t>
      </w:r>
      <w:r>
        <w:rPr>
          <w:spacing w:val="-1"/>
        </w:rPr>
        <w:t>required</w:t>
      </w:r>
      <w:r>
        <w:rPr>
          <w:spacing w:val="28"/>
        </w:rPr>
        <w:t xml:space="preserve"> </w:t>
      </w:r>
      <w:r>
        <w:rPr>
          <w:spacing w:val="-1"/>
        </w:rPr>
        <w:t>pursuant</w:t>
      </w:r>
      <w:r>
        <w:rPr>
          <w:spacing w:val="30"/>
        </w:rPr>
        <w:t xml:space="preserve"> </w:t>
      </w:r>
      <w:r>
        <w:t>to</w:t>
      </w:r>
      <w:r>
        <w:rPr>
          <w:spacing w:val="28"/>
        </w:rPr>
        <w:t xml:space="preserve"> </w:t>
      </w:r>
      <w:r>
        <w:rPr>
          <w:spacing w:val="-1"/>
        </w:rPr>
        <w:t>this</w:t>
      </w:r>
      <w:r>
        <w:rPr>
          <w:spacing w:val="26"/>
        </w:rPr>
        <w:t xml:space="preserve"> </w:t>
      </w:r>
      <w:r>
        <w:rPr>
          <w:spacing w:val="-1"/>
        </w:rPr>
        <w:t>request</w:t>
      </w:r>
      <w:r>
        <w:rPr>
          <w:spacing w:val="30"/>
        </w:rPr>
        <w:t xml:space="preserve"> </w:t>
      </w:r>
      <w:r>
        <w:rPr>
          <w:spacing w:val="-1"/>
        </w:rPr>
        <w:t>for</w:t>
      </w:r>
      <w:r>
        <w:rPr>
          <w:spacing w:val="29"/>
        </w:rPr>
        <w:t xml:space="preserve"> </w:t>
      </w:r>
      <w:r>
        <w:rPr>
          <w:spacing w:val="-1"/>
        </w:rPr>
        <w:t>submission</w:t>
      </w:r>
      <w:r>
        <w:rPr>
          <w:spacing w:val="25"/>
        </w:rPr>
        <w:t xml:space="preserve"> </w:t>
      </w:r>
      <w:r>
        <w:rPr>
          <w:spacing w:val="-1"/>
        </w:rPr>
        <w:t>(cost</w:t>
      </w:r>
      <w:r>
        <w:rPr>
          <w:spacing w:val="27"/>
        </w:rPr>
        <w:t xml:space="preserve"> </w:t>
      </w:r>
      <w:r>
        <w:t>of</w:t>
      </w:r>
      <w:r>
        <w:rPr>
          <w:spacing w:val="59"/>
        </w:rPr>
        <w:t xml:space="preserve"> </w:t>
      </w:r>
      <w:r>
        <w:rPr>
          <w:spacing w:val="-1"/>
        </w:rPr>
        <w:t>account</w:t>
      </w:r>
      <w:r>
        <w:t xml:space="preserve"> </w:t>
      </w:r>
      <w:r>
        <w:rPr>
          <w:spacing w:val="-1"/>
        </w:rPr>
        <w:t>management,</w:t>
      </w:r>
      <w:r>
        <w:rPr>
          <w:spacing w:val="2"/>
        </w:rPr>
        <w:t xml:space="preserve"> </w:t>
      </w:r>
      <w:r>
        <w:rPr>
          <w:spacing w:val="-1"/>
        </w:rPr>
        <w:t>service</w:t>
      </w:r>
      <w:r>
        <w:rPr>
          <w:spacing w:val="2"/>
        </w:rPr>
        <w:t xml:space="preserve"> </w:t>
      </w:r>
      <w:r>
        <w:rPr>
          <w:spacing w:val="-1"/>
        </w:rPr>
        <w:t>delivery,</w:t>
      </w:r>
      <w:r>
        <w:rPr>
          <w:spacing w:val="2"/>
        </w:rPr>
        <w:t xml:space="preserve"> </w:t>
      </w:r>
      <w:r>
        <w:rPr>
          <w:spacing w:val="-1"/>
        </w:rPr>
        <w:t>invoicing,</w:t>
      </w:r>
      <w:r>
        <w:rPr>
          <w:spacing w:val="2"/>
        </w:rPr>
        <w:t xml:space="preserve"> </w:t>
      </w:r>
      <w:r>
        <w:rPr>
          <w:spacing w:val="-1"/>
        </w:rPr>
        <w:t>and the</w:t>
      </w:r>
      <w:r>
        <w:rPr>
          <w:spacing w:val="3"/>
        </w:rPr>
        <w:t xml:space="preserve"> </w:t>
      </w:r>
      <w:r>
        <w:rPr>
          <w:spacing w:val="-1"/>
        </w:rPr>
        <w:t>supply</w:t>
      </w:r>
      <w:r>
        <w:t xml:space="preserve"> of</w:t>
      </w:r>
      <w:r>
        <w:rPr>
          <w:spacing w:val="2"/>
        </w:rPr>
        <w:t xml:space="preserve"> </w:t>
      </w:r>
      <w:r>
        <w:t>all</w:t>
      </w:r>
      <w:r>
        <w:rPr>
          <w:spacing w:val="-1"/>
        </w:rPr>
        <w:t xml:space="preserve"> management</w:t>
      </w:r>
      <w:r>
        <w:rPr>
          <w:spacing w:val="65"/>
        </w:rPr>
        <w:t xml:space="preserve"> </w:t>
      </w:r>
      <w:r>
        <w:t>reports</w:t>
      </w:r>
      <w:r>
        <w:rPr>
          <w:spacing w:val="-3"/>
        </w:rPr>
        <w:t xml:space="preserve"> </w:t>
      </w:r>
      <w:r>
        <w:rPr>
          <w:spacing w:val="-1"/>
        </w:rPr>
        <w:t>etc.)</w:t>
      </w:r>
    </w:p>
    <w:p w14:paraId="50FAA626" w14:textId="77777777" w:rsidR="00BD74F1" w:rsidRDefault="00BD74F1">
      <w:pPr>
        <w:spacing w:before="8"/>
        <w:rPr>
          <w:rFonts w:ascii="Calibri" w:eastAsia="Calibri" w:hAnsi="Calibri" w:cs="Calibri"/>
          <w:sz w:val="19"/>
          <w:szCs w:val="19"/>
        </w:rPr>
      </w:pPr>
    </w:p>
    <w:p w14:paraId="3AC4EE8D" w14:textId="77777777" w:rsidR="00BD74F1" w:rsidRDefault="008258DB">
      <w:pPr>
        <w:pStyle w:val="BodyText"/>
        <w:numPr>
          <w:ilvl w:val="2"/>
          <w:numId w:val="18"/>
        </w:numPr>
        <w:tabs>
          <w:tab w:val="left" w:pos="1753"/>
        </w:tabs>
        <w:ind w:right="256"/>
        <w:jc w:val="both"/>
      </w:pPr>
      <w:r>
        <w:rPr>
          <w:spacing w:val="-1"/>
        </w:rPr>
        <w:t>The</w:t>
      </w:r>
      <w:r>
        <w:rPr>
          <w:spacing w:val="12"/>
        </w:rPr>
        <w:t xml:space="preserve"> </w:t>
      </w:r>
      <w:r>
        <w:rPr>
          <w:spacing w:val="-1"/>
        </w:rPr>
        <w:t>fee</w:t>
      </w:r>
      <w:r>
        <w:rPr>
          <w:spacing w:val="13"/>
        </w:rPr>
        <w:t xml:space="preserve"> </w:t>
      </w:r>
      <w:r>
        <w:rPr>
          <w:spacing w:val="-1"/>
        </w:rPr>
        <w:t>submission</w:t>
      </w:r>
      <w:r>
        <w:rPr>
          <w:spacing w:val="11"/>
        </w:rPr>
        <w:t xml:space="preserve"> </w:t>
      </w:r>
      <w:r>
        <w:rPr>
          <w:spacing w:val="-1"/>
        </w:rPr>
        <w:t>must</w:t>
      </w:r>
      <w:r>
        <w:rPr>
          <w:spacing w:val="13"/>
        </w:rPr>
        <w:t xml:space="preserve"> </w:t>
      </w:r>
      <w:r>
        <w:rPr>
          <w:spacing w:val="-2"/>
        </w:rPr>
        <w:t>be</w:t>
      </w:r>
      <w:r>
        <w:rPr>
          <w:spacing w:val="13"/>
        </w:rPr>
        <w:t xml:space="preserve"> </w:t>
      </w:r>
      <w:r>
        <w:t>clearly</w:t>
      </w:r>
      <w:r>
        <w:rPr>
          <w:spacing w:val="10"/>
        </w:rPr>
        <w:t xml:space="preserve"> </w:t>
      </w:r>
      <w:r>
        <w:rPr>
          <w:spacing w:val="-1"/>
        </w:rPr>
        <w:t>expressed</w:t>
      </w:r>
      <w:r>
        <w:rPr>
          <w:spacing w:val="12"/>
        </w:rPr>
        <w:t xml:space="preserve"> </w:t>
      </w:r>
      <w:proofErr w:type="gramStart"/>
      <w:r>
        <w:rPr>
          <w:spacing w:val="-1"/>
        </w:rPr>
        <w:t>exclusive</w:t>
      </w:r>
      <w:proofErr w:type="gramEnd"/>
      <w:r>
        <w:rPr>
          <w:spacing w:val="10"/>
        </w:rPr>
        <w:t xml:space="preserve"> </w:t>
      </w:r>
      <w:r>
        <w:t>of</w:t>
      </w:r>
      <w:r>
        <w:rPr>
          <w:spacing w:val="12"/>
        </w:rPr>
        <w:t xml:space="preserve"> </w:t>
      </w:r>
      <w:r>
        <w:t>all</w:t>
      </w:r>
      <w:r>
        <w:rPr>
          <w:spacing w:val="11"/>
        </w:rPr>
        <w:t xml:space="preserve"> </w:t>
      </w:r>
      <w:r>
        <w:rPr>
          <w:spacing w:val="1"/>
        </w:rPr>
        <w:t>taxes</w:t>
      </w:r>
      <w:r>
        <w:rPr>
          <w:spacing w:val="12"/>
        </w:rPr>
        <w:t xml:space="preserve"> </w:t>
      </w:r>
      <w:r>
        <w:rPr>
          <w:spacing w:val="-1"/>
        </w:rPr>
        <w:t>including</w:t>
      </w:r>
      <w:r>
        <w:rPr>
          <w:spacing w:val="11"/>
        </w:rPr>
        <w:t xml:space="preserve"> </w:t>
      </w:r>
      <w:r>
        <w:rPr>
          <w:spacing w:val="-2"/>
        </w:rPr>
        <w:t>Value</w:t>
      </w:r>
      <w:r>
        <w:rPr>
          <w:spacing w:val="41"/>
        </w:rPr>
        <w:t xml:space="preserve"> </w:t>
      </w:r>
      <w:r>
        <w:rPr>
          <w:spacing w:val="-1"/>
        </w:rPr>
        <w:t>Added</w:t>
      </w:r>
      <w:r>
        <w:rPr>
          <w:spacing w:val="3"/>
        </w:rPr>
        <w:t xml:space="preserve"> </w:t>
      </w:r>
      <w:r>
        <w:rPr>
          <w:spacing w:val="-1"/>
        </w:rPr>
        <w:t>Tax</w:t>
      </w:r>
      <w:r>
        <w:rPr>
          <w:spacing w:val="3"/>
        </w:rPr>
        <w:t xml:space="preserve"> </w:t>
      </w:r>
      <w:r>
        <w:rPr>
          <w:spacing w:val="-1"/>
        </w:rPr>
        <w:t>(VAT);</w:t>
      </w:r>
      <w:r>
        <w:rPr>
          <w:spacing w:val="4"/>
        </w:rPr>
        <w:t xml:space="preserve"> </w:t>
      </w:r>
      <w:r>
        <w:rPr>
          <w:spacing w:val="-1"/>
        </w:rPr>
        <w:t>VAT</w:t>
      </w:r>
      <w:r>
        <w:rPr>
          <w:spacing w:val="4"/>
        </w:rPr>
        <w:t xml:space="preserve"> </w:t>
      </w:r>
      <w:r>
        <w:rPr>
          <w:spacing w:val="-1"/>
        </w:rPr>
        <w:t>and</w:t>
      </w:r>
      <w:r>
        <w:rPr>
          <w:spacing w:val="2"/>
        </w:rPr>
        <w:t xml:space="preserve"> </w:t>
      </w:r>
      <w:r>
        <w:t>other</w:t>
      </w:r>
      <w:r>
        <w:rPr>
          <w:spacing w:val="3"/>
        </w:rPr>
        <w:t xml:space="preserve"> </w:t>
      </w:r>
      <w:r>
        <w:rPr>
          <w:spacing w:val="-1"/>
        </w:rPr>
        <w:t>appropriate</w:t>
      </w:r>
      <w:r>
        <w:rPr>
          <w:spacing w:val="4"/>
        </w:rPr>
        <w:t xml:space="preserve"> </w:t>
      </w:r>
      <w:r>
        <w:rPr>
          <w:spacing w:val="-1"/>
        </w:rPr>
        <w:t>taxes</w:t>
      </w:r>
      <w:r>
        <w:rPr>
          <w:spacing w:val="1"/>
        </w:rPr>
        <w:t xml:space="preserve"> </w:t>
      </w:r>
      <w:r>
        <w:rPr>
          <w:spacing w:val="-1"/>
        </w:rPr>
        <w:t>shall</w:t>
      </w:r>
      <w:r>
        <w:rPr>
          <w:spacing w:val="2"/>
        </w:rPr>
        <w:t xml:space="preserve"> </w:t>
      </w:r>
      <w:proofErr w:type="gramStart"/>
      <w:r>
        <w:rPr>
          <w:spacing w:val="-1"/>
        </w:rPr>
        <w:t>be</w:t>
      </w:r>
      <w:r>
        <w:t xml:space="preserve"> </w:t>
      </w:r>
      <w:r>
        <w:rPr>
          <w:spacing w:val="4"/>
        </w:rPr>
        <w:t xml:space="preserve"> </w:t>
      </w:r>
      <w:r>
        <w:rPr>
          <w:spacing w:val="-1"/>
        </w:rPr>
        <w:t>quoted</w:t>
      </w:r>
      <w:proofErr w:type="gramEnd"/>
      <w:r>
        <w:t xml:space="preserve"> </w:t>
      </w:r>
      <w:r>
        <w:rPr>
          <w:spacing w:val="2"/>
        </w:rPr>
        <w:t xml:space="preserve"> </w:t>
      </w:r>
      <w:r>
        <w:rPr>
          <w:spacing w:val="-1"/>
        </w:rPr>
        <w:t>separately</w:t>
      </w:r>
      <w:r>
        <w:rPr>
          <w:spacing w:val="63"/>
        </w:rPr>
        <w:t xml:space="preserve"> </w:t>
      </w:r>
      <w:r>
        <w:t>where</w:t>
      </w:r>
      <w:r>
        <w:rPr>
          <w:spacing w:val="29"/>
        </w:rPr>
        <w:t xml:space="preserve"> </w:t>
      </w:r>
      <w:r>
        <w:rPr>
          <w:spacing w:val="-1"/>
        </w:rPr>
        <w:t>appropriate</w:t>
      </w:r>
      <w:r>
        <w:rPr>
          <w:spacing w:val="30"/>
        </w:rPr>
        <w:t xml:space="preserve"> </w:t>
      </w:r>
      <w:r>
        <w:rPr>
          <w:spacing w:val="-1"/>
        </w:rPr>
        <w:t>and</w:t>
      </w:r>
      <w:r>
        <w:rPr>
          <w:spacing w:val="28"/>
        </w:rPr>
        <w:t xml:space="preserve"> </w:t>
      </w:r>
      <w:r>
        <w:rPr>
          <w:spacing w:val="-2"/>
        </w:rPr>
        <w:t>at</w:t>
      </w:r>
      <w:r>
        <w:rPr>
          <w:spacing w:val="26"/>
        </w:rPr>
        <w:t xml:space="preserve"> </w:t>
      </w:r>
      <w:r>
        <w:t>the</w:t>
      </w:r>
      <w:r>
        <w:rPr>
          <w:spacing w:val="29"/>
        </w:rPr>
        <w:t xml:space="preserve"> </w:t>
      </w:r>
      <w:r>
        <w:rPr>
          <w:spacing w:val="-1"/>
        </w:rPr>
        <w:t>appropriate</w:t>
      </w:r>
      <w:r>
        <w:rPr>
          <w:spacing w:val="30"/>
        </w:rPr>
        <w:t xml:space="preserve"> </w:t>
      </w:r>
      <w:r>
        <w:rPr>
          <w:spacing w:val="-1"/>
        </w:rPr>
        <w:t>rate.</w:t>
      </w:r>
      <w:r>
        <w:rPr>
          <w:spacing w:val="29"/>
        </w:rPr>
        <w:t xml:space="preserve"> </w:t>
      </w:r>
      <w:r>
        <w:rPr>
          <w:spacing w:val="-1"/>
        </w:rPr>
        <w:t>Where</w:t>
      </w:r>
      <w:r>
        <w:rPr>
          <w:spacing w:val="29"/>
        </w:rPr>
        <w:t xml:space="preserve"> </w:t>
      </w:r>
      <w:r>
        <w:rPr>
          <w:spacing w:val="-1"/>
        </w:rPr>
        <w:t>VAT</w:t>
      </w:r>
      <w:r>
        <w:rPr>
          <w:spacing w:val="30"/>
        </w:rPr>
        <w:t xml:space="preserve"> </w:t>
      </w:r>
      <w:r>
        <w:t>is</w:t>
      </w:r>
      <w:r>
        <w:rPr>
          <w:spacing w:val="29"/>
        </w:rPr>
        <w:t xml:space="preserve"> </w:t>
      </w:r>
      <w:r>
        <w:rPr>
          <w:spacing w:val="-1"/>
        </w:rPr>
        <w:t>not</w:t>
      </w:r>
      <w:r>
        <w:rPr>
          <w:spacing w:val="29"/>
        </w:rPr>
        <w:t xml:space="preserve"> </w:t>
      </w:r>
      <w:r>
        <w:rPr>
          <w:spacing w:val="-1"/>
        </w:rPr>
        <w:t>applicable</w:t>
      </w:r>
      <w:r>
        <w:rPr>
          <w:spacing w:val="27"/>
        </w:rPr>
        <w:t xml:space="preserve"> </w:t>
      </w:r>
      <w:r>
        <w:rPr>
          <w:spacing w:val="-1"/>
        </w:rPr>
        <w:t>this</w:t>
      </w:r>
      <w:r>
        <w:rPr>
          <w:spacing w:val="49"/>
        </w:rPr>
        <w:t xml:space="preserve"> </w:t>
      </w:r>
      <w:r>
        <w:rPr>
          <w:spacing w:val="-1"/>
        </w:rPr>
        <w:t>should</w:t>
      </w:r>
      <w:r>
        <w:rPr>
          <w:spacing w:val="-2"/>
        </w:rPr>
        <w:t xml:space="preserve"> </w:t>
      </w:r>
      <w:r>
        <w:rPr>
          <w:spacing w:val="-1"/>
        </w:rPr>
        <w:t>be</w:t>
      </w:r>
      <w:r>
        <w:t xml:space="preserve"> </w:t>
      </w:r>
      <w:r>
        <w:rPr>
          <w:spacing w:val="-1"/>
        </w:rPr>
        <w:t>explicitly</w:t>
      </w:r>
      <w:r>
        <w:rPr>
          <w:spacing w:val="-3"/>
        </w:rPr>
        <w:t xml:space="preserve"> </w:t>
      </w:r>
      <w:r>
        <w:rPr>
          <w:spacing w:val="-1"/>
        </w:rPr>
        <w:t>stated.</w:t>
      </w:r>
    </w:p>
    <w:p w14:paraId="30005C88" w14:textId="77777777" w:rsidR="00BD74F1" w:rsidRDefault="00BD74F1">
      <w:pPr>
        <w:spacing w:before="8"/>
        <w:rPr>
          <w:rFonts w:ascii="Calibri" w:eastAsia="Calibri" w:hAnsi="Calibri" w:cs="Calibri"/>
          <w:sz w:val="19"/>
          <w:szCs w:val="19"/>
        </w:rPr>
      </w:pPr>
    </w:p>
    <w:p w14:paraId="18EAA7EC" w14:textId="77777777" w:rsidR="00BD74F1" w:rsidRDefault="008258DB">
      <w:pPr>
        <w:pStyle w:val="Heading3"/>
        <w:numPr>
          <w:ilvl w:val="0"/>
          <w:numId w:val="18"/>
        </w:numPr>
        <w:tabs>
          <w:tab w:val="left" w:pos="601"/>
        </w:tabs>
        <w:rPr>
          <w:b w:val="0"/>
          <w:bCs w:val="0"/>
        </w:rPr>
      </w:pPr>
      <w:r>
        <w:rPr>
          <w:spacing w:val="-1"/>
        </w:rPr>
        <w:t>Opening</w:t>
      </w:r>
      <w:r>
        <w:rPr>
          <w:spacing w:val="1"/>
        </w:rPr>
        <w:t xml:space="preserve"> </w:t>
      </w:r>
      <w:r>
        <w:rPr>
          <w:spacing w:val="-1"/>
        </w:rPr>
        <w:t>of</w:t>
      </w:r>
      <w:r>
        <w:t xml:space="preserve"> </w:t>
      </w:r>
      <w:r>
        <w:rPr>
          <w:spacing w:val="-1"/>
        </w:rPr>
        <w:t>Tenders</w:t>
      </w:r>
    </w:p>
    <w:p w14:paraId="7D38CC64" w14:textId="77777777" w:rsidR="00BD74F1" w:rsidRDefault="00BD74F1">
      <w:pPr>
        <w:spacing w:before="8"/>
        <w:rPr>
          <w:rFonts w:ascii="Calibri" w:eastAsia="Calibri" w:hAnsi="Calibri" w:cs="Calibri"/>
          <w:b/>
          <w:bCs/>
          <w:sz w:val="19"/>
          <w:szCs w:val="19"/>
        </w:rPr>
      </w:pPr>
    </w:p>
    <w:p w14:paraId="0706195C" w14:textId="77777777" w:rsidR="00BD74F1" w:rsidRDefault="008258DB">
      <w:pPr>
        <w:pStyle w:val="BodyText"/>
        <w:numPr>
          <w:ilvl w:val="1"/>
          <w:numId w:val="18"/>
        </w:numPr>
        <w:tabs>
          <w:tab w:val="left" w:pos="1148"/>
        </w:tabs>
        <w:ind w:right="254" w:hanging="549"/>
        <w:jc w:val="both"/>
      </w:pPr>
      <w:r>
        <w:rPr>
          <w:spacing w:val="-1"/>
        </w:rPr>
        <w:t>Submissions</w:t>
      </w:r>
      <w:r>
        <w:rPr>
          <w:spacing w:val="6"/>
        </w:rPr>
        <w:t xml:space="preserve"> </w:t>
      </w:r>
      <w:r>
        <w:t>will</w:t>
      </w:r>
      <w:r>
        <w:rPr>
          <w:spacing w:val="9"/>
        </w:rPr>
        <w:t xml:space="preserve"> </w:t>
      </w:r>
      <w:r>
        <w:rPr>
          <w:spacing w:val="-1"/>
        </w:rPr>
        <w:t>be</w:t>
      </w:r>
      <w:r>
        <w:rPr>
          <w:spacing w:val="8"/>
        </w:rPr>
        <w:t xml:space="preserve"> </w:t>
      </w:r>
      <w:r>
        <w:rPr>
          <w:spacing w:val="-1"/>
        </w:rPr>
        <w:t>opened</w:t>
      </w:r>
      <w:r>
        <w:rPr>
          <w:spacing w:val="9"/>
        </w:rPr>
        <w:t xml:space="preserve"> </w:t>
      </w:r>
      <w:r w:rsidR="004A60CC">
        <w:rPr>
          <w:spacing w:val="9"/>
        </w:rPr>
        <w:t xml:space="preserve">electronically on </w:t>
      </w:r>
      <w:proofErr w:type="spellStart"/>
      <w:r w:rsidR="004A60CC">
        <w:rPr>
          <w:spacing w:val="9"/>
        </w:rPr>
        <w:t>etenders</w:t>
      </w:r>
      <w:proofErr w:type="spellEnd"/>
      <w:r w:rsidR="004A60CC">
        <w:rPr>
          <w:spacing w:val="9"/>
        </w:rPr>
        <w:t xml:space="preserve"> by</w:t>
      </w:r>
      <w:r>
        <w:rPr>
          <w:spacing w:val="12"/>
        </w:rPr>
        <w:t xml:space="preserve"> </w:t>
      </w:r>
      <w:r>
        <w:rPr>
          <w:spacing w:val="-1"/>
        </w:rPr>
        <w:t>two</w:t>
      </w:r>
      <w:r>
        <w:rPr>
          <w:spacing w:val="11"/>
        </w:rPr>
        <w:t xml:space="preserve"> </w:t>
      </w:r>
      <w:r>
        <w:rPr>
          <w:spacing w:val="-1"/>
        </w:rPr>
        <w:t>personnel.</w:t>
      </w:r>
      <w:r>
        <w:rPr>
          <w:spacing w:val="6"/>
        </w:rPr>
        <w:t xml:space="preserve"> </w:t>
      </w:r>
      <w:r>
        <w:rPr>
          <w:spacing w:val="-1"/>
        </w:rPr>
        <w:t>Persons</w:t>
      </w:r>
      <w:r>
        <w:rPr>
          <w:spacing w:val="7"/>
        </w:rPr>
        <w:t xml:space="preserve"> </w:t>
      </w:r>
      <w:proofErr w:type="spellStart"/>
      <w:r>
        <w:rPr>
          <w:spacing w:val="-1"/>
        </w:rPr>
        <w:t>authorised</w:t>
      </w:r>
      <w:proofErr w:type="spellEnd"/>
      <w:r>
        <w:rPr>
          <w:spacing w:val="73"/>
        </w:rPr>
        <w:t xml:space="preserve"> </w:t>
      </w:r>
      <w:r>
        <w:t>to</w:t>
      </w:r>
      <w:r>
        <w:rPr>
          <w:spacing w:val="1"/>
        </w:rPr>
        <w:t xml:space="preserve"> </w:t>
      </w:r>
      <w:r>
        <w:rPr>
          <w:spacing w:val="-1"/>
        </w:rPr>
        <w:t>be</w:t>
      </w:r>
      <w:r>
        <w:rPr>
          <w:spacing w:val="-2"/>
        </w:rPr>
        <w:t xml:space="preserve"> </w:t>
      </w:r>
      <w:r>
        <w:rPr>
          <w:spacing w:val="-1"/>
        </w:rPr>
        <w:t xml:space="preserve">present </w:t>
      </w:r>
      <w:r>
        <w:t>at</w:t>
      </w:r>
      <w:r>
        <w:rPr>
          <w:spacing w:val="-2"/>
        </w:rPr>
        <w:t xml:space="preserve"> </w:t>
      </w:r>
      <w:r>
        <w:rPr>
          <w:spacing w:val="-1"/>
        </w:rPr>
        <w:t>the</w:t>
      </w:r>
      <w:r>
        <w:rPr>
          <w:spacing w:val="-2"/>
        </w:rPr>
        <w:t xml:space="preserve"> </w:t>
      </w:r>
      <w:r>
        <w:rPr>
          <w:spacing w:val="-1"/>
        </w:rPr>
        <w:t xml:space="preserve">opening </w:t>
      </w:r>
      <w:r>
        <w:t xml:space="preserve">of </w:t>
      </w:r>
      <w:r>
        <w:rPr>
          <w:spacing w:val="-1"/>
        </w:rPr>
        <w:t>tenders</w:t>
      </w:r>
      <w:r>
        <w:t xml:space="preserve"> </w:t>
      </w:r>
      <w:r>
        <w:rPr>
          <w:spacing w:val="-1"/>
        </w:rPr>
        <w:t>are</w:t>
      </w:r>
      <w:r>
        <w:t xml:space="preserve"> </w:t>
      </w:r>
      <w:r>
        <w:rPr>
          <w:spacing w:val="-1"/>
        </w:rPr>
        <w:t>determined by</w:t>
      </w:r>
      <w:r>
        <w:rPr>
          <w:spacing w:val="4"/>
        </w:rPr>
        <w:t xml:space="preserve"> </w:t>
      </w:r>
      <w:r w:rsidR="00C649FE">
        <w:rPr>
          <w:spacing w:val="4"/>
        </w:rPr>
        <w:t>Tipperar</w:t>
      </w:r>
      <w:r>
        <w:rPr>
          <w:spacing w:val="-2"/>
        </w:rPr>
        <w:t>y</w:t>
      </w:r>
      <w:r>
        <w:t xml:space="preserve"> </w:t>
      </w:r>
      <w:r>
        <w:rPr>
          <w:spacing w:val="-1"/>
        </w:rPr>
        <w:t>County Council.</w:t>
      </w:r>
    </w:p>
    <w:p w14:paraId="100789CF" w14:textId="77777777" w:rsidR="00BD74F1" w:rsidRDefault="00BD74F1">
      <w:pPr>
        <w:spacing w:before="9"/>
        <w:rPr>
          <w:rFonts w:ascii="Calibri" w:eastAsia="Calibri" w:hAnsi="Calibri" w:cs="Calibri"/>
          <w:sz w:val="19"/>
          <w:szCs w:val="19"/>
        </w:rPr>
      </w:pPr>
    </w:p>
    <w:p w14:paraId="0C3E8432" w14:textId="77777777" w:rsidR="00BD74F1" w:rsidRDefault="008258DB">
      <w:pPr>
        <w:pStyle w:val="Heading3"/>
        <w:numPr>
          <w:ilvl w:val="0"/>
          <w:numId w:val="18"/>
        </w:numPr>
        <w:tabs>
          <w:tab w:val="left" w:pos="601"/>
        </w:tabs>
        <w:rPr>
          <w:b w:val="0"/>
          <w:bCs w:val="0"/>
        </w:rPr>
      </w:pPr>
      <w:r>
        <w:rPr>
          <w:spacing w:val="-1"/>
        </w:rPr>
        <w:t>Evaluation</w:t>
      </w:r>
      <w:r>
        <w:t xml:space="preserve"> </w:t>
      </w:r>
      <w:r>
        <w:rPr>
          <w:spacing w:val="-1"/>
        </w:rPr>
        <w:t>of</w:t>
      </w:r>
      <w:r>
        <w:rPr>
          <w:spacing w:val="-2"/>
        </w:rPr>
        <w:t xml:space="preserve"> </w:t>
      </w:r>
      <w:r>
        <w:rPr>
          <w:spacing w:val="-1"/>
        </w:rPr>
        <w:t>Tenders</w:t>
      </w:r>
    </w:p>
    <w:p w14:paraId="55623C44" w14:textId="77777777" w:rsidR="00BD74F1" w:rsidRDefault="00BD74F1">
      <w:pPr>
        <w:spacing w:before="6"/>
        <w:rPr>
          <w:rFonts w:ascii="Calibri" w:eastAsia="Calibri" w:hAnsi="Calibri" w:cs="Calibri"/>
          <w:b/>
          <w:bCs/>
          <w:sz w:val="19"/>
          <w:szCs w:val="19"/>
        </w:rPr>
      </w:pPr>
    </w:p>
    <w:p w14:paraId="34AEEF32" w14:textId="77777777" w:rsidR="00BD74F1" w:rsidRDefault="008258DB">
      <w:pPr>
        <w:pStyle w:val="BodyText"/>
        <w:numPr>
          <w:ilvl w:val="1"/>
          <w:numId w:val="18"/>
        </w:numPr>
        <w:tabs>
          <w:tab w:val="left" w:pos="1148"/>
        </w:tabs>
        <w:ind w:right="258" w:hanging="549"/>
        <w:jc w:val="both"/>
      </w:pPr>
      <w:r>
        <w:rPr>
          <w:spacing w:val="-1"/>
        </w:rPr>
        <w:t>Clarification</w:t>
      </w:r>
      <w:r>
        <w:rPr>
          <w:spacing w:val="11"/>
        </w:rPr>
        <w:t xml:space="preserve"> </w:t>
      </w:r>
      <w:r>
        <w:t>of</w:t>
      </w:r>
      <w:r>
        <w:rPr>
          <w:spacing w:val="14"/>
        </w:rPr>
        <w:t xml:space="preserve"> </w:t>
      </w:r>
      <w:r>
        <w:rPr>
          <w:spacing w:val="-1"/>
        </w:rPr>
        <w:t>Submissions:</w:t>
      </w:r>
      <w:r>
        <w:rPr>
          <w:spacing w:val="15"/>
        </w:rPr>
        <w:t xml:space="preserve"> </w:t>
      </w:r>
      <w:r>
        <w:rPr>
          <w:spacing w:val="-2"/>
        </w:rPr>
        <w:t>To</w:t>
      </w:r>
      <w:r>
        <w:rPr>
          <w:spacing w:val="15"/>
        </w:rPr>
        <w:t xml:space="preserve"> </w:t>
      </w:r>
      <w:r>
        <w:t>assist</w:t>
      </w:r>
      <w:r>
        <w:rPr>
          <w:spacing w:val="15"/>
        </w:rPr>
        <w:t xml:space="preserve"> </w:t>
      </w:r>
      <w:r>
        <w:t>in</w:t>
      </w:r>
      <w:r>
        <w:rPr>
          <w:spacing w:val="11"/>
        </w:rPr>
        <w:t xml:space="preserve"> </w:t>
      </w:r>
      <w:r>
        <w:t>the</w:t>
      </w:r>
      <w:r>
        <w:rPr>
          <w:spacing w:val="14"/>
        </w:rPr>
        <w:t xml:space="preserve"> </w:t>
      </w:r>
      <w:r>
        <w:rPr>
          <w:spacing w:val="-1"/>
        </w:rPr>
        <w:t>examination</w:t>
      </w:r>
      <w:r>
        <w:rPr>
          <w:spacing w:val="14"/>
        </w:rPr>
        <w:t xml:space="preserve"> </w:t>
      </w:r>
      <w:r>
        <w:rPr>
          <w:spacing w:val="-1"/>
        </w:rPr>
        <w:t>and</w:t>
      </w:r>
      <w:r>
        <w:rPr>
          <w:spacing w:val="14"/>
        </w:rPr>
        <w:t xml:space="preserve"> </w:t>
      </w:r>
      <w:r>
        <w:rPr>
          <w:spacing w:val="-1"/>
        </w:rPr>
        <w:t>comparison</w:t>
      </w:r>
      <w:r>
        <w:rPr>
          <w:spacing w:val="14"/>
        </w:rPr>
        <w:t xml:space="preserve"> </w:t>
      </w:r>
      <w:r>
        <w:t>of</w:t>
      </w:r>
      <w:r>
        <w:rPr>
          <w:spacing w:val="12"/>
        </w:rPr>
        <w:t xml:space="preserve"> </w:t>
      </w:r>
      <w:r>
        <w:rPr>
          <w:spacing w:val="-1"/>
        </w:rPr>
        <w:t>submissions,</w:t>
      </w:r>
      <w:r>
        <w:rPr>
          <w:spacing w:val="57"/>
        </w:rPr>
        <w:t xml:space="preserve"> </w:t>
      </w:r>
      <w:r w:rsidR="00C649FE">
        <w:rPr>
          <w:spacing w:val="57"/>
        </w:rPr>
        <w:t>Tipperar</w:t>
      </w:r>
      <w:r>
        <w:rPr>
          <w:spacing w:val="-1"/>
        </w:rPr>
        <w:t>y</w:t>
      </w:r>
      <w:r>
        <w:rPr>
          <w:spacing w:val="41"/>
        </w:rPr>
        <w:t xml:space="preserve"> </w:t>
      </w:r>
      <w:r>
        <w:rPr>
          <w:spacing w:val="-1"/>
        </w:rPr>
        <w:t>County</w:t>
      </w:r>
      <w:r>
        <w:rPr>
          <w:spacing w:val="43"/>
        </w:rPr>
        <w:t xml:space="preserve"> </w:t>
      </w:r>
      <w:r>
        <w:rPr>
          <w:spacing w:val="-1"/>
        </w:rPr>
        <w:t>Council</w:t>
      </w:r>
      <w:r>
        <w:rPr>
          <w:spacing w:val="40"/>
        </w:rPr>
        <w:t xml:space="preserve"> </w:t>
      </w:r>
      <w:r>
        <w:rPr>
          <w:spacing w:val="-1"/>
        </w:rPr>
        <w:t>may</w:t>
      </w:r>
      <w:r>
        <w:rPr>
          <w:spacing w:val="41"/>
        </w:rPr>
        <w:t xml:space="preserve"> </w:t>
      </w:r>
      <w:r>
        <w:t>ask</w:t>
      </w:r>
      <w:r>
        <w:rPr>
          <w:spacing w:val="42"/>
        </w:rPr>
        <w:t xml:space="preserve"> </w:t>
      </w:r>
      <w:r>
        <w:rPr>
          <w:spacing w:val="-1"/>
        </w:rPr>
        <w:t>for</w:t>
      </w:r>
      <w:r>
        <w:rPr>
          <w:spacing w:val="42"/>
        </w:rPr>
        <w:t xml:space="preserve"> </w:t>
      </w:r>
      <w:r>
        <w:rPr>
          <w:spacing w:val="-1"/>
        </w:rPr>
        <w:t>clarification</w:t>
      </w:r>
      <w:r>
        <w:rPr>
          <w:spacing w:val="38"/>
        </w:rPr>
        <w:t xml:space="preserve"> </w:t>
      </w:r>
      <w:r>
        <w:t>of</w:t>
      </w:r>
      <w:r>
        <w:rPr>
          <w:spacing w:val="41"/>
        </w:rPr>
        <w:t xml:space="preserve"> </w:t>
      </w:r>
      <w:r>
        <w:rPr>
          <w:spacing w:val="-1"/>
        </w:rPr>
        <w:t>received</w:t>
      </w:r>
      <w:r>
        <w:rPr>
          <w:spacing w:val="41"/>
        </w:rPr>
        <w:t xml:space="preserve"> </w:t>
      </w:r>
      <w:r>
        <w:rPr>
          <w:spacing w:val="-1"/>
        </w:rPr>
        <w:t>submissions,</w:t>
      </w:r>
      <w:r>
        <w:rPr>
          <w:spacing w:val="39"/>
        </w:rPr>
        <w:t xml:space="preserve"> </w:t>
      </w:r>
      <w:r>
        <w:rPr>
          <w:spacing w:val="-1"/>
        </w:rPr>
        <w:t>including</w:t>
      </w:r>
      <w:r>
        <w:rPr>
          <w:spacing w:val="53"/>
        </w:rPr>
        <w:t xml:space="preserve"> </w:t>
      </w:r>
      <w:r>
        <w:rPr>
          <w:spacing w:val="-1"/>
        </w:rPr>
        <w:t>breakdown</w:t>
      </w:r>
      <w:r>
        <w:rPr>
          <w:spacing w:val="9"/>
        </w:rPr>
        <w:t xml:space="preserve"> </w:t>
      </w:r>
      <w:r>
        <w:t>of</w:t>
      </w:r>
      <w:r>
        <w:rPr>
          <w:spacing w:val="7"/>
        </w:rPr>
        <w:t xml:space="preserve"> </w:t>
      </w:r>
      <w:r>
        <w:rPr>
          <w:spacing w:val="-1"/>
        </w:rPr>
        <w:t>fee</w:t>
      </w:r>
      <w:r>
        <w:rPr>
          <w:spacing w:val="8"/>
        </w:rPr>
        <w:t xml:space="preserve"> </w:t>
      </w:r>
      <w:r>
        <w:rPr>
          <w:spacing w:val="-1"/>
        </w:rPr>
        <w:t>allocations.</w:t>
      </w:r>
      <w:r>
        <w:rPr>
          <w:spacing w:val="9"/>
        </w:rPr>
        <w:t xml:space="preserve"> </w:t>
      </w:r>
      <w:r>
        <w:rPr>
          <w:spacing w:val="-1"/>
        </w:rPr>
        <w:t>No</w:t>
      </w:r>
      <w:r>
        <w:rPr>
          <w:spacing w:val="11"/>
        </w:rPr>
        <w:t xml:space="preserve"> </w:t>
      </w:r>
      <w:r>
        <w:rPr>
          <w:spacing w:val="-1"/>
        </w:rPr>
        <w:t>change</w:t>
      </w:r>
      <w:r>
        <w:rPr>
          <w:spacing w:val="10"/>
        </w:rPr>
        <w:t xml:space="preserve"> </w:t>
      </w:r>
      <w:r>
        <w:t>in</w:t>
      </w:r>
      <w:r>
        <w:rPr>
          <w:spacing w:val="8"/>
        </w:rPr>
        <w:t xml:space="preserve"> </w:t>
      </w:r>
      <w:r>
        <w:rPr>
          <w:spacing w:val="-1"/>
        </w:rPr>
        <w:t>the</w:t>
      </w:r>
      <w:r>
        <w:rPr>
          <w:spacing w:val="10"/>
        </w:rPr>
        <w:t xml:space="preserve"> </w:t>
      </w:r>
      <w:r>
        <w:rPr>
          <w:spacing w:val="-1"/>
        </w:rPr>
        <w:t>price</w:t>
      </w:r>
      <w:r>
        <w:rPr>
          <w:spacing w:val="5"/>
        </w:rPr>
        <w:t xml:space="preserve"> </w:t>
      </w:r>
      <w:r>
        <w:t>or</w:t>
      </w:r>
      <w:r>
        <w:rPr>
          <w:spacing w:val="9"/>
        </w:rPr>
        <w:t xml:space="preserve"> </w:t>
      </w:r>
      <w:r>
        <w:rPr>
          <w:spacing w:val="-2"/>
        </w:rPr>
        <w:t>substance</w:t>
      </w:r>
      <w:r>
        <w:rPr>
          <w:spacing w:val="8"/>
        </w:rPr>
        <w:t xml:space="preserve"> </w:t>
      </w:r>
      <w:r>
        <w:t>of</w:t>
      </w:r>
      <w:r>
        <w:rPr>
          <w:spacing w:val="9"/>
        </w:rPr>
        <w:t xml:space="preserve"> </w:t>
      </w:r>
      <w:r>
        <w:t>the</w:t>
      </w:r>
      <w:r>
        <w:rPr>
          <w:spacing w:val="7"/>
        </w:rPr>
        <w:t xml:space="preserve"> </w:t>
      </w:r>
      <w:r>
        <w:rPr>
          <w:spacing w:val="-1"/>
        </w:rPr>
        <w:lastRenderedPageBreak/>
        <w:t>submission</w:t>
      </w:r>
      <w:r>
        <w:rPr>
          <w:spacing w:val="9"/>
        </w:rPr>
        <w:t xml:space="preserve"> </w:t>
      </w:r>
      <w:r>
        <w:rPr>
          <w:spacing w:val="-1"/>
        </w:rPr>
        <w:t>shall</w:t>
      </w:r>
      <w:r>
        <w:rPr>
          <w:spacing w:val="67"/>
        </w:rPr>
        <w:t xml:space="preserve"> </w:t>
      </w:r>
      <w:r>
        <w:rPr>
          <w:spacing w:val="-1"/>
        </w:rPr>
        <w:t>be</w:t>
      </w:r>
      <w:r>
        <w:rPr>
          <w:spacing w:val="15"/>
        </w:rPr>
        <w:t xml:space="preserve"> </w:t>
      </w:r>
      <w:r>
        <w:rPr>
          <w:spacing w:val="-1"/>
        </w:rPr>
        <w:t>sought,</w:t>
      </w:r>
      <w:r>
        <w:rPr>
          <w:spacing w:val="15"/>
        </w:rPr>
        <w:t xml:space="preserve"> </w:t>
      </w:r>
      <w:r>
        <w:rPr>
          <w:spacing w:val="-1"/>
        </w:rPr>
        <w:t>offered</w:t>
      </w:r>
      <w:r>
        <w:rPr>
          <w:spacing w:val="14"/>
        </w:rPr>
        <w:t xml:space="preserve"> </w:t>
      </w:r>
      <w:r>
        <w:t>or</w:t>
      </w:r>
      <w:r>
        <w:rPr>
          <w:spacing w:val="14"/>
        </w:rPr>
        <w:t xml:space="preserve"> </w:t>
      </w:r>
      <w:r>
        <w:rPr>
          <w:spacing w:val="-1"/>
        </w:rPr>
        <w:t>permitted,</w:t>
      </w:r>
      <w:r>
        <w:rPr>
          <w:spacing w:val="14"/>
        </w:rPr>
        <w:t xml:space="preserve"> </w:t>
      </w:r>
      <w:r>
        <w:rPr>
          <w:spacing w:val="-1"/>
        </w:rPr>
        <w:t>except</w:t>
      </w:r>
      <w:r>
        <w:rPr>
          <w:spacing w:val="14"/>
        </w:rPr>
        <w:t xml:space="preserve"> </w:t>
      </w:r>
      <w:r>
        <w:t>as</w:t>
      </w:r>
      <w:r>
        <w:rPr>
          <w:spacing w:val="14"/>
        </w:rPr>
        <w:t xml:space="preserve"> </w:t>
      </w:r>
      <w:r>
        <w:rPr>
          <w:spacing w:val="-1"/>
        </w:rPr>
        <w:t>required</w:t>
      </w:r>
      <w:r>
        <w:rPr>
          <w:spacing w:val="11"/>
        </w:rPr>
        <w:t xml:space="preserve"> </w:t>
      </w:r>
      <w:r>
        <w:t>to</w:t>
      </w:r>
      <w:r>
        <w:rPr>
          <w:spacing w:val="16"/>
        </w:rPr>
        <w:t xml:space="preserve"> </w:t>
      </w:r>
      <w:r>
        <w:rPr>
          <w:spacing w:val="-1"/>
        </w:rPr>
        <w:t>confirm</w:t>
      </w:r>
      <w:r>
        <w:rPr>
          <w:spacing w:val="15"/>
        </w:rPr>
        <w:t xml:space="preserve"> </w:t>
      </w:r>
      <w:r>
        <w:rPr>
          <w:spacing w:val="-1"/>
        </w:rPr>
        <w:t>to</w:t>
      </w:r>
      <w:r>
        <w:rPr>
          <w:spacing w:val="15"/>
        </w:rPr>
        <w:t xml:space="preserve"> </w:t>
      </w:r>
      <w:r>
        <w:rPr>
          <w:spacing w:val="-1"/>
        </w:rPr>
        <w:t>correction</w:t>
      </w:r>
      <w:r>
        <w:rPr>
          <w:spacing w:val="14"/>
        </w:rPr>
        <w:t xml:space="preserve"> </w:t>
      </w:r>
      <w:r>
        <w:rPr>
          <w:spacing w:val="-1"/>
        </w:rPr>
        <w:t>of</w:t>
      </w:r>
      <w:r>
        <w:rPr>
          <w:spacing w:val="14"/>
        </w:rPr>
        <w:t xml:space="preserve"> </w:t>
      </w:r>
      <w:r>
        <w:rPr>
          <w:spacing w:val="-1"/>
        </w:rPr>
        <w:t>manifest,</w:t>
      </w:r>
      <w:r>
        <w:rPr>
          <w:spacing w:val="71"/>
        </w:rPr>
        <w:t xml:space="preserve"> </w:t>
      </w:r>
      <w:r>
        <w:rPr>
          <w:spacing w:val="-1"/>
        </w:rPr>
        <w:t>arithmetic</w:t>
      </w:r>
      <w:r>
        <w:rPr>
          <w:spacing w:val="-2"/>
        </w:rPr>
        <w:t xml:space="preserve"> </w:t>
      </w:r>
      <w:r>
        <w:t>errors</w:t>
      </w:r>
      <w:r>
        <w:rPr>
          <w:spacing w:val="-3"/>
        </w:rPr>
        <w:t xml:space="preserve"> </w:t>
      </w:r>
      <w:r>
        <w:rPr>
          <w:spacing w:val="-1"/>
        </w:rPr>
        <w:t>discovered by</w:t>
      </w:r>
      <w:r>
        <w:rPr>
          <w:spacing w:val="2"/>
        </w:rPr>
        <w:t xml:space="preserve"> </w:t>
      </w:r>
      <w:r w:rsidR="00C649FE">
        <w:rPr>
          <w:spacing w:val="2"/>
        </w:rPr>
        <w:t>T</w:t>
      </w:r>
      <w:r>
        <w:rPr>
          <w:spacing w:val="-2"/>
        </w:rPr>
        <w:t>i</w:t>
      </w:r>
      <w:r w:rsidR="00C649FE">
        <w:rPr>
          <w:spacing w:val="-2"/>
        </w:rPr>
        <w:t>pperar</w:t>
      </w:r>
      <w:r>
        <w:rPr>
          <w:spacing w:val="-2"/>
        </w:rPr>
        <w:t>y</w:t>
      </w:r>
      <w:r>
        <w:t xml:space="preserve"> </w:t>
      </w:r>
      <w:r>
        <w:rPr>
          <w:spacing w:val="-1"/>
        </w:rPr>
        <w:t>County Council during evaluation</w:t>
      </w:r>
      <w:r>
        <w:rPr>
          <w:spacing w:val="-3"/>
        </w:rPr>
        <w:t xml:space="preserve"> </w:t>
      </w:r>
      <w:r>
        <w:t>of</w:t>
      </w:r>
      <w:r>
        <w:rPr>
          <w:spacing w:val="-3"/>
        </w:rPr>
        <w:t xml:space="preserve"> </w:t>
      </w:r>
      <w:r>
        <w:rPr>
          <w:spacing w:val="-1"/>
        </w:rPr>
        <w:t>the</w:t>
      </w:r>
      <w:r>
        <w:t xml:space="preserve"> </w:t>
      </w:r>
      <w:r>
        <w:rPr>
          <w:spacing w:val="-1"/>
        </w:rPr>
        <w:t>submission.</w:t>
      </w:r>
    </w:p>
    <w:p w14:paraId="361B199F" w14:textId="77777777" w:rsidR="00BD74F1" w:rsidRDefault="00BD74F1">
      <w:pPr>
        <w:spacing w:before="8"/>
        <w:rPr>
          <w:rFonts w:ascii="Calibri" w:eastAsia="Calibri" w:hAnsi="Calibri" w:cs="Calibri"/>
          <w:sz w:val="19"/>
          <w:szCs w:val="19"/>
        </w:rPr>
      </w:pPr>
    </w:p>
    <w:p w14:paraId="48B2B50A" w14:textId="77777777" w:rsidR="00BD74F1" w:rsidRDefault="008258DB">
      <w:pPr>
        <w:pStyle w:val="BodyText"/>
        <w:numPr>
          <w:ilvl w:val="1"/>
          <w:numId w:val="18"/>
        </w:numPr>
        <w:tabs>
          <w:tab w:val="left" w:pos="1148"/>
        </w:tabs>
        <w:ind w:right="261" w:hanging="549"/>
        <w:jc w:val="both"/>
      </w:pPr>
      <w:r>
        <w:rPr>
          <w:spacing w:val="-1"/>
        </w:rPr>
        <w:t>Correction</w:t>
      </w:r>
      <w:r>
        <w:rPr>
          <w:spacing w:val="17"/>
        </w:rPr>
        <w:t xml:space="preserve"> </w:t>
      </w:r>
      <w:r>
        <w:t>of</w:t>
      </w:r>
      <w:r>
        <w:rPr>
          <w:spacing w:val="20"/>
        </w:rPr>
        <w:t xml:space="preserve"> </w:t>
      </w:r>
      <w:r>
        <w:rPr>
          <w:spacing w:val="-1"/>
        </w:rPr>
        <w:t>errors:</w:t>
      </w:r>
      <w:r>
        <w:rPr>
          <w:spacing w:val="20"/>
        </w:rPr>
        <w:t xml:space="preserve"> </w:t>
      </w:r>
      <w:r>
        <w:rPr>
          <w:spacing w:val="-1"/>
        </w:rPr>
        <w:t>Submissions</w:t>
      </w:r>
      <w:r>
        <w:rPr>
          <w:spacing w:val="20"/>
        </w:rPr>
        <w:t xml:space="preserve"> </w:t>
      </w:r>
      <w:r>
        <w:rPr>
          <w:spacing w:val="-1"/>
        </w:rPr>
        <w:t>determined</w:t>
      </w:r>
      <w:r>
        <w:rPr>
          <w:spacing w:val="19"/>
        </w:rPr>
        <w:t xml:space="preserve"> </w:t>
      </w:r>
      <w:r>
        <w:rPr>
          <w:spacing w:val="-1"/>
        </w:rPr>
        <w:t>to</w:t>
      </w:r>
      <w:r>
        <w:rPr>
          <w:spacing w:val="19"/>
        </w:rPr>
        <w:t xml:space="preserve"> </w:t>
      </w:r>
      <w:r>
        <w:rPr>
          <w:spacing w:val="-1"/>
        </w:rPr>
        <w:t>be</w:t>
      </w:r>
      <w:r>
        <w:rPr>
          <w:spacing w:val="20"/>
        </w:rPr>
        <w:t xml:space="preserve"> </w:t>
      </w:r>
      <w:r>
        <w:rPr>
          <w:spacing w:val="-1"/>
        </w:rPr>
        <w:t>substantially</w:t>
      </w:r>
      <w:r>
        <w:rPr>
          <w:spacing w:val="20"/>
        </w:rPr>
        <w:t xml:space="preserve"> </w:t>
      </w:r>
      <w:r>
        <w:rPr>
          <w:spacing w:val="-2"/>
        </w:rPr>
        <w:t>responsive</w:t>
      </w:r>
      <w:r>
        <w:rPr>
          <w:spacing w:val="20"/>
        </w:rPr>
        <w:t xml:space="preserve"> </w:t>
      </w:r>
      <w:r>
        <w:t>will</w:t>
      </w:r>
      <w:r>
        <w:rPr>
          <w:spacing w:val="19"/>
        </w:rPr>
        <w:t xml:space="preserve"> </w:t>
      </w:r>
      <w:r>
        <w:rPr>
          <w:spacing w:val="-1"/>
        </w:rPr>
        <w:t>be</w:t>
      </w:r>
      <w:r>
        <w:rPr>
          <w:spacing w:val="55"/>
        </w:rPr>
        <w:t xml:space="preserve"> </w:t>
      </w:r>
      <w:r>
        <w:t>checked</w:t>
      </w:r>
      <w:r>
        <w:rPr>
          <w:spacing w:val="-3"/>
        </w:rPr>
        <w:t xml:space="preserve"> </w:t>
      </w:r>
      <w:r>
        <w:t>for</w:t>
      </w:r>
      <w:r>
        <w:rPr>
          <w:spacing w:val="-3"/>
        </w:rPr>
        <w:t xml:space="preserve"> </w:t>
      </w:r>
      <w:r>
        <w:t>any</w:t>
      </w:r>
      <w:r>
        <w:rPr>
          <w:spacing w:val="-2"/>
        </w:rPr>
        <w:t xml:space="preserve"> </w:t>
      </w:r>
      <w:r>
        <w:rPr>
          <w:spacing w:val="-1"/>
        </w:rPr>
        <w:t>material errors</w:t>
      </w:r>
      <w:r>
        <w:t xml:space="preserve"> in</w:t>
      </w:r>
      <w:r>
        <w:rPr>
          <w:spacing w:val="-1"/>
        </w:rPr>
        <w:t xml:space="preserve"> computation </w:t>
      </w:r>
      <w:r>
        <w:t xml:space="preserve">as </w:t>
      </w:r>
      <w:r>
        <w:rPr>
          <w:spacing w:val="-1"/>
        </w:rPr>
        <w:t>follows:</w:t>
      </w:r>
    </w:p>
    <w:p w14:paraId="0AD81707" w14:textId="77777777" w:rsidR="00BD74F1" w:rsidRDefault="00BD74F1">
      <w:pPr>
        <w:spacing w:before="8"/>
        <w:rPr>
          <w:rFonts w:ascii="Calibri" w:eastAsia="Calibri" w:hAnsi="Calibri" w:cs="Calibri"/>
          <w:sz w:val="19"/>
          <w:szCs w:val="19"/>
        </w:rPr>
      </w:pPr>
    </w:p>
    <w:p w14:paraId="1EF82B95" w14:textId="77777777" w:rsidR="00BD74F1" w:rsidRDefault="008258DB">
      <w:pPr>
        <w:pStyle w:val="BodyText"/>
        <w:numPr>
          <w:ilvl w:val="2"/>
          <w:numId w:val="18"/>
        </w:numPr>
        <w:tabs>
          <w:tab w:val="left" w:pos="1753"/>
        </w:tabs>
        <w:ind w:right="258"/>
        <w:jc w:val="both"/>
      </w:pPr>
      <w:r>
        <w:t>Where</w:t>
      </w:r>
      <w:r>
        <w:rPr>
          <w:spacing w:val="5"/>
        </w:rPr>
        <w:t xml:space="preserve"> </w:t>
      </w:r>
      <w:r>
        <w:rPr>
          <w:spacing w:val="-1"/>
        </w:rPr>
        <w:t>there</w:t>
      </w:r>
      <w:r>
        <w:rPr>
          <w:spacing w:val="5"/>
        </w:rPr>
        <w:t xml:space="preserve"> </w:t>
      </w:r>
      <w:r>
        <w:t>is</w:t>
      </w:r>
      <w:r>
        <w:rPr>
          <w:spacing w:val="4"/>
        </w:rPr>
        <w:t xml:space="preserve"> </w:t>
      </w:r>
      <w:r>
        <w:t>a</w:t>
      </w:r>
      <w:r>
        <w:rPr>
          <w:spacing w:val="2"/>
        </w:rPr>
        <w:t xml:space="preserve"> </w:t>
      </w:r>
      <w:r>
        <w:rPr>
          <w:spacing w:val="-1"/>
        </w:rPr>
        <w:t>discrepancy</w:t>
      </w:r>
      <w:r>
        <w:rPr>
          <w:spacing w:val="6"/>
        </w:rPr>
        <w:t xml:space="preserve"> </w:t>
      </w:r>
      <w:r>
        <w:rPr>
          <w:spacing w:val="-1"/>
        </w:rPr>
        <w:t>between</w:t>
      </w:r>
      <w:r>
        <w:rPr>
          <w:spacing w:val="4"/>
        </w:rPr>
        <w:t xml:space="preserve"> </w:t>
      </w:r>
      <w:r>
        <w:rPr>
          <w:spacing w:val="-1"/>
        </w:rPr>
        <w:t>amounts</w:t>
      </w:r>
      <w:r>
        <w:rPr>
          <w:spacing w:val="5"/>
        </w:rPr>
        <w:t xml:space="preserve"> </w:t>
      </w:r>
      <w:r>
        <w:t>in</w:t>
      </w:r>
      <w:r>
        <w:rPr>
          <w:spacing w:val="4"/>
        </w:rPr>
        <w:t xml:space="preserve"> </w:t>
      </w:r>
      <w:r>
        <w:rPr>
          <w:spacing w:val="-1"/>
        </w:rPr>
        <w:t>figures</w:t>
      </w:r>
      <w:r>
        <w:rPr>
          <w:spacing w:val="5"/>
        </w:rPr>
        <w:t xml:space="preserve"> </w:t>
      </w:r>
      <w:r>
        <w:rPr>
          <w:spacing w:val="-1"/>
        </w:rPr>
        <w:t>and</w:t>
      </w:r>
      <w:r>
        <w:rPr>
          <w:spacing w:val="4"/>
        </w:rPr>
        <w:t xml:space="preserve"> </w:t>
      </w:r>
      <w:r>
        <w:t>words</w:t>
      </w:r>
      <w:r>
        <w:rPr>
          <w:spacing w:val="2"/>
        </w:rPr>
        <w:t xml:space="preserve"> </w:t>
      </w:r>
      <w:r>
        <w:t>the</w:t>
      </w:r>
      <w:r>
        <w:rPr>
          <w:spacing w:val="5"/>
        </w:rPr>
        <w:t xml:space="preserve"> </w:t>
      </w:r>
      <w:r>
        <w:rPr>
          <w:spacing w:val="-1"/>
        </w:rPr>
        <w:t>amount</w:t>
      </w:r>
      <w:r>
        <w:rPr>
          <w:spacing w:val="5"/>
        </w:rPr>
        <w:t xml:space="preserve"> </w:t>
      </w:r>
      <w:r>
        <w:t>in</w:t>
      </w:r>
      <w:r>
        <w:rPr>
          <w:spacing w:val="33"/>
        </w:rPr>
        <w:t xml:space="preserve"> </w:t>
      </w:r>
      <w:r>
        <w:t>words</w:t>
      </w:r>
      <w:r>
        <w:rPr>
          <w:spacing w:val="-2"/>
        </w:rPr>
        <w:t xml:space="preserve"> </w:t>
      </w:r>
      <w:r>
        <w:t xml:space="preserve">will </w:t>
      </w:r>
      <w:r>
        <w:rPr>
          <w:spacing w:val="-1"/>
        </w:rPr>
        <w:t>govern.</w:t>
      </w:r>
    </w:p>
    <w:p w14:paraId="31ACA3E9" w14:textId="77777777" w:rsidR="00BD74F1" w:rsidRDefault="00BD74F1">
      <w:pPr>
        <w:spacing w:before="9"/>
        <w:rPr>
          <w:rFonts w:ascii="Calibri" w:eastAsia="Calibri" w:hAnsi="Calibri" w:cs="Calibri"/>
          <w:sz w:val="19"/>
          <w:szCs w:val="19"/>
        </w:rPr>
      </w:pPr>
    </w:p>
    <w:p w14:paraId="4718DEA3" w14:textId="77777777" w:rsidR="00BD74F1" w:rsidRDefault="008258DB">
      <w:pPr>
        <w:pStyle w:val="BodyText"/>
        <w:numPr>
          <w:ilvl w:val="2"/>
          <w:numId w:val="18"/>
        </w:numPr>
        <w:tabs>
          <w:tab w:val="left" w:pos="1753"/>
        </w:tabs>
        <w:spacing w:line="239" w:lineRule="auto"/>
        <w:ind w:right="259"/>
        <w:jc w:val="both"/>
      </w:pPr>
      <w:r>
        <w:t>Where</w:t>
      </w:r>
      <w:r>
        <w:rPr>
          <w:spacing w:val="7"/>
        </w:rPr>
        <w:t xml:space="preserve"> </w:t>
      </w:r>
      <w:r>
        <w:rPr>
          <w:spacing w:val="-1"/>
        </w:rPr>
        <w:t>there</w:t>
      </w:r>
      <w:r>
        <w:rPr>
          <w:spacing w:val="8"/>
        </w:rPr>
        <w:t xml:space="preserve"> </w:t>
      </w:r>
      <w:r>
        <w:t>is</w:t>
      </w:r>
      <w:r>
        <w:rPr>
          <w:spacing w:val="4"/>
        </w:rPr>
        <w:t xml:space="preserve"> </w:t>
      </w:r>
      <w:r>
        <w:t>a</w:t>
      </w:r>
      <w:r>
        <w:rPr>
          <w:spacing w:val="7"/>
        </w:rPr>
        <w:t xml:space="preserve"> </w:t>
      </w:r>
      <w:r>
        <w:rPr>
          <w:spacing w:val="-1"/>
        </w:rPr>
        <w:t>discrepancy</w:t>
      </w:r>
      <w:r>
        <w:rPr>
          <w:spacing w:val="8"/>
        </w:rPr>
        <w:t xml:space="preserve"> </w:t>
      </w:r>
      <w:r>
        <w:rPr>
          <w:spacing w:val="-1"/>
        </w:rPr>
        <w:t>between</w:t>
      </w:r>
      <w:r>
        <w:rPr>
          <w:spacing w:val="7"/>
        </w:rPr>
        <w:t xml:space="preserve"> </w:t>
      </w:r>
      <w:r>
        <w:t>the</w:t>
      </w:r>
      <w:r>
        <w:rPr>
          <w:spacing w:val="7"/>
        </w:rPr>
        <w:t xml:space="preserve"> </w:t>
      </w:r>
      <w:r>
        <w:rPr>
          <w:spacing w:val="-1"/>
        </w:rPr>
        <w:t>unit</w:t>
      </w:r>
      <w:r>
        <w:rPr>
          <w:spacing w:val="7"/>
        </w:rPr>
        <w:t xml:space="preserve"> </w:t>
      </w:r>
      <w:r>
        <w:rPr>
          <w:spacing w:val="-1"/>
        </w:rPr>
        <w:t>price</w:t>
      </w:r>
      <w:r>
        <w:rPr>
          <w:spacing w:val="5"/>
        </w:rPr>
        <w:t xml:space="preserve"> </w:t>
      </w:r>
      <w:r>
        <w:rPr>
          <w:spacing w:val="-1"/>
        </w:rPr>
        <w:t>and</w:t>
      </w:r>
      <w:r>
        <w:rPr>
          <w:spacing w:val="6"/>
        </w:rPr>
        <w:t xml:space="preserve"> </w:t>
      </w:r>
      <w:r>
        <w:t>the</w:t>
      </w:r>
      <w:r>
        <w:rPr>
          <w:spacing w:val="7"/>
        </w:rPr>
        <w:t xml:space="preserve"> </w:t>
      </w:r>
      <w:r>
        <w:rPr>
          <w:spacing w:val="-1"/>
        </w:rPr>
        <w:t>total</w:t>
      </w:r>
      <w:r>
        <w:rPr>
          <w:spacing w:val="7"/>
        </w:rPr>
        <w:t xml:space="preserve"> </w:t>
      </w:r>
      <w:r>
        <w:rPr>
          <w:spacing w:val="-1"/>
        </w:rPr>
        <w:t>amount</w:t>
      </w:r>
      <w:r>
        <w:rPr>
          <w:spacing w:val="8"/>
        </w:rPr>
        <w:t xml:space="preserve"> </w:t>
      </w:r>
      <w:r>
        <w:rPr>
          <w:spacing w:val="-1"/>
        </w:rPr>
        <w:t>derived,</w:t>
      </w:r>
      <w:r>
        <w:rPr>
          <w:spacing w:val="43"/>
        </w:rPr>
        <w:t xml:space="preserve"> </w:t>
      </w:r>
      <w:r>
        <w:rPr>
          <w:spacing w:val="-1"/>
        </w:rPr>
        <w:t>from</w:t>
      </w:r>
      <w:r>
        <w:rPr>
          <w:spacing w:val="24"/>
        </w:rPr>
        <w:t xml:space="preserve"> </w:t>
      </w:r>
      <w:r>
        <w:t>the</w:t>
      </w:r>
      <w:r>
        <w:rPr>
          <w:spacing w:val="22"/>
        </w:rPr>
        <w:t xml:space="preserve"> </w:t>
      </w:r>
      <w:r>
        <w:rPr>
          <w:spacing w:val="-1"/>
        </w:rPr>
        <w:t>multiplication</w:t>
      </w:r>
      <w:r>
        <w:rPr>
          <w:spacing w:val="23"/>
        </w:rPr>
        <w:t xml:space="preserve"> </w:t>
      </w:r>
      <w:r>
        <w:t>of</w:t>
      </w:r>
      <w:r>
        <w:rPr>
          <w:spacing w:val="24"/>
        </w:rPr>
        <w:t xml:space="preserve"> </w:t>
      </w:r>
      <w:r>
        <w:t>the</w:t>
      </w:r>
      <w:r>
        <w:rPr>
          <w:spacing w:val="27"/>
        </w:rPr>
        <w:t xml:space="preserve"> </w:t>
      </w:r>
      <w:r>
        <w:rPr>
          <w:spacing w:val="-1"/>
        </w:rPr>
        <w:t>unit</w:t>
      </w:r>
      <w:r>
        <w:rPr>
          <w:spacing w:val="24"/>
        </w:rPr>
        <w:t xml:space="preserve"> </w:t>
      </w:r>
      <w:r>
        <w:rPr>
          <w:spacing w:val="-1"/>
        </w:rPr>
        <w:t>price</w:t>
      </w:r>
      <w:r>
        <w:rPr>
          <w:spacing w:val="24"/>
        </w:rPr>
        <w:t xml:space="preserve"> </w:t>
      </w:r>
      <w:r>
        <w:rPr>
          <w:spacing w:val="-1"/>
        </w:rPr>
        <w:t>and</w:t>
      </w:r>
      <w:r>
        <w:rPr>
          <w:spacing w:val="26"/>
        </w:rPr>
        <w:t xml:space="preserve"> </w:t>
      </w:r>
      <w:r>
        <w:t>the</w:t>
      </w:r>
      <w:r>
        <w:rPr>
          <w:spacing w:val="24"/>
        </w:rPr>
        <w:t xml:space="preserve"> </w:t>
      </w:r>
      <w:r>
        <w:rPr>
          <w:spacing w:val="-1"/>
        </w:rPr>
        <w:t>quantity,</w:t>
      </w:r>
      <w:r>
        <w:rPr>
          <w:spacing w:val="24"/>
        </w:rPr>
        <w:t xml:space="preserve"> </w:t>
      </w:r>
      <w:r>
        <w:t>or</w:t>
      </w:r>
      <w:r>
        <w:rPr>
          <w:spacing w:val="24"/>
        </w:rPr>
        <w:t xml:space="preserve"> </w:t>
      </w:r>
      <w:r>
        <w:t>in</w:t>
      </w:r>
      <w:r>
        <w:rPr>
          <w:spacing w:val="25"/>
        </w:rPr>
        <w:t xml:space="preserve"> </w:t>
      </w:r>
      <w:r>
        <w:t>the</w:t>
      </w:r>
      <w:r>
        <w:rPr>
          <w:spacing w:val="24"/>
        </w:rPr>
        <w:t xml:space="preserve"> </w:t>
      </w:r>
      <w:r>
        <w:rPr>
          <w:spacing w:val="-1"/>
        </w:rPr>
        <w:t>addition</w:t>
      </w:r>
      <w:r>
        <w:rPr>
          <w:spacing w:val="23"/>
        </w:rPr>
        <w:t xml:space="preserve"> </w:t>
      </w:r>
      <w:r>
        <w:t>of</w:t>
      </w:r>
      <w:r>
        <w:rPr>
          <w:spacing w:val="26"/>
        </w:rPr>
        <w:t xml:space="preserve"> </w:t>
      </w:r>
      <w:proofErr w:type="gramStart"/>
      <w:r>
        <w:t>a</w:t>
      </w:r>
      <w:r>
        <w:rPr>
          <w:spacing w:val="59"/>
        </w:rPr>
        <w:t xml:space="preserve"> </w:t>
      </w:r>
      <w:r>
        <w:rPr>
          <w:spacing w:val="-1"/>
        </w:rPr>
        <w:t>number</w:t>
      </w:r>
      <w:r>
        <w:rPr>
          <w:spacing w:val="1"/>
        </w:rPr>
        <w:t xml:space="preserve"> </w:t>
      </w:r>
      <w:r>
        <w:t>of</w:t>
      </w:r>
      <w:proofErr w:type="gramEnd"/>
      <w:r>
        <w:rPr>
          <w:spacing w:val="1"/>
        </w:rPr>
        <w:t xml:space="preserve"> </w:t>
      </w:r>
      <w:r>
        <w:rPr>
          <w:spacing w:val="-1"/>
        </w:rPr>
        <w:t>unit</w:t>
      </w:r>
      <w:r>
        <w:rPr>
          <w:spacing w:val="2"/>
        </w:rPr>
        <w:t xml:space="preserve"> </w:t>
      </w:r>
      <w:r>
        <w:rPr>
          <w:spacing w:val="-1"/>
        </w:rPr>
        <w:t>prices</w:t>
      </w:r>
      <w:r>
        <w:t xml:space="preserve"> </w:t>
      </w:r>
      <w:proofErr w:type="gramStart"/>
      <w:r>
        <w:rPr>
          <w:spacing w:val="-2"/>
        </w:rPr>
        <w:t>and</w:t>
      </w:r>
      <w:r>
        <w:t xml:space="preserve">  the</w:t>
      </w:r>
      <w:proofErr w:type="gramEnd"/>
      <w:r>
        <w:rPr>
          <w:spacing w:val="1"/>
        </w:rPr>
        <w:t xml:space="preserve"> </w:t>
      </w:r>
      <w:r>
        <w:rPr>
          <w:spacing w:val="-1"/>
        </w:rPr>
        <w:t>quantity</w:t>
      </w:r>
      <w:r>
        <w:rPr>
          <w:spacing w:val="2"/>
        </w:rPr>
        <w:t xml:space="preserve"> </w:t>
      </w:r>
      <w:r>
        <w:t>the</w:t>
      </w:r>
      <w:r>
        <w:rPr>
          <w:spacing w:val="1"/>
        </w:rPr>
        <w:t xml:space="preserve"> </w:t>
      </w:r>
      <w:r>
        <w:rPr>
          <w:spacing w:val="-1"/>
        </w:rPr>
        <w:t>unit</w:t>
      </w:r>
      <w:r>
        <w:rPr>
          <w:spacing w:val="1"/>
        </w:rPr>
        <w:t xml:space="preserve"> </w:t>
      </w:r>
      <w:r>
        <w:rPr>
          <w:spacing w:val="-1"/>
        </w:rPr>
        <w:t>price</w:t>
      </w:r>
      <w:r>
        <w:rPr>
          <w:spacing w:val="1"/>
        </w:rPr>
        <w:t xml:space="preserve"> </w:t>
      </w:r>
      <w:r>
        <w:t>as</w:t>
      </w:r>
      <w:r>
        <w:rPr>
          <w:spacing w:val="1"/>
        </w:rPr>
        <w:t xml:space="preserve"> </w:t>
      </w:r>
      <w:r>
        <w:rPr>
          <w:spacing w:val="-1"/>
        </w:rPr>
        <w:t>quoted</w:t>
      </w:r>
      <w:r>
        <w:rPr>
          <w:spacing w:val="49"/>
        </w:rPr>
        <w:t xml:space="preserve"> </w:t>
      </w:r>
      <w:proofErr w:type="gramStart"/>
      <w:r>
        <w:t xml:space="preserve">will  </w:t>
      </w:r>
      <w:r>
        <w:rPr>
          <w:spacing w:val="-1"/>
        </w:rPr>
        <w:t>normally</w:t>
      </w:r>
      <w:proofErr w:type="gramEnd"/>
      <w:r>
        <w:rPr>
          <w:spacing w:val="63"/>
        </w:rPr>
        <w:t xml:space="preserve"> </w:t>
      </w:r>
      <w:r>
        <w:rPr>
          <w:spacing w:val="-1"/>
        </w:rPr>
        <w:t>govern.</w:t>
      </w:r>
    </w:p>
    <w:p w14:paraId="2021E783" w14:textId="77777777" w:rsidR="00BD74F1" w:rsidRDefault="00BD74F1">
      <w:pPr>
        <w:spacing w:before="8"/>
        <w:rPr>
          <w:rFonts w:ascii="Calibri" w:eastAsia="Calibri" w:hAnsi="Calibri" w:cs="Calibri"/>
          <w:sz w:val="19"/>
          <w:szCs w:val="19"/>
        </w:rPr>
      </w:pPr>
    </w:p>
    <w:p w14:paraId="4FBB4D54" w14:textId="77777777" w:rsidR="00BD74F1" w:rsidRPr="000874FB" w:rsidRDefault="008258DB">
      <w:pPr>
        <w:pStyle w:val="BodyText"/>
        <w:numPr>
          <w:ilvl w:val="2"/>
          <w:numId w:val="18"/>
        </w:numPr>
        <w:tabs>
          <w:tab w:val="left" w:pos="1753"/>
        </w:tabs>
        <w:ind w:right="254"/>
        <w:jc w:val="both"/>
      </w:pPr>
      <w:r>
        <w:rPr>
          <w:spacing w:val="-1"/>
        </w:rPr>
        <w:t>The</w:t>
      </w:r>
      <w:r>
        <w:rPr>
          <w:spacing w:val="38"/>
        </w:rPr>
        <w:t xml:space="preserve"> </w:t>
      </w:r>
      <w:r>
        <w:rPr>
          <w:spacing w:val="-1"/>
        </w:rPr>
        <w:t>amount</w:t>
      </w:r>
      <w:r>
        <w:rPr>
          <w:spacing w:val="39"/>
        </w:rPr>
        <w:t xml:space="preserve"> </w:t>
      </w:r>
      <w:r>
        <w:rPr>
          <w:spacing w:val="-1"/>
        </w:rPr>
        <w:t>stated</w:t>
      </w:r>
      <w:r>
        <w:rPr>
          <w:spacing w:val="38"/>
        </w:rPr>
        <w:t xml:space="preserve"> </w:t>
      </w:r>
      <w:r>
        <w:t>in</w:t>
      </w:r>
      <w:r>
        <w:rPr>
          <w:spacing w:val="36"/>
        </w:rPr>
        <w:t xml:space="preserve"> </w:t>
      </w:r>
      <w:r>
        <w:rPr>
          <w:spacing w:val="-1"/>
        </w:rPr>
        <w:t>the</w:t>
      </w:r>
      <w:r>
        <w:rPr>
          <w:spacing w:val="37"/>
        </w:rPr>
        <w:t xml:space="preserve"> </w:t>
      </w:r>
      <w:r>
        <w:rPr>
          <w:spacing w:val="-1"/>
        </w:rPr>
        <w:t>proposal</w:t>
      </w:r>
      <w:r>
        <w:rPr>
          <w:spacing w:val="36"/>
        </w:rPr>
        <w:t xml:space="preserve"> </w:t>
      </w:r>
      <w:r>
        <w:t>will</w:t>
      </w:r>
      <w:r>
        <w:rPr>
          <w:spacing w:val="38"/>
        </w:rPr>
        <w:t xml:space="preserve"> </w:t>
      </w:r>
      <w:r>
        <w:rPr>
          <w:spacing w:val="-1"/>
        </w:rPr>
        <w:t>be</w:t>
      </w:r>
      <w:r>
        <w:rPr>
          <w:spacing w:val="38"/>
        </w:rPr>
        <w:t xml:space="preserve"> </w:t>
      </w:r>
      <w:r>
        <w:rPr>
          <w:spacing w:val="-1"/>
        </w:rPr>
        <w:t>adjusted</w:t>
      </w:r>
      <w:r>
        <w:rPr>
          <w:spacing w:val="38"/>
        </w:rPr>
        <w:t xml:space="preserve"> </w:t>
      </w:r>
      <w:r>
        <w:rPr>
          <w:spacing w:val="-1"/>
        </w:rPr>
        <w:t>by</w:t>
      </w:r>
      <w:r>
        <w:rPr>
          <w:spacing w:val="44"/>
        </w:rPr>
        <w:t xml:space="preserve"> </w:t>
      </w:r>
      <w:r w:rsidR="0027785C">
        <w:rPr>
          <w:spacing w:val="44"/>
        </w:rPr>
        <w:t>Tipperary</w:t>
      </w:r>
      <w:r>
        <w:rPr>
          <w:spacing w:val="36"/>
        </w:rPr>
        <w:t xml:space="preserve"> </w:t>
      </w:r>
      <w:r>
        <w:rPr>
          <w:spacing w:val="-1"/>
        </w:rPr>
        <w:t>County</w:t>
      </w:r>
      <w:r>
        <w:rPr>
          <w:spacing w:val="39"/>
        </w:rPr>
        <w:t xml:space="preserve"> </w:t>
      </w:r>
      <w:r>
        <w:rPr>
          <w:spacing w:val="-1"/>
        </w:rPr>
        <w:t>Council</w:t>
      </w:r>
      <w:r>
        <w:rPr>
          <w:spacing w:val="37"/>
        </w:rPr>
        <w:t xml:space="preserve"> </w:t>
      </w:r>
      <w:r>
        <w:t>in</w:t>
      </w:r>
      <w:r>
        <w:rPr>
          <w:spacing w:val="45"/>
        </w:rPr>
        <w:t xml:space="preserve"> </w:t>
      </w:r>
      <w:r>
        <w:rPr>
          <w:spacing w:val="-1"/>
        </w:rPr>
        <w:t>accordance</w:t>
      </w:r>
      <w:r>
        <w:rPr>
          <w:spacing w:val="36"/>
        </w:rPr>
        <w:t xml:space="preserve"> </w:t>
      </w:r>
      <w:r>
        <w:t>with</w:t>
      </w:r>
      <w:r>
        <w:rPr>
          <w:spacing w:val="34"/>
        </w:rPr>
        <w:t xml:space="preserve"> </w:t>
      </w:r>
      <w:r>
        <w:t>the</w:t>
      </w:r>
      <w:r>
        <w:rPr>
          <w:spacing w:val="36"/>
        </w:rPr>
        <w:t xml:space="preserve"> </w:t>
      </w:r>
      <w:r>
        <w:rPr>
          <w:spacing w:val="-1"/>
        </w:rPr>
        <w:t>above</w:t>
      </w:r>
      <w:r>
        <w:rPr>
          <w:spacing w:val="36"/>
        </w:rPr>
        <w:t xml:space="preserve"> </w:t>
      </w:r>
      <w:r>
        <w:rPr>
          <w:spacing w:val="-1"/>
        </w:rPr>
        <w:t>procedure</w:t>
      </w:r>
      <w:r>
        <w:rPr>
          <w:spacing w:val="36"/>
        </w:rPr>
        <w:t xml:space="preserve"> </w:t>
      </w:r>
      <w:r>
        <w:rPr>
          <w:spacing w:val="-1"/>
        </w:rPr>
        <w:t>for</w:t>
      </w:r>
      <w:r>
        <w:rPr>
          <w:spacing w:val="36"/>
        </w:rPr>
        <w:t xml:space="preserve"> </w:t>
      </w:r>
      <w:r>
        <w:t>the</w:t>
      </w:r>
      <w:r>
        <w:rPr>
          <w:spacing w:val="34"/>
        </w:rPr>
        <w:t xml:space="preserve"> </w:t>
      </w:r>
      <w:r>
        <w:rPr>
          <w:spacing w:val="-1"/>
        </w:rPr>
        <w:t>correction</w:t>
      </w:r>
      <w:r>
        <w:rPr>
          <w:spacing w:val="32"/>
        </w:rPr>
        <w:t xml:space="preserve"> </w:t>
      </w:r>
      <w:r>
        <w:t>of</w:t>
      </w:r>
      <w:r>
        <w:rPr>
          <w:spacing w:val="36"/>
        </w:rPr>
        <w:t xml:space="preserve"> </w:t>
      </w:r>
      <w:r>
        <w:rPr>
          <w:spacing w:val="-1"/>
        </w:rPr>
        <w:t>errors</w:t>
      </w:r>
      <w:r>
        <w:rPr>
          <w:spacing w:val="36"/>
        </w:rPr>
        <w:t xml:space="preserve"> </w:t>
      </w:r>
      <w:r>
        <w:rPr>
          <w:spacing w:val="-1"/>
        </w:rPr>
        <w:t>and,</w:t>
      </w:r>
      <w:r>
        <w:rPr>
          <w:spacing w:val="33"/>
        </w:rPr>
        <w:t xml:space="preserve"> </w:t>
      </w:r>
      <w:r>
        <w:t>with</w:t>
      </w:r>
      <w:r>
        <w:rPr>
          <w:spacing w:val="34"/>
        </w:rPr>
        <w:t xml:space="preserve"> </w:t>
      </w:r>
      <w:r>
        <w:t>the</w:t>
      </w:r>
      <w:r>
        <w:rPr>
          <w:spacing w:val="49"/>
        </w:rPr>
        <w:t xml:space="preserve"> </w:t>
      </w:r>
      <w:r>
        <w:rPr>
          <w:spacing w:val="-1"/>
        </w:rPr>
        <w:t>concurrence</w:t>
      </w:r>
      <w:r>
        <w:rPr>
          <w:spacing w:val="-2"/>
        </w:rPr>
        <w:t xml:space="preserve"> </w:t>
      </w:r>
      <w:r>
        <w:t xml:space="preserve">of </w:t>
      </w:r>
      <w:r>
        <w:rPr>
          <w:spacing w:val="-1"/>
        </w:rPr>
        <w:t>the</w:t>
      </w:r>
      <w:r>
        <w:rPr>
          <w:spacing w:val="-2"/>
        </w:rPr>
        <w:t xml:space="preserve"> </w:t>
      </w:r>
      <w:r>
        <w:rPr>
          <w:spacing w:val="-1"/>
        </w:rPr>
        <w:t>tenderer,</w:t>
      </w:r>
      <w:r>
        <w:t xml:space="preserve"> </w:t>
      </w:r>
      <w:r>
        <w:rPr>
          <w:spacing w:val="-1"/>
        </w:rPr>
        <w:t>shall</w:t>
      </w:r>
      <w:r>
        <w:t xml:space="preserve"> </w:t>
      </w:r>
      <w:r>
        <w:rPr>
          <w:spacing w:val="-1"/>
        </w:rPr>
        <w:t>be</w:t>
      </w:r>
      <w:r>
        <w:t xml:space="preserve"> </w:t>
      </w:r>
      <w:r>
        <w:rPr>
          <w:spacing w:val="-1"/>
        </w:rPr>
        <w:t>considered</w:t>
      </w:r>
      <w:r>
        <w:t xml:space="preserve"> as </w:t>
      </w:r>
      <w:r>
        <w:rPr>
          <w:spacing w:val="-2"/>
        </w:rPr>
        <w:t>binding</w:t>
      </w:r>
      <w:r>
        <w:rPr>
          <w:spacing w:val="-1"/>
        </w:rPr>
        <w:t xml:space="preserve"> upon the</w:t>
      </w:r>
      <w:r>
        <w:t xml:space="preserve"> </w:t>
      </w:r>
      <w:r>
        <w:rPr>
          <w:spacing w:val="-1"/>
        </w:rPr>
        <w:t>Consultant.</w:t>
      </w:r>
    </w:p>
    <w:p w14:paraId="5F9266F5" w14:textId="77777777" w:rsidR="00BD74F1" w:rsidRDefault="00BD74F1">
      <w:pPr>
        <w:spacing w:before="8"/>
        <w:rPr>
          <w:rFonts w:ascii="Calibri" w:eastAsia="Calibri" w:hAnsi="Calibri" w:cs="Calibri"/>
          <w:sz w:val="19"/>
          <w:szCs w:val="19"/>
        </w:rPr>
      </w:pPr>
    </w:p>
    <w:p w14:paraId="0E849DDF" w14:textId="77777777" w:rsidR="00BD74F1" w:rsidRPr="00C649FE" w:rsidRDefault="008258DB">
      <w:pPr>
        <w:pStyle w:val="BodyText"/>
        <w:numPr>
          <w:ilvl w:val="2"/>
          <w:numId w:val="18"/>
        </w:numPr>
        <w:tabs>
          <w:tab w:val="left" w:pos="1753"/>
        </w:tabs>
        <w:ind w:right="261"/>
        <w:jc w:val="both"/>
      </w:pPr>
      <w:r>
        <w:t>A</w:t>
      </w:r>
      <w:r>
        <w:rPr>
          <w:spacing w:val="32"/>
        </w:rPr>
        <w:t xml:space="preserve"> </w:t>
      </w:r>
      <w:r>
        <w:rPr>
          <w:spacing w:val="-1"/>
        </w:rPr>
        <w:t>Consultant</w:t>
      </w:r>
      <w:r>
        <w:rPr>
          <w:spacing w:val="31"/>
        </w:rPr>
        <w:t xml:space="preserve"> </w:t>
      </w:r>
      <w:r>
        <w:rPr>
          <w:spacing w:val="-1"/>
        </w:rPr>
        <w:t>not</w:t>
      </w:r>
      <w:r>
        <w:rPr>
          <w:spacing w:val="34"/>
        </w:rPr>
        <w:t xml:space="preserve"> </w:t>
      </w:r>
      <w:r>
        <w:rPr>
          <w:spacing w:val="-1"/>
        </w:rPr>
        <w:t>accepting</w:t>
      </w:r>
      <w:r>
        <w:rPr>
          <w:spacing w:val="32"/>
        </w:rPr>
        <w:t xml:space="preserve"> </w:t>
      </w:r>
      <w:r>
        <w:t>the</w:t>
      </w:r>
      <w:r>
        <w:rPr>
          <w:spacing w:val="34"/>
        </w:rPr>
        <w:t xml:space="preserve"> </w:t>
      </w:r>
      <w:r>
        <w:rPr>
          <w:spacing w:val="-1"/>
        </w:rPr>
        <w:t>correction</w:t>
      </w:r>
      <w:r>
        <w:rPr>
          <w:spacing w:val="31"/>
        </w:rPr>
        <w:t xml:space="preserve"> </w:t>
      </w:r>
      <w:r>
        <w:t>of</w:t>
      </w:r>
      <w:r>
        <w:rPr>
          <w:spacing w:val="34"/>
        </w:rPr>
        <w:t xml:space="preserve"> </w:t>
      </w:r>
      <w:r>
        <w:rPr>
          <w:spacing w:val="-1"/>
        </w:rPr>
        <w:t>errors</w:t>
      </w:r>
      <w:r>
        <w:rPr>
          <w:spacing w:val="30"/>
        </w:rPr>
        <w:t xml:space="preserve"> </w:t>
      </w:r>
      <w:r>
        <w:t>as</w:t>
      </w:r>
      <w:r>
        <w:rPr>
          <w:spacing w:val="31"/>
        </w:rPr>
        <w:t xml:space="preserve"> </w:t>
      </w:r>
      <w:r>
        <w:rPr>
          <w:spacing w:val="-1"/>
        </w:rPr>
        <w:t>outlined</w:t>
      </w:r>
      <w:r>
        <w:rPr>
          <w:spacing w:val="31"/>
        </w:rPr>
        <w:t xml:space="preserve"> </w:t>
      </w:r>
      <w:r>
        <w:t>will</w:t>
      </w:r>
      <w:r>
        <w:rPr>
          <w:spacing w:val="32"/>
        </w:rPr>
        <w:t xml:space="preserve"> </w:t>
      </w:r>
      <w:r>
        <w:rPr>
          <w:spacing w:val="-1"/>
        </w:rPr>
        <w:t>have</w:t>
      </w:r>
      <w:r>
        <w:rPr>
          <w:spacing w:val="34"/>
        </w:rPr>
        <w:t xml:space="preserve"> </w:t>
      </w:r>
      <w:r>
        <w:rPr>
          <w:spacing w:val="-1"/>
        </w:rPr>
        <w:t>his/her</w:t>
      </w:r>
      <w:r>
        <w:rPr>
          <w:spacing w:val="45"/>
        </w:rPr>
        <w:t xml:space="preserve"> </w:t>
      </w:r>
      <w:r>
        <w:rPr>
          <w:spacing w:val="-1"/>
        </w:rPr>
        <w:t>submission</w:t>
      </w:r>
      <w:r>
        <w:rPr>
          <w:spacing w:val="-3"/>
        </w:rPr>
        <w:t xml:space="preserve"> </w:t>
      </w:r>
      <w:r>
        <w:rPr>
          <w:spacing w:val="-1"/>
        </w:rPr>
        <w:t>rejected.</w:t>
      </w:r>
    </w:p>
    <w:p w14:paraId="10A937D3" w14:textId="77777777" w:rsidR="00BD74F1" w:rsidRDefault="00BD74F1">
      <w:pPr>
        <w:spacing w:before="5"/>
        <w:rPr>
          <w:rFonts w:ascii="Calibri" w:eastAsia="Calibri" w:hAnsi="Calibri" w:cs="Calibri"/>
          <w:sz w:val="10"/>
          <w:szCs w:val="10"/>
        </w:rPr>
      </w:pPr>
    </w:p>
    <w:p w14:paraId="46CF5BE4" w14:textId="77777777" w:rsidR="00BD74F1" w:rsidRDefault="008258DB">
      <w:pPr>
        <w:pStyle w:val="BodyText"/>
        <w:numPr>
          <w:ilvl w:val="1"/>
          <w:numId w:val="18"/>
        </w:numPr>
        <w:tabs>
          <w:tab w:val="left" w:pos="1148"/>
        </w:tabs>
        <w:spacing w:before="56"/>
        <w:ind w:right="256" w:hanging="549"/>
        <w:jc w:val="both"/>
      </w:pPr>
      <w:r>
        <w:rPr>
          <w:spacing w:val="-1"/>
        </w:rPr>
        <w:t>Interference:</w:t>
      </w:r>
      <w:r>
        <w:rPr>
          <w:spacing w:val="1"/>
        </w:rPr>
        <w:t xml:space="preserve"> </w:t>
      </w:r>
      <w:r>
        <w:rPr>
          <w:spacing w:val="-1"/>
        </w:rPr>
        <w:t>Any</w:t>
      </w:r>
      <w:r>
        <w:t xml:space="preserve"> </w:t>
      </w:r>
      <w:r>
        <w:rPr>
          <w:spacing w:val="-1"/>
        </w:rPr>
        <w:t>effort</w:t>
      </w:r>
      <w:r>
        <w:rPr>
          <w:spacing w:val="3"/>
        </w:rPr>
        <w:t xml:space="preserve"> </w:t>
      </w:r>
      <w:r>
        <w:rPr>
          <w:spacing w:val="-1"/>
        </w:rPr>
        <w:t>by</w:t>
      </w:r>
      <w:r>
        <w:rPr>
          <w:spacing w:val="-2"/>
        </w:rPr>
        <w:t xml:space="preserve"> </w:t>
      </w:r>
      <w:r>
        <w:rPr>
          <w:spacing w:val="-1"/>
        </w:rPr>
        <w:t>the</w:t>
      </w:r>
      <w:r>
        <w:rPr>
          <w:spacing w:val="3"/>
        </w:rPr>
        <w:t xml:space="preserve"> </w:t>
      </w:r>
      <w:r>
        <w:rPr>
          <w:spacing w:val="-1"/>
        </w:rPr>
        <w:t>tenderer</w:t>
      </w:r>
      <w:r>
        <w:t xml:space="preserve"> to</w:t>
      </w:r>
      <w:r>
        <w:rPr>
          <w:spacing w:val="2"/>
        </w:rPr>
        <w:t xml:space="preserve"> </w:t>
      </w:r>
      <w:r>
        <w:rPr>
          <w:spacing w:val="-1"/>
        </w:rPr>
        <w:t>influence</w:t>
      </w:r>
      <w:r>
        <w:rPr>
          <w:spacing w:val="4"/>
        </w:rPr>
        <w:t xml:space="preserve"> </w:t>
      </w:r>
      <w:r w:rsidR="00C649FE">
        <w:rPr>
          <w:spacing w:val="4"/>
        </w:rPr>
        <w:t>Tipperar</w:t>
      </w:r>
      <w:r>
        <w:rPr>
          <w:spacing w:val="-2"/>
        </w:rPr>
        <w:t>y</w:t>
      </w:r>
      <w:r>
        <w:rPr>
          <w:spacing w:val="3"/>
        </w:rPr>
        <w:t xml:space="preserve"> </w:t>
      </w:r>
      <w:r>
        <w:rPr>
          <w:spacing w:val="-1"/>
        </w:rPr>
        <w:t>County</w:t>
      </w:r>
      <w:r>
        <w:rPr>
          <w:spacing w:val="1"/>
        </w:rPr>
        <w:t xml:space="preserve"> </w:t>
      </w:r>
      <w:r>
        <w:rPr>
          <w:spacing w:val="-1"/>
        </w:rPr>
        <w:t>Council</w:t>
      </w:r>
      <w:r>
        <w:rPr>
          <w:spacing w:val="1"/>
        </w:rPr>
        <w:t xml:space="preserve"> </w:t>
      </w:r>
      <w:r>
        <w:t xml:space="preserve">or </w:t>
      </w:r>
      <w:r>
        <w:rPr>
          <w:spacing w:val="-1"/>
        </w:rPr>
        <w:t>any</w:t>
      </w:r>
      <w:r>
        <w:rPr>
          <w:spacing w:val="1"/>
        </w:rPr>
        <w:t xml:space="preserve"> </w:t>
      </w:r>
      <w:r>
        <w:rPr>
          <w:spacing w:val="-1"/>
        </w:rPr>
        <w:t>member</w:t>
      </w:r>
      <w:r>
        <w:rPr>
          <w:spacing w:val="71"/>
        </w:rPr>
        <w:t xml:space="preserve"> </w:t>
      </w:r>
      <w:r>
        <w:t>of</w:t>
      </w:r>
      <w:r>
        <w:rPr>
          <w:spacing w:val="28"/>
        </w:rPr>
        <w:t xml:space="preserve"> </w:t>
      </w:r>
      <w:r>
        <w:rPr>
          <w:spacing w:val="-1"/>
        </w:rPr>
        <w:t>staff</w:t>
      </w:r>
      <w:r>
        <w:rPr>
          <w:spacing w:val="30"/>
        </w:rPr>
        <w:t xml:space="preserve"> </w:t>
      </w:r>
      <w:r>
        <w:t>in</w:t>
      </w:r>
      <w:r>
        <w:rPr>
          <w:spacing w:val="29"/>
        </w:rPr>
        <w:t xml:space="preserve"> </w:t>
      </w:r>
      <w:r>
        <w:t>the</w:t>
      </w:r>
      <w:r>
        <w:rPr>
          <w:spacing w:val="29"/>
        </w:rPr>
        <w:t xml:space="preserve"> </w:t>
      </w:r>
      <w:r>
        <w:rPr>
          <w:spacing w:val="-1"/>
        </w:rPr>
        <w:t>process</w:t>
      </w:r>
      <w:r>
        <w:rPr>
          <w:spacing w:val="28"/>
        </w:rPr>
        <w:t xml:space="preserve"> </w:t>
      </w:r>
      <w:r>
        <w:t>of</w:t>
      </w:r>
      <w:r>
        <w:rPr>
          <w:spacing w:val="29"/>
        </w:rPr>
        <w:t xml:space="preserve"> </w:t>
      </w:r>
      <w:r>
        <w:rPr>
          <w:spacing w:val="-1"/>
        </w:rPr>
        <w:t>examination,</w:t>
      </w:r>
      <w:r>
        <w:rPr>
          <w:spacing w:val="30"/>
        </w:rPr>
        <w:t xml:space="preserve"> </w:t>
      </w:r>
      <w:r>
        <w:rPr>
          <w:spacing w:val="-1"/>
        </w:rPr>
        <w:t>clarification,</w:t>
      </w:r>
      <w:r>
        <w:rPr>
          <w:spacing w:val="29"/>
        </w:rPr>
        <w:t xml:space="preserve"> </w:t>
      </w:r>
      <w:r>
        <w:rPr>
          <w:spacing w:val="-1"/>
        </w:rPr>
        <w:t>evaluation</w:t>
      </w:r>
      <w:r>
        <w:rPr>
          <w:spacing w:val="29"/>
        </w:rPr>
        <w:t xml:space="preserve"> </w:t>
      </w:r>
      <w:r>
        <w:rPr>
          <w:spacing w:val="-1"/>
        </w:rPr>
        <w:t>and</w:t>
      </w:r>
      <w:r>
        <w:rPr>
          <w:spacing w:val="29"/>
        </w:rPr>
        <w:t xml:space="preserve"> </w:t>
      </w:r>
      <w:r>
        <w:rPr>
          <w:spacing w:val="-1"/>
        </w:rPr>
        <w:t>comparison</w:t>
      </w:r>
      <w:r>
        <w:rPr>
          <w:spacing w:val="28"/>
        </w:rPr>
        <w:t xml:space="preserve"> </w:t>
      </w:r>
      <w:r>
        <w:t>of</w:t>
      </w:r>
      <w:r>
        <w:rPr>
          <w:spacing w:val="49"/>
        </w:rPr>
        <w:t xml:space="preserve"> </w:t>
      </w:r>
      <w:r>
        <w:rPr>
          <w:spacing w:val="-1"/>
        </w:rPr>
        <w:t>submissions</w:t>
      </w:r>
      <w:r>
        <w:rPr>
          <w:spacing w:val="9"/>
        </w:rPr>
        <w:t xml:space="preserve"> </w:t>
      </w:r>
      <w:r>
        <w:rPr>
          <w:spacing w:val="-1"/>
        </w:rPr>
        <w:t>and</w:t>
      </w:r>
      <w:r>
        <w:rPr>
          <w:spacing w:val="11"/>
        </w:rPr>
        <w:t xml:space="preserve"> </w:t>
      </w:r>
      <w:r>
        <w:t>in</w:t>
      </w:r>
      <w:r>
        <w:rPr>
          <w:spacing w:val="11"/>
        </w:rPr>
        <w:t xml:space="preserve"> </w:t>
      </w:r>
      <w:r>
        <w:t>the</w:t>
      </w:r>
      <w:r>
        <w:rPr>
          <w:spacing w:val="12"/>
        </w:rPr>
        <w:t xml:space="preserve"> </w:t>
      </w:r>
      <w:r>
        <w:rPr>
          <w:spacing w:val="-1"/>
        </w:rPr>
        <w:t>decision</w:t>
      </w:r>
      <w:r>
        <w:rPr>
          <w:spacing w:val="11"/>
        </w:rPr>
        <w:t xml:space="preserve"> </w:t>
      </w:r>
      <w:r>
        <w:rPr>
          <w:spacing w:val="-1"/>
        </w:rPr>
        <w:t>concerning</w:t>
      </w:r>
      <w:r>
        <w:rPr>
          <w:spacing w:val="11"/>
        </w:rPr>
        <w:t xml:space="preserve"> </w:t>
      </w:r>
      <w:r>
        <w:t>the</w:t>
      </w:r>
      <w:r>
        <w:rPr>
          <w:spacing w:val="12"/>
        </w:rPr>
        <w:t xml:space="preserve"> </w:t>
      </w:r>
      <w:r>
        <w:rPr>
          <w:spacing w:val="-1"/>
        </w:rPr>
        <w:t>award</w:t>
      </w:r>
      <w:r>
        <w:rPr>
          <w:spacing w:val="9"/>
        </w:rPr>
        <w:t xml:space="preserve"> </w:t>
      </w:r>
      <w:r>
        <w:t>of</w:t>
      </w:r>
      <w:r>
        <w:rPr>
          <w:spacing w:val="12"/>
        </w:rPr>
        <w:t xml:space="preserve"> </w:t>
      </w:r>
      <w:r>
        <w:rPr>
          <w:spacing w:val="-1"/>
        </w:rPr>
        <w:t>brief</w:t>
      </w:r>
      <w:r>
        <w:rPr>
          <w:spacing w:val="11"/>
        </w:rPr>
        <w:t xml:space="preserve"> </w:t>
      </w:r>
      <w:r>
        <w:rPr>
          <w:spacing w:val="-1"/>
        </w:rPr>
        <w:t>shall</w:t>
      </w:r>
      <w:r>
        <w:rPr>
          <w:spacing w:val="9"/>
        </w:rPr>
        <w:t xml:space="preserve"> </w:t>
      </w:r>
      <w:r>
        <w:rPr>
          <w:spacing w:val="-1"/>
        </w:rPr>
        <w:t>result</w:t>
      </w:r>
      <w:r>
        <w:rPr>
          <w:spacing w:val="13"/>
        </w:rPr>
        <w:t xml:space="preserve"> </w:t>
      </w:r>
      <w:r>
        <w:t>in</w:t>
      </w:r>
      <w:r>
        <w:rPr>
          <w:spacing w:val="8"/>
        </w:rPr>
        <w:t xml:space="preserve"> </w:t>
      </w:r>
      <w:r>
        <w:t>the</w:t>
      </w:r>
      <w:r>
        <w:rPr>
          <w:spacing w:val="10"/>
        </w:rPr>
        <w:t xml:space="preserve"> </w:t>
      </w:r>
      <w:r>
        <w:rPr>
          <w:spacing w:val="-1"/>
        </w:rPr>
        <w:t>rejection</w:t>
      </w:r>
      <w:r>
        <w:rPr>
          <w:spacing w:val="73"/>
        </w:rPr>
        <w:t xml:space="preserve"> </w:t>
      </w:r>
      <w:r>
        <w:t xml:space="preserve">of </w:t>
      </w:r>
      <w:r>
        <w:rPr>
          <w:spacing w:val="-1"/>
        </w:rPr>
        <w:t>that</w:t>
      </w:r>
      <w:r>
        <w:rPr>
          <w:spacing w:val="-2"/>
        </w:rPr>
        <w:t xml:space="preserve"> </w:t>
      </w:r>
      <w:r>
        <w:rPr>
          <w:spacing w:val="-1"/>
        </w:rPr>
        <w:t>tender.</w:t>
      </w:r>
    </w:p>
    <w:p w14:paraId="1C05032F" w14:textId="77777777" w:rsidR="00BD74F1" w:rsidRDefault="00BD74F1">
      <w:pPr>
        <w:spacing w:before="8"/>
        <w:rPr>
          <w:rFonts w:ascii="Calibri" w:eastAsia="Calibri" w:hAnsi="Calibri" w:cs="Calibri"/>
          <w:sz w:val="19"/>
          <w:szCs w:val="19"/>
        </w:rPr>
      </w:pPr>
    </w:p>
    <w:p w14:paraId="0757F540" w14:textId="77777777" w:rsidR="00BD74F1" w:rsidRDefault="00C649FE">
      <w:pPr>
        <w:pStyle w:val="BodyText"/>
        <w:numPr>
          <w:ilvl w:val="1"/>
          <w:numId w:val="18"/>
        </w:numPr>
        <w:tabs>
          <w:tab w:val="left" w:pos="1148"/>
        </w:tabs>
        <w:ind w:right="254" w:hanging="549"/>
        <w:jc w:val="both"/>
      </w:pPr>
      <w:r>
        <w:rPr>
          <w:spacing w:val="-1"/>
        </w:rPr>
        <w:t>T</w:t>
      </w:r>
      <w:r w:rsidR="008258DB">
        <w:rPr>
          <w:spacing w:val="-1"/>
        </w:rPr>
        <w:t>i</w:t>
      </w:r>
      <w:r>
        <w:rPr>
          <w:spacing w:val="-1"/>
        </w:rPr>
        <w:t>pperar</w:t>
      </w:r>
      <w:r w:rsidR="008258DB">
        <w:rPr>
          <w:spacing w:val="-1"/>
        </w:rPr>
        <w:t>y</w:t>
      </w:r>
      <w:r w:rsidR="008258DB">
        <w:rPr>
          <w:spacing w:val="48"/>
        </w:rPr>
        <w:t xml:space="preserve"> </w:t>
      </w:r>
      <w:r w:rsidR="008258DB">
        <w:rPr>
          <w:spacing w:val="-1"/>
        </w:rPr>
        <w:t>County</w:t>
      </w:r>
      <w:r w:rsidR="008258DB">
        <w:rPr>
          <w:spacing w:val="49"/>
        </w:rPr>
        <w:t xml:space="preserve"> </w:t>
      </w:r>
      <w:r w:rsidR="008258DB">
        <w:rPr>
          <w:spacing w:val="-1"/>
        </w:rPr>
        <w:t>Council</w:t>
      </w:r>
      <w:r w:rsidR="008258DB">
        <w:rPr>
          <w:spacing w:val="49"/>
        </w:rPr>
        <w:t xml:space="preserve"> </w:t>
      </w:r>
      <w:r w:rsidR="008258DB">
        <w:rPr>
          <w:spacing w:val="-1"/>
        </w:rPr>
        <w:t>reserves</w:t>
      </w:r>
      <w:r w:rsidR="008258DB">
        <w:rPr>
          <w:spacing w:val="47"/>
        </w:rPr>
        <w:t xml:space="preserve"> </w:t>
      </w:r>
      <w:r w:rsidR="008258DB">
        <w:t>the</w:t>
      </w:r>
      <w:r w:rsidR="008258DB">
        <w:rPr>
          <w:spacing w:val="48"/>
        </w:rPr>
        <w:t xml:space="preserve"> </w:t>
      </w:r>
      <w:r w:rsidR="008258DB">
        <w:rPr>
          <w:spacing w:val="-1"/>
        </w:rPr>
        <w:t>right</w:t>
      </w:r>
      <w:r w:rsidR="008258DB">
        <w:rPr>
          <w:spacing w:val="49"/>
        </w:rPr>
        <w:t xml:space="preserve"> </w:t>
      </w:r>
      <w:r w:rsidR="008258DB">
        <w:rPr>
          <w:spacing w:val="-1"/>
        </w:rPr>
        <w:t>to</w:t>
      </w:r>
      <w:r w:rsidR="008258DB">
        <w:rPr>
          <w:spacing w:val="49"/>
        </w:rPr>
        <w:t xml:space="preserve"> </w:t>
      </w:r>
      <w:r w:rsidR="008258DB">
        <w:rPr>
          <w:spacing w:val="-1"/>
        </w:rPr>
        <w:t>invite</w:t>
      </w:r>
      <w:r w:rsidR="008258DB">
        <w:rPr>
          <w:spacing w:val="46"/>
        </w:rPr>
        <w:t xml:space="preserve"> </w:t>
      </w:r>
      <w:r w:rsidR="008258DB">
        <w:rPr>
          <w:spacing w:val="-1"/>
        </w:rPr>
        <w:t>some</w:t>
      </w:r>
      <w:r w:rsidR="008258DB">
        <w:rPr>
          <w:spacing w:val="46"/>
        </w:rPr>
        <w:t xml:space="preserve"> </w:t>
      </w:r>
      <w:r w:rsidR="008258DB">
        <w:t>or</w:t>
      </w:r>
      <w:r w:rsidR="008258DB">
        <w:rPr>
          <w:spacing w:val="48"/>
        </w:rPr>
        <w:t xml:space="preserve"> </w:t>
      </w:r>
      <w:r w:rsidR="008258DB">
        <w:rPr>
          <w:spacing w:val="-1"/>
        </w:rPr>
        <w:t>no</w:t>
      </w:r>
      <w:r w:rsidR="008258DB">
        <w:rPr>
          <w:spacing w:val="48"/>
        </w:rPr>
        <w:t xml:space="preserve"> </w:t>
      </w:r>
      <w:r w:rsidR="008258DB">
        <w:rPr>
          <w:spacing w:val="-1"/>
        </w:rPr>
        <w:t>Consultants</w:t>
      </w:r>
      <w:r w:rsidR="008258DB">
        <w:rPr>
          <w:spacing w:val="46"/>
        </w:rPr>
        <w:t xml:space="preserve"> </w:t>
      </w:r>
      <w:r w:rsidR="008258DB">
        <w:rPr>
          <w:spacing w:val="-1"/>
        </w:rPr>
        <w:t>to</w:t>
      </w:r>
      <w:r w:rsidR="008258DB">
        <w:rPr>
          <w:spacing w:val="49"/>
        </w:rPr>
        <w:t xml:space="preserve"> </w:t>
      </w:r>
      <w:r w:rsidR="008258DB">
        <w:rPr>
          <w:spacing w:val="-1"/>
        </w:rPr>
        <w:t>make</w:t>
      </w:r>
      <w:r w:rsidR="008258DB">
        <w:rPr>
          <w:spacing w:val="49"/>
        </w:rPr>
        <w:t xml:space="preserve"> </w:t>
      </w:r>
      <w:r w:rsidR="008258DB">
        <w:t>a</w:t>
      </w:r>
      <w:r w:rsidR="008258DB">
        <w:rPr>
          <w:spacing w:val="51"/>
        </w:rPr>
        <w:t xml:space="preserve"> </w:t>
      </w:r>
      <w:r w:rsidR="008258DB">
        <w:rPr>
          <w:spacing w:val="-1"/>
        </w:rPr>
        <w:t>presentation</w:t>
      </w:r>
      <w:r w:rsidR="008258DB">
        <w:rPr>
          <w:spacing w:val="-3"/>
        </w:rPr>
        <w:t xml:space="preserve"> </w:t>
      </w:r>
      <w:r w:rsidR="008258DB">
        <w:t xml:space="preserve">of </w:t>
      </w:r>
      <w:r w:rsidR="008258DB">
        <w:rPr>
          <w:spacing w:val="-1"/>
        </w:rPr>
        <w:t>their</w:t>
      </w:r>
      <w:r w:rsidR="008258DB">
        <w:t xml:space="preserve"> </w:t>
      </w:r>
      <w:r w:rsidR="008258DB">
        <w:rPr>
          <w:spacing w:val="-1"/>
        </w:rPr>
        <w:t>submission.</w:t>
      </w:r>
    </w:p>
    <w:p w14:paraId="54683D30" w14:textId="77777777" w:rsidR="00BD74F1" w:rsidRDefault="00BD74F1">
      <w:pPr>
        <w:spacing w:before="8"/>
        <w:rPr>
          <w:rFonts w:ascii="Calibri" w:eastAsia="Calibri" w:hAnsi="Calibri" w:cs="Calibri"/>
          <w:sz w:val="19"/>
          <w:szCs w:val="19"/>
        </w:rPr>
      </w:pPr>
    </w:p>
    <w:p w14:paraId="3E004955" w14:textId="77777777" w:rsidR="00BD74F1" w:rsidRDefault="008258DB">
      <w:pPr>
        <w:pStyle w:val="BodyText"/>
        <w:numPr>
          <w:ilvl w:val="1"/>
          <w:numId w:val="18"/>
        </w:numPr>
        <w:tabs>
          <w:tab w:val="left" w:pos="1148"/>
        </w:tabs>
        <w:ind w:right="259" w:hanging="549"/>
        <w:jc w:val="both"/>
      </w:pPr>
      <w:r>
        <w:t>When</w:t>
      </w:r>
      <w:r>
        <w:rPr>
          <w:spacing w:val="1"/>
        </w:rPr>
        <w:t xml:space="preserve"> </w:t>
      </w:r>
      <w:r>
        <w:t xml:space="preserve">the </w:t>
      </w:r>
      <w:r>
        <w:rPr>
          <w:spacing w:val="-1"/>
        </w:rPr>
        <w:t>final</w:t>
      </w:r>
      <w:r>
        <w:rPr>
          <w:spacing w:val="2"/>
        </w:rPr>
        <w:t xml:space="preserve"> </w:t>
      </w:r>
      <w:r>
        <w:rPr>
          <w:spacing w:val="-1"/>
        </w:rPr>
        <w:t>decision</w:t>
      </w:r>
      <w:r>
        <w:rPr>
          <w:spacing w:val="2"/>
        </w:rPr>
        <w:t xml:space="preserve"> </w:t>
      </w:r>
      <w:r>
        <w:rPr>
          <w:spacing w:val="-2"/>
        </w:rPr>
        <w:t>has</w:t>
      </w:r>
      <w:r>
        <w:rPr>
          <w:spacing w:val="2"/>
        </w:rPr>
        <w:t xml:space="preserve"> </w:t>
      </w:r>
      <w:r>
        <w:rPr>
          <w:spacing w:val="-1"/>
        </w:rPr>
        <w:t xml:space="preserve">been </w:t>
      </w:r>
      <w:r>
        <w:t>taken all</w:t>
      </w:r>
      <w:r>
        <w:rPr>
          <w:spacing w:val="2"/>
        </w:rPr>
        <w:t xml:space="preserve"> </w:t>
      </w:r>
      <w:r>
        <w:rPr>
          <w:spacing w:val="-1"/>
        </w:rPr>
        <w:t>Consultants</w:t>
      </w:r>
      <w:r>
        <w:rPr>
          <w:spacing w:val="2"/>
        </w:rPr>
        <w:t xml:space="preserve"> </w:t>
      </w:r>
      <w:r>
        <w:t>will</w:t>
      </w:r>
      <w:r>
        <w:rPr>
          <w:spacing w:val="2"/>
        </w:rPr>
        <w:t xml:space="preserve"> </w:t>
      </w:r>
      <w:r>
        <w:rPr>
          <w:spacing w:val="-1"/>
        </w:rPr>
        <w:t>be</w:t>
      </w:r>
      <w:r>
        <w:t xml:space="preserve"> </w:t>
      </w:r>
      <w:r>
        <w:rPr>
          <w:spacing w:val="-1"/>
        </w:rPr>
        <w:t>informed</w:t>
      </w:r>
      <w:r>
        <w:t xml:space="preserve"> in</w:t>
      </w:r>
      <w:r>
        <w:rPr>
          <w:spacing w:val="1"/>
        </w:rPr>
        <w:t xml:space="preserve"> </w:t>
      </w:r>
      <w:r>
        <w:rPr>
          <w:spacing w:val="-1"/>
        </w:rPr>
        <w:t>writing</w:t>
      </w:r>
      <w:r>
        <w:rPr>
          <w:spacing w:val="2"/>
        </w:rPr>
        <w:t xml:space="preserve"> </w:t>
      </w:r>
      <w:r>
        <w:rPr>
          <w:spacing w:val="-1"/>
        </w:rPr>
        <w:t>whether</w:t>
      </w:r>
      <w:r>
        <w:rPr>
          <w:spacing w:val="39"/>
        </w:rPr>
        <w:t xml:space="preserve"> </w:t>
      </w:r>
      <w:r>
        <w:t xml:space="preserve">or </w:t>
      </w:r>
      <w:r>
        <w:rPr>
          <w:spacing w:val="-1"/>
        </w:rPr>
        <w:t>not</w:t>
      </w:r>
      <w:r>
        <w:t xml:space="preserve"> </w:t>
      </w:r>
      <w:r>
        <w:rPr>
          <w:spacing w:val="-1"/>
        </w:rPr>
        <w:t>they</w:t>
      </w:r>
      <w:r>
        <w:rPr>
          <w:spacing w:val="1"/>
        </w:rPr>
        <w:t xml:space="preserve"> </w:t>
      </w:r>
      <w:r>
        <w:rPr>
          <w:spacing w:val="-1"/>
        </w:rPr>
        <w:t>have</w:t>
      </w:r>
      <w:r>
        <w:rPr>
          <w:spacing w:val="-2"/>
        </w:rPr>
        <w:t xml:space="preserve"> </w:t>
      </w:r>
      <w:r>
        <w:rPr>
          <w:spacing w:val="-1"/>
        </w:rPr>
        <w:t>been successful.</w:t>
      </w:r>
    </w:p>
    <w:p w14:paraId="2C0A1520" w14:textId="77777777" w:rsidR="00BD74F1" w:rsidRDefault="00BD74F1">
      <w:pPr>
        <w:spacing w:before="8"/>
        <w:rPr>
          <w:rFonts w:ascii="Calibri" w:eastAsia="Calibri" w:hAnsi="Calibri" w:cs="Calibri"/>
          <w:sz w:val="19"/>
          <w:szCs w:val="19"/>
        </w:rPr>
      </w:pPr>
    </w:p>
    <w:p w14:paraId="19D93EE6" w14:textId="77777777" w:rsidR="00BD74F1" w:rsidRDefault="008258DB">
      <w:pPr>
        <w:pStyle w:val="Heading3"/>
        <w:numPr>
          <w:ilvl w:val="0"/>
          <w:numId w:val="18"/>
        </w:numPr>
        <w:tabs>
          <w:tab w:val="left" w:pos="601"/>
        </w:tabs>
        <w:rPr>
          <w:b w:val="0"/>
          <w:bCs w:val="0"/>
        </w:rPr>
      </w:pPr>
      <w:r>
        <w:rPr>
          <w:spacing w:val="-1"/>
        </w:rPr>
        <w:t>Payment</w:t>
      </w:r>
      <w:r>
        <w:rPr>
          <w:spacing w:val="1"/>
        </w:rPr>
        <w:t xml:space="preserve"> </w:t>
      </w:r>
      <w:r>
        <w:rPr>
          <w:spacing w:val="-1"/>
        </w:rPr>
        <w:t>arrangements</w:t>
      </w:r>
    </w:p>
    <w:p w14:paraId="3E4EC1F7" w14:textId="77777777" w:rsidR="00BD74F1" w:rsidRDefault="00BD74F1">
      <w:pPr>
        <w:spacing w:before="10"/>
        <w:rPr>
          <w:rFonts w:ascii="Calibri" w:eastAsia="Calibri" w:hAnsi="Calibri" w:cs="Calibri"/>
          <w:b/>
          <w:bCs/>
          <w:sz w:val="19"/>
          <w:szCs w:val="19"/>
        </w:rPr>
      </w:pPr>
    </w:p>
    <w:p w14:paraId="6E73F459" w14:textId="77777777" w:rsidR="00BD74F1" w:rsidRDefault="00C649FE">
      <w:pPr>
        <w:pStyle w:val="BodyText"/>
        <w:numPr>
          <w:ilvl w:val="1"/>
          <w:numId w:val="18"/>
        </w:numPr>
        <w:tabs>
          <w:tab w:val="left" w:pos="1148"/>
        </w:tabs>
        <w:spacing w:line="239" w:lineRule="auto"/>
        <w:ind w:right="256" w:hanging="549"/>
        <w:jc w:val="both"/>
        <w:rPr>
          <w:rFonts w:cs="Calibri"/>
        </w:rPr>
      </w:pPr>
      <w:r>
        <w:rPr>
          <w:spacing w:val="-1"/>
        </w:rPr>
        <w:t>Tipperar</w:t>
      </w:r>
      <w:r w:rsidR="008258DB">
        <w:rPr>
          <w:spacing w:val="-1"/>
        </w:rPr>
        <w:t>y</w:t>
      </w:r>
      <w:r w:rsidR="008258DB">
        <w:rPr>
          <w:spacing w:val="5"/>
        </w:rPr>
        <w:t xml:space="preserve"> </w:t>
      </w:r>
      <w:r w:rsidR="008258DB">
        <w:rPr>
          <w:spacing w:val="-1"/>
        </w:rPr>
        <w:t>County</w:t>
      </w:r>
      <w:r w:rsidR="008258DB">
        <w:rPr>
          <w:spacing w:val="6"/>
        </w:rPr>
        <w:t xml:space="preserve"> </w:t>
      </w:r>
      <w:r w:rsidR="008258DB">
        <w:rPr>
          <w:spacing w:val="-1"/>
        </w:rPr>
        <w:t>Council</w:t>
      </w:r>
      <w:r w:rsidR="008258DB">
        <w:rPr>
          <w:spacing w:val="6"/>
        </w:rPr>
        <w:t xml:space="preserve"> </w:t>
      </w:r>
      <w:r w:rsidR="008258DB">
        <w:t>is</w:t>
      </w:r>
      <w:r w:rsidR="008258DB">
        <w:rPr>
          <w:spacing w:val="4"/>
        </w:rPr>
        <w:t xml:space="preserve"> </w:t>
      </w:r>
      <w:r w:rsidR="008258DB">
        <w:rPr>
          <w:spacing w:val="-2"/>
        </w:rPr>
        <w:t>subject</w:t>
      </w:r>
      <w:r w:rsidR="008258DB">
        <w:rPr>
          <w:spacing w:val="5"/>
        </w:rPr>
        <w:t xml:space="preserve"> </w:t>
      </w:r>
      <w:r w:rsidR="008258DB">
        <w:rPr>
          <w:spacing w:val="-1"/>
        </w:rPr>
        <w:t>to</w:t>
      </w:r>
      <w:r w:rsidR="008258DB">
        <w:rPr>
          <w:spacing w:val="6"/>
        </w:rPr>
        <w:t xml:space="preserve"> </w:t>
      </w:r>
      <w:r w:rsidR="008258DB">
        <w:t>the</w:t>
      </w:r>
      <w:r w:rsidR="008258DB">
        <w:rPr>
          <w:spacing w:val="5"/>
        </w:rPr>
        <w:t xml:space="preserve"> </w:t>
      </w:r>
      <w:r w:rsidR="008258DB">
        <w:rPr>
          <w:spacing w:val="-1"/>
        </w:rPr>
        <w:t>Prompt</w:t>
      </w:r>
      <w:r w:rsidR="008258DB">
        <w:rPr>
          <w:spacing w:val="5"/>
        </w:rPr>
        <w:t xml:space="preserve"> </w:t>
      </w:r>
      <w:r w:rsidR="008258DB">
        <w:rPr>
          <w:spacing w:val="-2"/>
        </w:rPr>
        <w:t>Payment</w:t>
      </w:r>
      <w:r w:rsidR="008258DB">
        <w:rPr>
          <w:spacing w:val="5"/>
        </w:rPr>
        <w:t xml:space="preserve"> </w:t>
      </w:r>
      <w:r w:rsidR="008258DB">
        <w:t>of</w:t>
      </w:r>
      <w:r w:rsidR="008258DB">
        <w:rPr>
          <w:spacing w:val="5"/>
        </w:rPr>
        <w:t xml:space="preserve"> </w:t>
      </w:r>
      <w:r w:rsidR="008258DB">
        <w:rPr>
          <w:spacing w:val="-1"/>
        </w:rPr>
        <w:t>Accounts</w:t>
      </w:r>
      <w:r w:rsidR="008258DB">
        <w:rPr>
          <w:spacing w:val="5"/>
        </w:rPr>
        <w:t xml:space="preserve"> </w:t>
      </w:r>
      <w:r w:rsidR="008258DB">
        <w:t>Act</w:t>
      </w:r>
      <w:r w:rsidR="008258DB">
        <w:rPr>
          <w:spacing w:val="5"/>
        </w:rPr>
        <w:t xml:space="preserve"> </w:t>
      </w:r>
      <w:r w:rsidR="008258DB">
        <w:t>which</w:t>
      </w:r>
      <w:r w:rsidR="008258DB">
        <w:rPr>
          <w:spacing w:val="4"/>
        </w:rPr>
        <w:t xml:space="preserve"> </w:t>
      </w:r>
      <w:r w:rsidR="008258DB">
        <w:rPr>
          <w:spacing w:val="-1"/>
        </w:rPr>
        <w:t>requires</w:t>
      </w:r>
      <w:r w:rsidR="008258DB">
        <w:rPr>
          <w:spacing w:val="4"/>
        </w:rPr>
        <w:t xml:space="preserve"> </w:t>
      </w:r>
      <w:r w:rsidR="008258DB">
        <w:t>all</w:t>
      </w:r>
      <w:r w:rsidR="008258DB">
        <w:rPr>
          <w:spacing w:val="59"/>
        </w:rPr>
        <w:t xml:space="preserve"> </w:t>
      </w:r>
      <w:r w:rsidR="008258DB">
        <w:rPr>
          <w:spacing w:val="-1"/>
        </w:rPr>
        <w:t>invoices</w:t>
      </w:r>
      <w:r w:rsidR="008258DB">
        <w:rPr>
          <w:spacing w:val="3"/>
        </w:rPr>
        <w:t xml:space="preserve"> </w:t>
      </w:r>
      <w:r w:rsidR="008258DB">
        <w:rPr>
          <w:spacing w:val="-1"/>
        </w:rPr>
        <w:t>to</w:t>
      </w:r>
      <w:r w:rsidR="008258DB">
        <w:rPr>
          <w:spacing w:val="3"/>
        </w:rPr>
        <w:t xml:space="preserve"> </w:t>
      </w:r>
      <w:r w:rsidR="008258DB">
        <w:rPr>
          <w:spacing w:val="-1"/>
        </w:rPr>
        <w:t>be</w:t>
      </w:r>
      <w:r w:rsidR="008258DB">
        <w:t xml:space="preserve"> </w:t>
      </w:r>
      <w:r w:rsidR="008258DB">
        <w:rPr>
          <w:spacing w:val="-1"/>
        </w:rPr>
        <w:t>paid</w:t>
      </w:r>
      <w:r w:rsidR="008258DB">
        <w:rPr>
          <w:spacing w:val="1"/>
        </w:rPr>
        <w:t xml:space="preserve"> </w:t>
      </w:r>
      <w:r w:rsidR="008258DB">
        <w:t>within</w:t>
      </w:r>
      <w:r w:rsidR="008258DB">
        <w:rPr>
          <w:spacing w:val="-2"/>
        </w:rPr>
        <w:t xml:space="preserve"> </w:t>
      </w:r>
      <w:r w:rsidR="008258DB">
        <w:t xml:space="preserve">30 </w:t>
      </w:r>
      <w:r w:rsidR="008258DB">
        <w:rPr>
          <w:spacing w:val="-1"/>
        </w:rPr>
        <w:t>calendar</w:t>
      </w:r>
      <w:r w:rsidR="008258DB">
        <w:rPr>
          <w:spacing w:val="2"/>
        </w:rPr>
        <w:t xml:space="preserve"> </w:t>
      </w:r>
      <w:r w:rsidR="008258DB">
        <w:rPr>
          <w:spacing w:val="-1"/>
        </w:rPr>
        <w:t>days</w:t>
      </w:r>
      <w:r w:rsidR="008258DB">
        <w:rPr>
          <w:spacing w:val="2"/>
        </w:rPr>
        <w:t xml:space="preserve"> </w:t>
      </w:r>
      <w:r w:rsidR="008258DB">
        <w:rPr>
          <w:spacing w:val="-1"/>
        </w:rPr>
        <w:t>from</w:t>
      </w:r>
      <w:r w:rsidR="008258DB">
        <w:rPr>
          <w:spacing w:val="1"/>
        </w:rPr>
        <w:t xml:space="preserve"> </w:t>
      </w:r>
      <w:r w:rsidR="008258DB">
        <w:rPr>
          <w:spacing w:val="-1"/>
        </w:rPr>
        <w:t>receipt</w:t>
      </w:r>
      <w:r w:rsidR="008258DB">
        <w:rPr>
          <w:spacing w:val="3"/>
        </w:rPr>
        <w:t xml:space="preserve"> </w:t>
      </w:r>
      <w:r w:rsidR="008258DB">
        <w:t>of</w:t>
      </w:r>
      <w:r w:rsidR="008258DB">
        <w:rPr>
          <w:spacing w:val="2"/>
        </w:rPr>
        <w:t xml:space="preserve"> </w:t>
      </w:r>
      <w:r w:rsidR="008258DB">
        <w:t>an</w:t>
      </w:r>
      <w:r w:rsidR="008258DB">
        <w:rPr>
          <w:spacing w:val="1"/>
        </w:rPr>
        <w:t xml:space="preserve"> </w:t>
      </w:r>
      <w:r w:rsidR="008258DB">
        <w:rPr>
          <w:spacing w:val="-1"/>
        </w:rPr>
        <w:t>invoice.</w:t>
      </w:r>
      <w:r w:rsidR="008258DB">
        <w:rPr>
          <w:spacing w:val="2"/>
        </w:rPr>
        <w:t xml:space="preserve"> </w:t>
      </w:r>
      <w:r w:rsidR="008258DB">
        <w:rPr>
          <w:spacing w:val="-1"/>
        </w:rPr>
        <w:t>All</w:t>
      </w:r>
      <w:r w:rsidR="008258DB">
        <w:rPr>
          <w:spacing w:val="2"/>
        </w:rPr>
        <w:t xml:space="preserve"> </w:t>
      </w:r>
      <w:r w:rsidR="008258DB">
        <w:rPr>
          <w:spacing w:val="-2"/>
        </w:rPr>
        <w:t>payments</w:t>
      </w:r>
      <w:r w:rsidR="008258DB">
        <w:rPr>
          <w:spacing w:val="3"/>
        </w:rPr>
        <w:t xml:space="preserve"> </w:t>
      </w:r>
      <w:r w:rsidR="008258DB">
        <w:t>will</w:t>
      </w:r>
      <w:r w:rsidR="008258DB">
        <w:rPr>
          <w:spacing w:val="2"/>
        </w:rPr>
        <w:t xml:space="preserve"> </w:t>
      </w:r>
      <w:r w:rsidR="008258DB">
        <w:rPr>
          <w:spacing w:val="-1"/>
        </w:rPr>
        <w:t>be</w:t>
      </w:r>
      <w:r w:rsidR="008258DB">
        <w:rPr>
          <w:spacing w:val="63"/>
        </w:rPr>
        <w:t xml:space="preserve"> </w:t>
      </w:r>
      <w:r w:rsidR="008258DB">
        <w:rPr>
          <w:rFonts w:cs="Calibri"/>
          <w:spacing w:val="-1"/>
        </w:rPr>
        <w:t>made</w:t>
      </w:r>
      <w:r w:rsidR="008258DB">
        <w:rPr>
          <w:rFonts w:cs="Calibri"/>
        </w:rPr>
        <w:t xml:space="preserve"> in</w:t>
      </w:r>
      <w:r w:rsidR="008258DB">
        <w:rPr>
          <w:rFonts w:cs="Calibri"/>
          <w:spacing w:val="-3"/>
        </w:rPr>
        <w:t xml:space="preserve"> </w:t>
      </w:r>
      <w:r w:rsidR="008258DB">
        <w:rPr>
          <w:rFonts w:cs="Calibri"/>
          <w:spacing w:val="-1"/>
        </w:rPr>
        <w:t xml:space="preserve">Euro </w:t>
      </w:r>
      <w:r w:rsidR="008258DB">
        <w:rPr>
          <w:rFonts w:cs="Calibri"/>
        </w:rPr>
        <w:t>(€).</w:t>
      </w:r>
    </w:p>
    <w:p w14:paraId="7171EF71" w14:textId="77777777" w:rsidR="00BD74F1" w:rsidRDefault="00BD74F1">
      <w:pPr>
        <w:spacing w:before="9"/>
        <w:rPr>
          <w:rFonts w:ascii="Calibri" w:eastAsia="Calibri" w:hAnsi="Calibri" w:cs="Calibri"/>
          <w:sz w:val="19"/>
          <w:szCs w:val="19"/>
        </w:rPr>
      </w:pPr>
    </w:p>
    <w:p w14:paraId="3AFBBEA8" w14:textId="77777777" w:rsidR="00BD74F1" w:rsidRDefault="008258DB">
      <w:pPr>
        <w:pStyle w:val="Heading3"/>
        <w:numPr>
          <w:ilvl w:val="0"/>
          <w:numId w:val="18"/>
        </w:numPr>
        <w:tabs>
          <w:tab w:val="left" w:pos="601"/>
        </w:tabs>
        <w:rPr>
          <w:b w:val="0"/>
          <w:bCs w:val="0"/>
        </w:rPr>
      </w:pPr>
      <w:r>
        <w:rPr>
          <w:spacing w:val="-1"/>
        </w:rPr>
        <w:t>Health</w:t>
      </w:r>
      <w:r>
        <w:t xml:space="preserve"> &amp;</w:t>
      </w:r>
      <w:r>
        <w:rPr>
          <w:spacing w:val="1"/>
        </w:rPr>
        <w:t xml:space="preserve"> </w:t>
      </w:r>
      <w:r>
        <w:rPr>
          <w:spacing w:val="-1"/>
        </w:rPr>
        <w:t xml:space="preserve">Safety </w:t>
      </w:r>
      <w:r>
        <w:t xml:space="preserve">/ </w:t>
      </w:r>
      <w:r>
        <w:rPr>
          <w:spacing w:val="-2"/>
        </w:rPr>
        <w:t>Employee</w:t>
      </w:r>
      <w:r>
        <w:t xml:space="preserve"> </w:t>
      </w:r>
      <w:r>
        <w:rPr>
          <w:spacing w:val="-1"/>
        </w:rPr>
        <w:t>Protection</w:t>
      </w:r>
    </w:p>
    <w:p w14:paraId="66CE0F91" w14:textId="77777777" w:rsidR="00BD74F1" w:rsidRDefault="00BD74F1">
      <w:pPr>
        <w:spacing w:before="8"/>
        <w:rPr>
          <w:rFonts w:ascii="Calibri" w:eastAsia="Calibri" w:hAnsi="Calibri" w:cs="Calibri"/>
          <w:b/>
          <w:bCs/>
          <w:sz w:val="19"/>
          <w:szCs w:val="19"/>
        </w:rPr>
      </w:pPr>
    </w:p>
    <w:p w14:paraId="0A381408" w14:textId="77777777" w:rsidR="00BD74F1" w:rsidRDefault="008258DB">
      <w:pPr>
        <w:pStyle w:val="BodyText"/>
        <w:numPr>
          <w:ilvl w:val="1"/>
          <w:numId w:val="18"/>
        </w:numPr>
        <w:tabs>
          <w:tab w:val="left" w:pos="1148"/>
        </w:tabs>
        <w:ind w:right="253" w:hanging="549"/>
        <w:jc w:val="both"/>
      </w:pPr>
      <w:r>
        <w:t>It</w:t>
      </w:r>
      <w:r>
        <w:rPr>
          <w:spacing w:val="19"/>
        </w:rPr>
        <w:t xml:space="preserve"> </w:t>
      </w:r>
      <w:r>
        <w:rPr>
          <w:spacing w:val="-1"/>
        </w:rPr>
        <w:t>shall</w:t>
      </w:r>
      <w:r>
        <w:rPr>
          <w:spacing w:val="19"/>
        </w:rPr>
        <w:t xml:space="preserve"> </w:t>
      </w:r>
      <w:r>
        <w:rPr>
          <w:spacing w:val="-1"/>
        </w:rPr>
        <w:t>be</w:t>
      </w:r>
      <w:r>
        <w:rPr>
          <w:spacing w:val="20"/>
        </w:rPr>
        <w:t xml:space="preserve"> </w:t>
      </w:r>
      <w:r>
        <w:t>a</w:t>
      </w:r>
      <w:r>
        <w:rPr>
          <w:spacing w:val="19"/>
        </w:rPr>
        <w:t xml:space="preserve"> </w:t>
      </w:r>
      <w:r>
        <w:rPr>
          <w:spacing w:val="-1"/>
        </w:rPr>
        <w:t>condition</w:t>
      </w:r>
      <w:r>
        <w:rPr>
          <w:spacing w:val="18"/>
        </w:rPr>
        <w:t xml:space="preserve"> </w:t>
      </w:r>
      <w:r>
        <w:t>of</w:t>
      </w:r>
      <w:r>
        <w:rPr>
          <w:spacing w:val="19"/>
        </w:rPr>
        <w:t xml:space="preserve"> </w:t>
      </w:r>
      <w:r>
        <w:rPr>
          <w:spacing w:val="-1"/>
        </w:rPr>
        <w:t>this</w:t>
      </w:r>
      <w:r>
        <w:rPr>
          <w:spacing w:val="19"/>
        </w:rPr>
        <w:t xml:space="preserve"> </w:t>
      </w:r>
      <w:r>
        <w:t>contract</w:t>
      </w:r>
      <w:r>
        <w:rPr>
          <w:spacing w:val="20"/>
        </w:rPr>
        <w:t xml:space="preserve"> </w:t>
      </w:r>
      <w:r>
        <w:rPr>
          <w:spacing w:val="-1"/>
        </w:rPr>
        <w:t>that</w:t>
      </w:r>
      <w:r>
        <w:rPr>
          <w:spacing w:val="20"/>
        </w:rPr>
        <w:t xml:space="preserve"> </w:t>
      </w:r>
      <w:r>
        <w:t>the</w:t>
      </w:r>
      <w:r>
        <w:rPr>
          <w:spacing w:val="19"/>
        </w:rPr>
        <w:t xml:space="preserve"> </w:t>
      </w:r>
      <w:r>
        <w:rPr>
          <w:spacing w:val="-2"/>
        </w:rPr>
        <w:t>successful</w:t>
      </w:r>
      <w:r>
        <w:rPr>
          <w:spacing w:val="19"/>
        </w:rPr>
        <w:t xml:space="preserve"> </w:t>
      </w:r>
      <w:r>
        <w:rPr>
          <w:spacing w:val="-1"/>
        </w:rPr>
        <w:t>Consultant</w:t>
      </w:r>
      <w:r>
        <w:rPr>
          <w:spacing w:val="19"/>
        </w:rPr>
        <w:t xml:space="preserve"> </w:t>
      </w:r>
      <w:r>
        <w:t>will</w:t>
      </w:r>
      <w:r>
        <w:rPr>
          <w:spacing w:val="19"/>
        </w:rPr>
        <w:t xml:space="preserve"> </w:t>
      </w:r>
      <w:r>
        <w:t>comply</w:t>
      </w:r>
      <w:r>
        <w:rPr>
          <w:spacing w:val="20"/>
        </w:rPr>
        <w:t xml:space="preserve"> </w:t>
      </w:r>
      <w:r>
        <w:t>with</w:t>
      </w:r>
      <w:r>
        <w:rPr>
          <w:spacing w:val="19"/>
        </w:rPr>
        <w:t xml:space="preserve"> </w:t>
      </w:r>
      <w:r>
        <w:t>all</w:t>
      </w:r>
      <w:r>
        <w:rPr>
          <w:spacing w:val="53"/>
        </w:rPr>
        <w:t xml:space="preserve"> </w:t>
      </w:r>
      <w:r>
        <w:rPr>
          <w:spacing w:val="-1"/>
        </w:rPr>
        <w:t>relevant</w:t>
      </w:r>
      <w:r>
        <w:rPr>
          <w:spacing w:val="22"/>
        </w:rPr>
        <w:t xml:space="preserve"> </w:t>
      </w:r>
      <w:r>
        <w:rPr>
          <w:spacing w:val="-1"/>
        </w:rPr>
        <w:t>Health</w:t>
      </w:r>
      <w:r>
        <w:rPr>
          <w:spacing w:val="20"/>
        </w:rPr>
        <w:t xml:space="preserve"> </w:t>
      </w:r>
      <w:r>
        <w:t>&amp;</w:t>
      </w:r>
      <w:r>
        <w:rPr>
          <w:spacing w:val="22"/>
        </w:rPr>
        <w:t xml:space="preserve"> </w:t>
      </w:r>
      <w:r>
        <w:rPr>
          <w:spacing w:val="-1"/>
        </w:rPr>
        <w:t>Safety</w:t>
      </w:r>
      <w:r>
        <w:rPr>
          <w:spacing w:val="22"/>
        </w:rPr>
        <w:t xml:space="preserve"> </w:t>
      </w:r>
      <w:r>
        <w:rPr>
          <w:spacing w:val="-2"/>
        </w:rPr>
        <w:t>and</w:t>
      </w:r>
      <w:r>
        <w:rPr>
          <w:spacing w:val="21"/>
        </w:rPr>
        <w:t xml:space="preserve"> </w:t>
      </w:r>
      <w:r>
        <w:rPr>
          <w:spacing w:val="-1"/>
        </w:rPr>
        <w:t>Employment</w:t>
      </w:r>
      <w:r>
        <w:rPr>
          <w:spacing w:val="21"/>
        </w:rPr>
        <w:t xml:space="preserve"> </w:t>
      </w:r>
      <w:r>
        <w:rPr>
          <w:spacing w:val="-1"/>
        </w:rPr>
        <w:t>Protection</w:t>
      </w:r>
      <w:r>
        <w:rPr>
          <w:spacing w:val="21"/>
        </w:rPr>
        <w:t xml:space="preserve"> </w:t>
      </w:r>
      <w:r>
        <w:rPr>
          <w:spacing w:val="-1"/>
        </w:rPr>
        <w:t>Legislation</w:t>
      </w:r>
      <w:r>
        <w:rPr>
          <w:spacing w:val="21"/>
        </w:rPr>
        <w:t xml:space="preserve"> </w:t>
      </w:r>
      <w:r>
        <w:rPr>
          <w:spacing w:val="-1"/>
        </w:rPr>
        <w:t>including</w:t>
      </w:r>
      <w:r>
        <w:rPr>
          <w:spacing w:val="21"/>
        </w:rPr>
        <w:t xml:space="preserve"> </w:t>
      </w:r>
      <w:r>
        <w:rPr>
          <w:spacing w:val="-1"/>
        </w:rPr>
        <w:t>minimum</w:t>
      </w:r>
      <w:r>
        <w:rPr>
          <w:spacing w:val="22"/>
        </w:rPr>
        <w:t xml:space="preserve"> </w:t>
      </w:r>
      <w:r>
        <w:rPr>
          <w:spacing w:val="-2"/>
        </w:rPr>
        <w:t>pay</w:t>
      </w:r>
      <w:r>
        <w:rPr>
          <w:spacing w:val="65"/>
        </w:rPr>
        <w:t xml:space="preserve"> </w:t>
      </w:r>
      <w:r>
        <w:rPr>
          <w:spacing w:val="-1"/>
        </w:rPr>
        <w:t>and legally</w:t>
      </w:r>
      <w:r>
        <w:t xml:space="preserve"> </w:t>
      </w:r>
      <w:r>
        <w:rPr>
          <w:spacing w:val="-1"/>
        </w:rPr>
        <w:t xml:space="preserve">binding industrial </w:t>
      </w:r>
      <w:r>
        <w:t xml:space="preserve">or </w:t>
      </w:r>
      <w:r>
        <w:rPr>
          <w:spacing w:val="-1"/>
        </w:rPr>
        <w:t>sectoral agreements.</w:t>
      </w:r>
    </w:p>
    <w:p w14:paraId="24652F08" w14:textId="77777777" w:rsidR="00BD74F1" w:rsidRDefault="00BD74F1">
      <w:pPr>
        <w:spacing w:before="8"/>
        <w:rPr>
          <w:rFonts w:ascii="Calibri" w:eastAsia="Calibri" w:hAnsi="Calibri" w:cs="Calibri"/>
          <w:sz w:val="19"/>
          <w:szCs w:val="19"/>
        </w:rPr>
      </w:pPr>
    </w:p>
    <w:p w14:paraId="58C9FB41" w14:textId="77777777" w:rsidR="00BD74F1" w:rsidRDefault="008258DB">
      <w:pPr>
        <w:pStyle w:val="Heading3"/>
        <w:numPr>
          <w:ilvl w:val="0"/>
          <w:numId w:val="18"/>
        </w:numPr>
        <w:tabs>
          <w:tab w:val="left" w:pos="601"/>
        </w:tabs>
        <w:rPr>
          <w:b w:val="0"/>
          <w:bCs w:val="0"/>
        </w:rPr>
      </w:pPr>
      <w:r>
        <w:rPr>
          <w:spacing w:val="-1"/>
        </w:rPr>
        <w:t>Contract</w:t>
      </w:r>
    </w:p>
    <w:p w14:paraId="57B8D30A" w14:textId="77777777" w:rsidR="00BD74F1" w:rsidRDefault="00BD74F1">
      <w:pPr>
        <w:spacing w:before="8"/>
        <w:rPr>
          <w:rFonts w:ascii="Calibri" w:eastAsia="Calibri" w:hAnsi="Calibri" w:cs="Calibri"/>
          <w:b/>
          <w:bCs/>
          <w:sz w:val="19"/>
          <w:szCs w:val="19"/>
        </w:rPr>
      </w:pPr>
    </w:p>
    <w:p w14:paraId="68850C15" w14:textId="77777777" w:rsidR="00BD74F1" w:rsidRDefault="008258DB">
      <w:pPr>
        <w:pStyle w:val="BodyText"/>
        <w:numPr>
          <w:ilvl w:val="1"/>
          <w:numId w:val="18"/>
        </w:numPr>
        <w:tabs>
          <w:tab w:val="left" w:pos="1148"/>
        </w:tabs>
        <w:ind w:right="255" w:hanging="549"/>
        <w:jc w:val="both"/>
      </w:pPr>
      <w:r>
        <w:rPr>
          <w:spacing w:val="-1"/>
        </w:rPr>
        <w:t>The</w:t>
      </w:r>
      <w:r>
        <w:rPr>
          <w:spacing w:val="11"/>
        </w:rPr>
        <w:t xml:space="preserve"> </w:t>
      </w:r>
      <w:r>
        <w:rPr>
          <w:spacing w:val="-1"/>
        </w:rPr>
        <w:t>successful</w:t>
      </w:r>
      <w:r>
        <w:rPr>
          <w:spacing w:val="10"/>
        </w:rPr>
        <w:t xml:space="preserve"> </w:t>
      </w:r>
      <w:r>
        <w:rPr>
          <w:spacing w:val="-1"/>
        </w:rPr>
        <w:t>Consultant</w:t>
      </w:r>
      <w:r>
        <w:rPr>
          <w:spacing w:val="8"/>
        </w:rPr>
        <w:t xml:space="preserve"> </w:t>
      </w:r>
      <w:r>
        <w:t>will</w:t>
      </w:r>
      <w:r>
        <w:rPr>
          <w:spacing w:val="10"/>
        </w:rPr>
        <w:t xml:space="preserve"> </w:t>
      </w:r>
      <w:r>
        <w:t>enter</w:t>
      </w:r>
      <w:r>
        <w:rPr>
          <w:spacing w:val="10"/>
        </w:rPr>
        <w:t xml:space="preserve"> </w:t>
      </w:r>
      <w:r>
        <w:rPr>
          <w:spacing w:val="-1"/>
        </w:rPr>
        <w:t>into</w:t>
      </w:r>
      <w:r>
        <w:rPr>
          <w:spacing w:val="12"/>
        </w:rPr>
        <w:t xml:space="preserve"> </w:t>
      </w:r>
      <w:r>
        <w:t>a</w:t>
      </w:r>
      <w:r>
        <w:rPr>
          <w:spacing w:val="10"/>
        </w:rPr>
        <w:t xml:space="preserve"> </w:t>
      </w:r>
      <w:r>
        <w:rPr>
          <w:spacing w:val="-1"/>
        </w:rPr>
        <w:t>formal</w:t>
      </w:r>
      <w:r>
        <w:rPr>
          <w:spacing w:val="8"/>
        </w:rPr>
        <w:t xml:space="preserve"> </w:t>
      </w:r>
      <w:r>
        <w:rPr>
          <w:spacing w:val="-1"/>
        </w:rPr>
        <w:t>legal</w:t>
      </w:r>
      <w:r>
        <w:rPr>
          <w:spacing w:val="10"/>
        </w:rPr>
        <w:t xml:space="preserve"> </w:t>
      </w:r>
      <w:r>
        <w:t>contract</w:t>
      </w:r>
      <w:r>
        <w:rPr>
          <w:spacing w:val="11"/>
        </w:rPr>
        <w:t xml:space="preserve"> </w:t>
      </w:r>
      <w:r>
        <w:t>with</w:t>
      </w:r>
      <w:r>
        <w:rPr>
          <w:spacing w:val="15"/>
        </w:rPr>
        <w:t xml:space="preserve"> </w:t>
      </w:r>
      <w:r w:rsidR="00C649FE">
        <w:rPr>
          <w:spacing w:val="15"/>
        </w:rPr>
        <w:t>Tipperar</w:t>
      </w:r>
      <w:r>
        <w:rPr>
          <w:spacing w:val="-2"/>
        </w:rPr>
        <w:t>y</w:t>
      </w:r>
      <w:r>
        <w:rPr>
          <w:spacing w:val="11"/>
        </w:rPr>
        <w:t xml:space="preserve"> </w:t>
      </w:r>
      <w:r>
        <w:rPr>
          <w:spacing w:val="-1"/>
        </w:rPr>
        <w:t>County</w:t>
      </w:r>
      <w:r>
        <w:rPr>
          <w:spacing w:val="41"/>
        </w:rPr>
        <w:t xml:space="preserve"> </w:t>
      </w:r>
      <w:r>
        <w:rPr>
          <w:spacing w:val="-1"/>
        </w:rPr>
        <w:t>Council.</w:t>
      </w:r>
    </w:p>
    <w:p w14:paraId="532D7F95" w14:textId="77777777" w:rsidR="00BD74F1" w:rsidRDefault="00BD74F1">
      <w:pPr>
        <w:spacing w:before="6"/>
        <w:rPr>
          <w:rFonts w:ascii="Calibri" w:eastAsia="Calibri" w:hAnsi="Calibri" w:cs="Calibri"/>
          <w:sz w:val="19"/>
          <w:szCs w:val="19"/>
        </w:rPr>
      </w:pPr>
    </w:p>
    <w:p w14:paraId="13845DEF" w14:textId="77777777" w:rsidR="00BD74F1" w:rsidRDefault="008258DB">
      <w:pPr>
        <w:pStyle w:val="BodyText"/>
        <w:numPr>
          <w:ilvl w:val="1"/>
          <w:numId w:val="18"/>
        </w:numPr>
        <w:tabs>
          <w:tab w:val="left" w:pos="1148"/>
        </w:tabs>
        <w:ind w:right="256" w:hanging="549"/>
        <w:jc w:val="both"/>
      </w:pPr>
      <w:r>
        <w:rPr>
          <w:spacing w:val="-1"/>
        </w:rPr>
        <w:t>The</w:t>
      </w:r>
      <w:r>
        <w:rPr>
          <w:spacing w:val="22"/>
        </w:rPr>
        <w:t xml:space="preserve"> </w:t>
      </w:r>
      <w:r>
        <w:rPr>
          <w:spacing w:val="-1"/>
        </w:rPr>
        <w:t>appointment</w:t>
      </w:r>
      <w:r>
        <w:rPr>
          <w:spacing w:val="21"/>
        </w:rPr>
        <w:t xml:space="preserve"> </w:t>
      </w:r>
      <w:r>
        <w:t>will</w:t>
      </w:r>
      <w:r>
        <w:rPr>
          <w:spacing w:val="21"/>
        </w:rPr>
        <w:t xml:space="preserve"> </w:t>
      </w:r>
      <w:r>
        <w:rPr>
          <w:spacing w:val="-1"/>
        </w:rPr>
        <w:t>be</w:t>
      </w:r>
      <w:r>
        <w:rPr>
          <w:spacing w:val="22"/>
        </w:rPr>
        <w:t xml:space="preserve"> </w:t>
      </w:r>
      <w:r>
        <w:rPr>
          <w:spacing w:val="-2"/>
        </w:rPr>
        <w:t>under</w:t>
      </w:r>
      <w:r>
        <w:rPr>
          <w:spacing w:val="22"/>
        </w:rPr>
        <w:t xml:space="preserve"> </w:t>
      </w:r>
      <w:r>
        <w:t>the</w:t>
      </w:r>
      <w:r>
        <w:rPr>
          <w:spacing w:val="22"/>
        </w:rPr>
        <w:t xml:space="preserve"> </w:t>
      </w:r>
      <w:r w:rsidR="00146170">
        <w:rPr>
          <w:spacing w:val="22"/>
        </w:rPr>
        <w:t xml:space="preserve">latest version of </w:t>
      </w:r>
      <w:r>
        <w:rPr>
          <w:spacing w:val="-1"/>
        </w:rPr>
        <w:t>Government</w:t>
      </w:r>
      <w:r>
        <w:rPr>
          <w:spacing w:val="21"/>
        </w:rPr>
        <w:t xml:space="preserve"> </w:t>
      </w:r>
      <w:r>
        <w:rPr>
          <w:spacing w:val="-1"/>
        </w:rPr>
        <w:t>Standard</w:t>
      </w:r>
      <w:r>
        <w:rPr>
          <w:spacing w:val="20"/>
        </w:rPr>
        <w:t xml:space="preserve"> </w:t>
      </w:r>
      <w:r>
        <w:rPr>
          <w:spacing w:val="-1"/>
        </w:rPr>
        <w:t>Conditions</w:t>
      </w:r>
      <w:r>
        <w:rPr>
          <w:spacing w:val="22"/>
        </w:rPr>
        <w:t xml:space="preserve"> </w:t>
      </w:r>
      <w:r>
        <w:t>of</w:t>
      </w:r>
      <w:r>
        <w:rPr>
          <w:spacing w:val="21"/>
        </w:rPr>
        <w:t xml:space="preserve"> </w:t>
      </w:r>
      <w:r>
        <w:rPr>
          <w:spacing w:val="-1"/>
        </w:rPr>
        <w:t>Engagement</w:t>
      </w:r>
      <w:r>
        <w:rPr>
          <w:spacing w:val="21"/>
        </w:rPr>
        <w:t xml:space="preserve"> </w:t>
      </w:r>
      <w:r>
        <w:rPr>
          <w:spacing w:val="-1"/>
        </w:rPr>
        <w:t>for</w:t>
      </w:r>
      <w:r>
        <w:rPr>
          <w:spacing w:val="59"/>
        </w:rPr>
        <w:t xml:space="preserve"> </w:t>
      </w:r>
      <w:r>
        <w:rPr>
          <w:spacing w:val="-1"/>
        </w:rPr>
        <w:t>Consultancy</w:t>
      </w:r>
      <w:r>
        <w:rPr>
          <w:spacing w:val="2"/>
        </w:rPr>
        <w:t xml:space="preserve"> </w:t>
      </w:r>
      <w:r>
        <w:rPr>
          <w:spacing w:val="-1"/>
        </w:rPr>
        <w:t>Services</w:t>
      </w:r>
      <w:r>
        <w:rPr>
          <w:spacing w:val="2"/>
        </w:rPr>
        <w:t xml:space="preserve"> </w:t>
      </w:r>
      <w:r>
        <w:rPr>
          <w:spacing w:val="-1"/>
        </w:rPr>
        <w:t>(Technical)</w:t>
      </w:r>
      <w:r>
        <w:rPr>
          <w:spacing w:val="2"/>
        </w:rPr>
        <w:t xml:space="preserve"> </w:t>
      </w:r>
      <w:r>
        <w:rPr>
          <w:spacing w:val="-1"/>
        </w:rPr>
        <w:t>Document</w:t>
      </w:r>
      <w:r>
        <w:rPr>
          <w:spacing w:val="1"/>
        </w:rPr>
        <w:t xml:space="preserve"> </w:t>
      </w:r>
      <w:r>
        <w:rPr>
          <w:spacing w:val="-1"/>
        </w:rPr>
        <w:t>Reference</w:t>
      </w:r>
      <w:r>
        <w:rPr>
          <w:spacing w:val="1"/>
        </w:rPr>
        <w:t xml:space="preserve"> </w:t>
      </w:r>
      <w:r>
        <w:rPr>
          <w:spacing w:val="-1"/>
        </w:rPr>
        <w:t>COE-1</w:t>
      </w:r>
      <w:r>
        <w:rPr>
          <w:spacing w:val="49"/>
        </w:rPr>
        <w:t xml:space="preserve"> </w:t>
      </w:r>
      <w:r w:rsidR="00146170">
        <w:rPr>
          <w:spacing w:val="49"/>
        </w:rPr>
        <w:t>-</w:t>
      </w:r>
      <w:r>
        <w:rPr>
          <w:spacing w:val="-1"/>
        </w:rPr>
        <w:t>Published</w:t>
      </w:r>
      <w:r>
        <w:rPr>
          <w:spacing w:val="19"/>
        </w:rPr>
        <w:t xml:space="preserve"> </w:t>
      </w:r>
      <w:r>
        <w:rPr>
          <w:spacing w:val="-1"/>
        </w:rPr>
        <w:t>by:</w:t>
      </w:r>
      <w:r>
        <w:rPr>
          <w:spacing w:val="21"/>
        </w:rPr>
        <w:t xml:space="preserve"> </w:t>
      </w:r>
      <w:r>
        <w:rPr>
          <w:spacing w:val="-1"/>
        </w:rPr>
        <w:t>Department</w:t>
      </w:r>
      <w:r>
        <w:rPr>
          <w:spacing w:val="20"/>
        </w:rPr>
        <w:t xml:space="preserve"> </w:t>
      </w:r>
      <w:r>
        <w:t>of</w:t>
      </w:r>
      <w:r>
        <w:rPr>
          <w:spacing w:val="17"/>
        </w:rPr>
        <w:t xml:space="preserve"> </w:t>
      </w:r>
      <w:r w:rsidR="00146170">
        <w:rPr>
          <w:spacing w:val="17"/>
        </w:rPr>
        <w:t>Public Expenditure and Reform</w:t>
      </w:r>
      <w:r>
        <w:rPr>
          <w:spacing w:val="-1"/>
        </w:rPr>
        <w:t>,</w:t>
      </w:r>
      <w:r>
        <w:rPr>
          <w:spacing w:val="21"/>
        </w:rPr>
        <w:t xml:space="preserve"> </w:t>
      </w:r>
      <w:r>
        <w:rPr>
          <w:spacing w:val="-2"/>
        </w:rPr>
        <w:t>Government</w:t>
      </w:r>
      <w:r>
        <w:rPr>
          <w:spacing w:val="20"/>
        </w:rPr>
        <w:t xml:space="preserve"> </w:t>
      </w:r>
      <w:r>
        <w:rPr>
          <w:spacing w:val="-1"/>
        </w:rPr>
        <w:lastRenderedPageBreak/>
        <w:t>Buildings,</w:t>
      </w:r>
      <w:r>
        <w:rPr>
          <w:spacing w:val="20"/>
        </w:rPr>
        <w:t xml:space="preserve"> </w:t>
      </w:r>
      <w:r>
        <w:rPr>
          <w:spacing w:val="-1"/>
        </w:rPr>
        <w:t>Upper</w:t>
      </w:r>
      <w:r>
        <w:rPr>
          <w:spacing w:val="18"/>
        </w:rPr>
        <w:t xml:space="preserve"> </w:t>
      </w:r>
      <w:r>
        <w:rPr>
          <w:spacing w:val="-1"/>
        </w:rPr>
        <w:t>Merrion</w:t>
      </w:r>
      <w:r>
        <w:rPr>
          <w:spacing w:val="19"/>
        </w:rPr>
        <w:t xml:space="preserve"> </w:t>
      </w:r>
      <w:r>
        <w:rPr>
          <w:spacing w:val="-1"/>
        </w:rPr>
        <w:t>Street,</w:t>
      </w:r>
      <w:r>
        <w:rPr>
          <w:spacing w:val="63"/>
        </w:rPr>
        <w:t xml:space="preserve"> </w:t>
      </w:r>
      <w:r>
        <w:rPr>
          <w:spacing w:val="-1"/>
        </w:rPr>
        <w:t xml:space="preserve">Dublin </w:t>
      </w:r>
      <w:r>
        <w:t>2</w:t>
      </w:r>
      <w:r>
        <w:rPr>
          <w:spacing w:val="1"/>
        </w:rPr>
        <w:t xml:space="preserve"> </w:t>
      </w:r>
      <w:r>
        <w:t>and</w:t>
      </w:r>
      <w:r>
        <w:rPr>
          <w:spacing w:val="-4"/>
        </w:rPr>
        <w:t xml:space="preserve"> </w:t>
      </w:r>
      <w:r>
        <w:t xml:space="preserve">will </w:t>
      </w:r>
      <w:r>
        <w:rPr>
          <w:spacing w:val="-1"/>
        </w:rPr>
        <w:t>be</w:t>
      </w:r>
      <w:r>
        <w:t xml:space="preserve"> in</w:t>
      </w:r>
      <w:r>
        <w:rPr>
          <w:spacing w:val="-1"/>
        </w:rPr>
        <w:t xml:space="preserve"> accordance</w:t>
      </w:r>
      <w:r>
        <w:rPr>
          <w:spacing w:val="1"/>
        </w:rPr>
        <w:t xml:space="preserve"> </w:t>
      </w:r>
      <w:r>
        <w:t>with</w:t>
      </w:r>
      <w:r>
        <w:rPr>
          <w:spacing w:val="-3"/>
        </w:rPr>
        <w:t xml:space="preserve"> </w:t>
      </w:r>
      <w:r>
        <w:rPr>
          <w:spacing w:val="-1"/>
        </w:rPr>
        <w:t>section</w:t>
      </w:r>
      <w:r>
        <w:rPr>
          <w:spacing w:val="-3"/>
        </w:rPr>
        <w:t xml:space="preserve"> </w:t>
      </w:r>
      <w:r>
        <w:t>3</w:t>
      </w:r>
      <w:r>
        <w:rPr>
          <w:spacing w:val="-2"/>
        </w:rPr>
        <w:t xml:space="preserve"> </w:t>
      </w:r>
      <w:r>
        <w:t xml:space="preserve">of </w:t>
      </w:r>
      <w:r>
        <w:rPr>
          <w:spacing w:val="-1"/>
        </w:rPr>
        <w:t>this</w:t>
      </w:r>
      <w:r>
        <w:t xml:space="preserve"> </w:t>
      </w:r>
      <w:r>
        <w:rPr>
          <w:spacing w:val="-1"/>
        </w:rPr>
        <w:t>brief.</w:t>
      </w:r>
    </w:p>
    <w:p w14:paraId="58145564" w14:textId="77777777" w:rsidR="00BD74F1" w:rsidRDefault="00BD74F1">
      <w:pPr>
        <w:spacing w:before="8"/>
        <w:rPr>
          <w:rFonts w:ascii="Calibri" w:eastAsia="Calibri" w:hAnsi="Calibri" w:cs="Calibri"/>
          <w:sz w:val="19"/>
          <w:szCs w:val="19"/>
        </w:rPr>
      </w:pPr>
    </w:p>
    <w:p w14:paraId="1F1CC6AE" w14:textId="77777777" w:rsidR="00BD74F1" w:rsidRDefault="008258DB">
      <w:pPr>
        <w:pStyle w:val="BodyText"/>
        <w:numPr>
          <w:ilvl w:val="1"/>
          <w:numId w:val="18"/>
        </w:numPr>
        <w:tabs>
          <w:tab w:val="left" w:pos="1148"/>
        </w:tabs>
        <w:ind w:right="258" w:hanging="549"/>
        <w:jc w:val="both"/>
      </w:pPr>
      <w:r>
        <w:rPr>
          <w:spacing w:val="-1"/>
        </w:rPr>
        <w:t>The</w:t>
      </w:r>
      <w:r>
        <w:rPr>
          <w:spacing w:val="36"/>
        </w:rPr>
        <w:t xml:space="preserve"> </w:t>
      </w:r>
      <w:r>
        <w:rPr>
          <w:spacing w:val="-1"/>
        </w:rPr>
        <w:t>contracting</w:t>
      </w:r>
      <w:r>
        <w:rPr>
          <w:spacing w:val="35"/>
        </w:rPr>
        <w:t xml:space="preserve"> </w:t>
      </w:r>
      <w:r>
        <w:rPr>
          <w:spacing w:val="-1"/>
        </w:rPr>
        <w:t>authority</w:t>
      </w:r>
      <w:r>
        <w:rPr>
          <w:spacing w:val="36"/>
        </w:rPr>
        <w:t xml:space="preserve"> </w:t>
      </w:r>
      <w:r>
        <w:rPr>
          <w:rFonts w:cs="Calibri"/>
        </w:rPr>
        <w:t>–</w:t>
      </w:r>
      <w:r>
        <w:rPr>
          <w:rFonts w:cs="Calibri"/>
          <w:spacing w:val="36"/>
        </w:rPr>
        <w:t xml:space="preserve"> </w:t>
      </w:r>
      <w:r w:rsidR="00C649FE">
        <w:rPr>
          <w:rFonts w:cs="Calibri"/>
          <w:spacing w:val="36"/>
        </w:rPr>
        <w:t>T</w:t>
      </w:r>
      <w:r>
        <w:rPr>
          <w:spacing w:val="-1"/>
        </w:rPr>
        <w:t>i</w:t>
      </w:r>
      <w:r w:rsidR="00C649FE">
        <w:rPr>
          <w:spacing w:val="-1"/>
        </w:rPr>
        <w:t>pperar</w:t>
      </w:r>
      <w:r>
        <w:rPr>
          <w:spacing w:val="-1"/>
        </w:rPr>
        <w:t>y</w:t>
      </w:r>
      <w:r>
        <w:rPr>
          <w:spacing w:val="37"/>
        </w:rPr>
        <w:t xml:space="preserve"> </w:t>
      </w:r>
      <w:r>
        <w:rPr>
          <w:spacing w:val="-1"/>
        </w:rPr>
        <w:t>County</w:t>
      </w:r>
      <w:r>
        <w:rPr>
          <w:spacing w:val="37"/>
        </w:rPr>
        <w:t xml:space="preserve"> </w:t>
      </w:r>
      <w:r>
        <w:rPr>
          <w:spacing w:val="-1"/>
        </w:rPr>
        <w:t>Council</w:t>
      </w:r>
      <w:r>
        <w:rPr>
          <w:spacing w:val="37"/>
        </w:rPr>
        <w:t xml:space="preserve"> </w:t>
      </w:r>
      <w:r>
        <w:t>-</w:t>
      </w:r>
      <w:r>
        <w:rPr>
          <w:spacing w:val="35"/>
        </w:rPr>
        <w:t xml:space="preserve"> </w:t>
      </w:r>
      <w:r>
        <w:rPr>
          <w:spacing w:val="-1"/>
        </w:rPr>
        <w:t>reserves</w:t>
      </w:r>
      <w:r>
        <w:rPr>
          <w:spacing w:val="37"/>
        </w:rPr>
        <w:t xml:space="preserve"> </w:t>
      </w:r>
      <w:r>
        <w:t>the</w:t>
      </w:r>
      <w:r>
        <w:rPr>
          <w:spacing w:val="36"/>
        </w:rPr>
        <w:t xml:space="preserve"> </w:t>
      </w:r>
      <w:r>
        <w:rPr>
          <w:spacing w:val="-1"/>
        </w:rPr>
        <w:t>right</w:t>
      </w:r>
      <w:r>
        <w:rPr>
          <w:spacing w:val="36"/>
        </w:rPr>
        <w:t xml:space="preserve"> </w:t>
      </w:r>
      <w:r>
        <w:t>to</w:t>
      </w:r>
      <w:r>
        <w:rPr>
          <w:spacing w:val="38"/>
        </w:rPr>
        <w:t xml:space="preserve"> </w:t>
      </w:r>
      <w:r>
        <w:rPr>
          <w:spacing w:val="-1"/>
        </w:rPr>
        <w:t>engage</w:t>
      </w:r>
      <w:r>
        <w:rPr>
          <w:spacing w:val="37"/>
        </w:rPr>
        <w:t xml:space="preserve"> </w:t>
      </w:r>
      <w:r>
        <w:t>other</w:t>
      </w:r>
      <w:r>
        <w:rPr>
          <w:spacing w:val="61"/>
        </w:rPr>
        <w:t xml:space="preserve"> </w:t>
      </w:r>
      <w:r>
        <w:rPr>
          <w:spacing w:val="-1"/>
        </w:rPr>
        <w:t>consultants</w:t>
      </w:r>
      <w:r>
        <w:rPr>
          <w:spacing w:val="-3"/>
        </w:rPr>
        <w:t xml:space="preserve"> </w:t>
      </w:r>
      <w:r>
        <w:t>for</w:t>
      </w:r>
      <w:r>
        <w:rPr>
          <w:spacing w:val="-3"/>
        </w:rPr>
        <w:t xml:space="preserve"> </w:t>
      </w:r>
      <w:r>
        <w:rPr>
          <w:spacing w:val="-1"/>
        </w:rPr>
        <w:t>additional</w:t>
      </w:r>
      <w:r>
        <w:rPr>
          <w:spacing w:val="-3"/>
        </w:rPr>
        <w:t xml:space="preserve"> </w:t>
      </w:r>
      <w:r>
        <w:rPr>
          <w:spacing w:val="-1"/>
        </w:rPr>
        <w:t>services</w:t>
      </w:r>
      <w:r>
        <w:t xml:space="preserve"> in</w:t>
      </w:r>
      <w:r>
        <w:rPr>
          <w:spacing w:val="-1"/>
        </w:rPr>
        <w:t xml:space="preserve"> connection</w:t>
      </w:r>
      <w:r>
        <w:rPr>
          <w:spacing w:val="-3"/>
        </w:rPr>
        <w:t xml:space="preserve"> </w:t>
      </w:r>
      <w:r>
        <w:t>with</w:t>
      </w:r>
      <w:r>
        <w:rPr>
          <w:spacing w:val="-2"/>
        </w:rPr>
        <w:t xml:space="preserve"> </w:t>
      </w:r>
      <w:r>
        <w:t xml:space="preserve">the </w:t>
      </w:r>
      <w:r>
        <w:rPr>
          <w:spacing w:val="-1"/>
        </w:rPr>
        <w:t>project</w:t>
      </w:r>
      <w:r>
        <w:rPr>
          <w:spacing w:val="-2"/>
        </w:rPr>
        <w:t xml:space="preserve"> </w:t>
      </w:r>
      <w:r>
        <w:t>if it</w:t>
      </w:r>
      <w:r>
        <w:rPr>
          <w:spacing w:val="-2"/>
        </w:rPr>
        <w:t xml:space="preserve"> </w:t>
      </w:r>
      <w:r>
        <w:rPr>
          <w:spacing w:val="-1"/>
        </w:rPr>
        <w:t xml:space="preserve">so </w:t>
      </w:r>
      <w:r>
        <w:t>wishes.</w:t>
      </w:r>
    </w:p>
    <w:p w14:paraId="2DFEC386" w14:textId="77777777" w:rsidR="00BD74F1" w:rsidRDefault="00BD74F1">
      <w:pPr>
        <w:spacing w:before="8"/>
        <w:rPr>
          <w:rFonts w:ascii="Calibri" w:eastAsia="Calibri" w:hAnsi="Calibri" w:cs="Calibri"/>
          <w:sz w:val="19"/>
          <w:szCs w:val="19"/>
        </w:rPr>
      </w:pPr>
    </w:p>
    <w:p w14:paraId="219FBC01" w14:textId="77777777" w:rsidR="00BD74F1" w:rsidRDefault="008258DB">
      <w:pPr>
        <w:pStyle w:val="Heading3"/>
        <w:numPr>
          <w:ilvl w:val="0"/>
          <w:numId w:val="18"/>
        </w:numPr>
        <w:tabs>
          <w:tab w:val="left" w:pos="601"/>
        </w:tabs>
        <w:rPr>
          <w:b w:val="0"/>
          <w:bCs w:val="0"/>
        </w:rPr>
      </w:pPr>
      <w:r>
        <w:rPr>
          <w:spacing w:val="-1"/>
        </w:rPr>
        <w:t>Applicable</w:t>
      </w:r>
      <w:r>
        <w:t xml:space="preserve"> </w:t>
      </w:r>
      <w:r>
        <w:rPr>
          <w:spacing w:val="-2"/>
        </w:rPr>
        <w:t>Law</w:t>
      </w:r>
      <w:r>
        <w:rPr>
          <w:spacing w:val="1"/>
        </w:rPr>
        <w:t xml:space="preserve"> </w:t>
      </w:r>
      <w:r>
        <w:rPr>
          <w:spacing w:val="-1"/>
        </w:rPr>
        <w:t>and</w:t>
      </w:r>
      <w:r>
        <w:t xml:space="preserve"> </w:t>
      </w:r>
      <w:r>
        <w:rPr>
          <w:spacing w:val="-1"/>
        </w:rPr>
        <w:t>Jurisdiction</w:t>
      </w:r>
    </w:p>
    <w:p w14:paraId="07FC416B" w14:textId="77777777" w:rsidR="00BD74F1" w:rsidRDefault="00BD74F1">
      <w:pPr>
        <w:spacing w:before="8"/>
        <w:rPr>
          <w:rFonts w:ascii="Calibri" w:eastAsia="Calibri" w:hAnsi="Calibri" w:cs="Calibri"/>
          <w:b/>
          <w:bCs/>
          <w:sz w:val="19"/>
          <w:szCs w:val="19"/>
        </w:rPr>
      </w:pPr>
    </w:p>
    <w:p w14:paraId="73664B2F" w14:textId="77777777" w:rsidR="00BD74F1" w:rsidRDefault="008258DB">
      <w:pPr>
        <w:pStyle w:val="BodyText"/>
        <w:numPr>
          <w:ilvl w:val="1"/>
          <w:numId w:val="18"/>
        </w:numPr>
        <w:tabs>
          <w:tab w:val="left" w:pos="1148"/>
        </w:tabs>
        <w:ind w:right="259" w:hanging="549"/>
        <w:jc w:val="both"/>
      </w:pPr>
      <w:r>
        <w:rPr>
          <w:spacing w:val="-1"/>
        </w:rPr>
        <w:t>The</w:t>
      </w:r>
      <w:r>
        <w:rPr>
          <w:spacing w:val="13"/>
        </w:rPr>
        <w:t xml:space="preserve"> </w:t>
      </w:r>
      <w:r>
        <w:rPr>
          <w:spacing w:val="-1"/>
        </w:rPr>
        <w:t>contract</w:t>
      </w:r>
      <w:r>
        <w:rPr>
          <w:spacing w:val="12"/>
        </w:rPr>
        <w:t xml:space="preserve"> </w:t>
      </w:r>
      <w:r>
        <w:t>will</w:t>
      </w:r>
      <w:r>
        <w:rPr>
          <w:spacing w:val="12"/>
        </w:rPr>
        <w:t xml:space="preserve"> </w:t>
      </w:r>
      <w:r>
        <w:rPr>
          <w:spacing w:val="-1"/>
        </w:rPr>
        <w:t>be</w:t>
      </w:r>
      <w:r>
        <w:rPr>
          <w:spacing w:val="13"/>
        </w:rPr>
        <w:t xml:space="preserve"> </w:t>
      </w:r>
      <w:r>
        <w:rPr>
          <w:spacing w:val="-2"/>
        </w:rPr>
        <w:t>subject</w:t>
      </w:r>
      <w:r>
        <w:rPr>
          <w:spacing w:val="13"/>
        </w:rPr>
        <w:t xml:space="preserve"> </w:t>
      </w:r>
      <w:r>
        <w:t>to</w:t>
      </w:r>
      <w:r>
        <w:rPr>
          <w:spacing w:val="14"/>
        </w:rPr>
        <w:t xml:space="preserve"> </w:t>
      </w:r>
      <w:r>
        <w:t>the</w:t>
      </w:r>
      <w:r>
        <w:rPr>
          <w:spacing w:val="12"/>
        </w:rPr>
        <w:t xml:space="preserve"> </w:t>
      </w:r>
      <w:r>
        <w:rPr>
          <w:spacing w:val="-1"/>
        </w:rPr>
        <w:t>Law</w:t>
      </w:r>
      <w:r>
        <w:rPr>
          <w:spacing w:val="13"/>
        </w:rPr>
        <w:t xml:space="preserve"> </w:t>
      </w:r>
      <w:r>
        <w:t>of</w:t>
      </w:r>
      <w:r>
        <w:rPr>
          <w:spacing w:val="12"/>
        </w:rPr>
        <w:t xml:space="preserve"> </w:t>
      </w:r>
      <w:r>
        <w:rPr>
          <w:spacing w:val="-1"/>
        </w:rPr>
        <w:t>Ireland</w:t>
      </w:r>
      <w:r>
        <w:rPr>
          <w:spacing w:val="11"/>
        </w:rPr>
        <w:t xml:space="preserve"> </w:t>
      </w:r>
      <w:r>
        <w:rPr>
          <w:spacing w:val="-1"/>
        </w:rPr>
        <w:t>(Republic</w:t>
      </w:r>
      <w:r>
        <w:rPr>
          <w:spacing w:val="12"/>
        </w:rPr>
        <w:t xml:space="preserve"> </w:t>
      </w:r>
      <w:r>
        <w:t>of)</w:t>
      </w:r>
      <w:r>
        <w:rPr>
          <w:spacing w:val="12"/>
        </w:rPr>
        <w:t xml:space="preserve"> </w:t>
      </w:r>
      <w:r>
        <w:rPr>
          <w:spacing w:val="-1"/>
        </w:rPr>
        <w:t>and</w:t>
      </w:r>
      <w:r>
        <w:rPr>
          <w:spacing w:val="11"/>
        </w:rPr>
        <w:t xml:space="preserve"> </w:t>
      </w:r>
      <w:r>
        <w:t>the</w:t>
      </w:r>
      <w:r>
        <w:rPr>
          <w:spacing w:val="12"/>
        </w:rPr>
        <w:t xml:space="preserve"> </w:t>
      </w:r>
      <w:r>
        <w:rPr>
          <w:spacing w:val="-1"/>
        </w:rPr>
        <w:t>jurisdiction</w:t>
      </w:r>
      <w:r>
        <w:rPr>
          <w:spacing w:val="11"/>
        </w:rPr>
        <w:t xml:space="preserve"> </w:t>
      </w:r>
      <w:r>
        <w:t>of</w:t>
      </w:r>
      <w:r>
        <w:rPr>
          <w:spacing w:val="12"/>
        </w:rPr>
        <w:t xml:space="preserve"> </w:t>
      </w:r>
      <w:r>
        <w:t>the</w:t>
      </w:r>
      <w:r>
        <w:rPr>
          <w:spacing w:val="61"/>
        </w:rPr>
        <w:t xml:space="preserve"> </w:t>
      </w:r>
      <w:r>
        <w:rPr>
          <w:spacing w:val="-1"/>
        </w:rPr>
        <w:t>Irish</w:t>
      </w:r>
      <w:r>
        <w:rPr>
          <w:spacing w:val="-2"/>
        </w:rPr>
        <w:t xml:space="preserve"> </w:t>
      </w:r>
      <w:r>
        <w:t>courts.</w:t>
      </w:r>
    </w:p>
    <w:p w14:paraId="365F3573" w14:textId="77777777" w:rsidR="00BD74F1" w:rsidRDefault="00BD74F1">
      <w:pPr>
        <w:spacing w:before="9"/>
        <w:rPr>
          <w:rFonts w:ascii="Calibri" w:eastAsia="Calibri" w:hAnsi="Calibri" w:cs="Calibri"/>
          <w:sz w:val="19"/>
          <w:szCs w:val="19"/>
        </w:rPr>
      </w:pPr>
    </w:p>
    <w:p w14:paraId="7D923B7D" w14:textId="77777777" w:rsidR="00BD74F1" w:rsidRDefault="008258DB">
      <w:pPr>
        <w:pStyle w:val="Heading3"/>
        <w:numPr>
          <w:ilvl w:val="0"/>
          <w:numId w:val="18"/>
        </w:numPr>
        <w:tabs>
          <w:tab w:val="left" w:pos="601"/>
        </w:tabs>
        <w:rPr>
          <w:b w:val="0"/>
          <w:bCs w:val="0"/>
        </w:rPr>
      </w:pPr>
      <w:r>
        <w:rPr>
          <w:spacing w:val="-1"/>
        </w:rPr>
        <w:t>Contract</w:t>
      </w:r>
      <w:r>
        <w:rPr>
          <w:spacing w:val="-2"/>
        </w:rPr>
        <w:t xml:space="preserve"> </w:t>
      </w:r>
      <w:r>
        <w:rPr>
          <w:spacing w:val="-1"/>
        </w:rPr>
        <w:t>Termination</w:t>
      </w:r>
    </w:p>
    <w:p w14:paraId="6E012BE2" w14:textId="77777777" w:rsidR="00BD74F1" w:rsidRDefault="00BD74F1">
      <w:pPr>
        <w:spacing w:before="6"/>
        <w:rPr>
          <w:rFonts w:ascii="Calibri" w:eastAsia="Calibri" w:hAnsi="Calibri" w:cs="Calibri"/>
          <w:b/>
          <w:bCs/>
          <w:sz w:val="19"/>
          <w:szCs w:val="19"/>
        </w:rPr>
      </w:pPr>
    </w:p>
    <w:p w14:paraId="3DFD7882" w14:textId="77777777" w:rsidR="00BD74F1" w:rsidRDefault="008258DB">
      <w:pPr>
        <w:pStyle w:val="BodyText"/>
        <w:numPr>
          <w:ilvl w:val="1"/>
          <w:numId w:val="18"/>
        </w:numPr>
        <w:tabs>
          <w:tab w:val="left" w:pos="1148"/>
        </w:tabs>
        <w:ind w:right="253" w:hanging="549"/>
        <w:jc w:val="both"/>
      </w:pPr>
      <w:r>
        <w:t>In</w:t>
      </w:r>
      <w:r>
        <w:rPr>
          <w:spacing w:val="36"/>
        </w:rPr>
        <w:t xml:space="preserve"> </w:t>
      </w:r>
      <w:r>
        <w:t>the</w:t>
      </w:r>
      <w:r>
        <w:rPr>
          <w:spacing w:val="39"/>
        </w:rPr>
        <w:t xml:space="preserve"> </w:t>
      </w:r>
      <w:r>
        <w:t>event</w:t>
      </w:r>
      <w:r>
        <w:rPr>
          <w:spacing w:val="38"/>
        </w:rPr>
        <w:t xml:space="preserve"> </w:t>
      </w:r>
      <w:r>
        <w:rPr>
          <w:spacing w:val="-1"/>
        </w:rPr>
        <w:t>that</w:t>
      </w:r>
      <w:r>
        <w:rPr>
          <w:spacing w:val="38"/>
        </w:rPr>
        <w:t xml:space="preserve"> </w:t>
      </w:r>
      <w:r>
        <w:t>the</w:t>
      </w:r>
      <w:r>
        <w:rPr>
          <w:spacing w:val="39"/>
        </w:rPr>
        <w:t xml:space="preserve"> </w:t>
      </w:r>
      <w:r>
        <w:rPr>
          <w:spacing w:val="-1"/>
        </w:rPr>
        <w:t>Contracting</w:t>
      </w:r>
      <w:r>
        <w:rPr>
          <w:spacing w:val="37"/>
        </w:rPr>
        <w:t xml:space="preserve"> </w:t>
      </w:r>
      <w:r>
        <w:rPr>
          <w:spacing w:val="-1"/>
        </w:rPr>
        <w:t>Authority</w:t>
      </w:r>
      <w:r>
        <w:rPr>
          <w:spacing w:val="39"/>
        </w:rPr>
        <w:t xml:space="preserve"> </w:t>
      </w:r>
      <w:r>
        <w:rPr>
          <w:spacing w:val="-1"/>
        </w:rPr>
        <w:t>considers</w:t>
      </w:r>
      <w:r>
        <w:rPr>
          <w:spacing w:val="37"/>
        </w:rPr>
        <w:t xml:space="preserve"> </w:t>
      </w:r>
      <w:r>
        <w:t>that</w:t>
      </w:r>
      <w:r>
        <w:rPr>
          <w:spacing w:val="38"/>
        </w:rPr>
        <w:t xml:space="preserve"> </w:t>
      </w:r>
      <w:r>
        <w:t>the</w:t>
      </w:r>
      <w:r>
        <w:rPr>
          <w:spacing w:val="39"/>
        </w:rPr>
        <w:t xml:space="preserve"> </w:t>
      </w:r>
      <w:r>
        <w:rPr>
          <w:spacing w:val="-1"/>
        </w:rPr>
        <w:t>Consultant</w:t>
      </w:r>
      <w:r>
        <w:rPr>
          <w:spacing w:val="38"/>
        </w:rPr>
        <w:t xml:space="preserve"> </w:t>
      </w:r>
      <w:r>
        <w:t>is</w:t>
      </w:r>
      <w:r>
        <w:rPr>
          <w:spacing w:val="38"/>
        </w:rPr>
        <w:t xml:space="preserve"> </w:t>
      </w:r>
      <w:r>
        <w:t>in</w:t>
      </w:r>
      <w:r>
        <w:rPr>
          <w:spacing w:val="37"/>
        </w:rPr>
        <w:t xml:space="preserve"> </w:t>
      </w:r>
      <w:r>
        <w:rPr>
          <w:spacing w:val="-1"/>
        </w:rPr>
        <w:t>serious</w:t>
      </w:r>
      <w:r>
        <w:rPr>
          <w:spacing w:val="39"/>
        </w:rPr>
        <w:t xml:space="preserve"> </w:t>
      </w:r>
      <w:r>
        <w:rPr>
          <w:spacing w:val="-1"/>
        </w:rPr>
        <w:t>breach</w:t>
      </w:r>
      <w:r>
        <w:rPr>
          <w:spacing w:val="34"/>
        </w:rPr>
        <w:t xml:space="preserve"> </w:t>
      </w:r>
      <w:r>
        <w:t>of</w:t>
      </w:r>
      <w:r>
        <w:rPr>
          <w:spacing w:val="36"/>
        </w:rPr>
        <w:t xml:space="preserve"> </w:t>
      </w:r>
      <w:r>
        <w:t>the</w:t>
      </w:r>
      <w:r>
        <w:rPr>
          <w:spacing w:val="36"/>
        </w:rPr>
        <w:t xml:space="preserve"> </w:t>
      </w:r>
      <w:r>
        <w:rPr>
          <w:spacing w:val="-1"/>
        </w:rPr>
        <w:t>contract</w:t>
      </w:r>
      <w:r>
        <w:rPr>
          <w:spacing w:val="36"/>
        </w:rPr>
        <w:t xml:space="preserve"> </w:t>
      </w:r>
      <w:r>
        <w:rPr>
          <w:spacing w:val="-1"/>
        </w:rPr>
        <w:t>due</w:t>
      </w:r>
      <w:r>
        <w:rPr>
          <w:spacing w:val="37"/>
        </w:rPr>
        <w:t xml:space="preserve"> </w:t>
      </w:r>
      <w:r>
        <w:t>to</w:t>
      </w:r>
      <w:r>
        <w:rPr>
          <w:spacing w:val="38"/>
        </w:rPr>
        <w:t xml:space="preserve"> </w:t>
      </w:r>
      <w:r>
        <w:rPr>
          <w:spacing w:val="-1"/>
        </w:rPr>
        <w:t>poor</w:t>
      </w:r>
      <w:r>
        <w:rPr>
          <w:spacing w:val="36"/>
        </w:rPr>
        <w:t xml:space="preserve"> </w:t>
      </w:r>
      <w:r>
        <w:rPr>
          <w:spacing w:val="-1"/>
        </w:rPr>
        <w:t>performance</w:t>
      </w:r>
      <w:r>
        <w:rPr>
          <w:spacing w:val="36"/>
        </w:rPr>
        <w:t xml:space="preserve"> </w:t>
      </w:r>
      <w:r>
        <w:t>or</w:t>
      </w:r>
      <w:r>
        <w:rPr>
          <w:spacing w:val="34"/>
        </w:rPr>
        <w:t xml:space="preserve"> </w:t>
      </w:r>
      <w:r>
        <w:t>other</w:t>
      </w:r>
      <w:r>
        <w:rPr>
          <w:spacing w:val="36"/>
        </w:rPr>
        <w:t xml:space="preserve"> </w:t>
      </w:r>
      <w:r>
        <w:rPr>
          <w:spacing w:val="-1"/>
        </w:rPr>
        <w:t>issues,</w:t>
      </w:r>
      <w:r>
        <w:rPr>
          <w:spacing w:val="36"/>
        </w:rPr>
        <w:t xml:space="preserve"> </w:t>
      </w:r>
      <w:r>
        <w:t>then</w:t>
      </w:r>
      <w:r>
        <w:rPr>
          <w:spacing w:val="36"/>
        </w:rPr>
        <w:t xml:space="preserve"> </w:t>
      </w:r>
      <w:r>
        <w:t>the</w:t>
      </w:r>
      <w:r>
        <w:rPr>
          <w:spacing w:val="36"/>
        </w:rPr>
        <w:t xml:space="preserve"> </w:t>
      </w:r>
      <w:r>
        <w:rPr>
          <w:spacing w:val="-1"/>
        </w:rPr>
        <w:t>Contracting</w:t>
      </w:r>
      <w:r>
        <w:rPr>
          <w:spacing w:val="73"/>
        </w:rPr>
        <w:t xml:space="preserve"> </w:t>
      </w:r>
      <w:r>
        <w:rPr>
          <w:spacing w:val="-1"/>
        </w:rPr>
        <w:t>Authority</w:t>
      </w:r>
      <w:r>
        <w:rPr>
          <w:spacing w:val="3"/>
        </w:rPr>
        <w:t xml:space="preserve"> </w:t>
      </w:r>
      <w:r>
        <w:rPr>
          <w:spacing w:val="-1"/>
        </w:rPr>
        <w:t>reserves</w:t>
      </w:r>
      <w:r>
        <w:rPr>
          <w:spacing w:val="5"/>
        </w:rPr>
        <w:t xml:space="preserve"> </w:t>
      </w:r>
      <w:r>
        <w:t>the</w:t>
      </w:r>
      <w:r>
        <w:rPr>
          <w:spacing w:val="3"/>
        </w:rPr>
        <w:t xml:space="preserve"> </w:t>
      </w:r>
      <w:r>
        <w:rPr>
          <w:spacing w:val="-1"/>
        </w:rPr>
        <w:t>right</w:t>
      </w:r>
      <w:r>
        <w:rPr>
          <w:spacing w:val="5"/>
        </w:rPr>
        <w:t xml:space="preserve"> </w:t>
      </w:r>
      <w:r>
        <w:t>to</w:t>
      </w:r>
      <w:r>
        <w:rPr>
          <w:spacing w:val="4"/>
        </w:rPr>
        <w:t xml:space="preserve"> </w:t>
      </w:r>
      <w:r>
        <w:rPr>
          <w:spacing w:val="-1"/>
        </w:rPr>
        <w:t>terminate</w:t>
      </w:r>
      <w:r>
        <w:rPr>
          <w:spacing w:val="3"/>
        </w:rPr>
        <w:t xml:space="preserve"> </w:t>
      </w:r>
      <w:r>
        <w:t>or</w:t>
      </w:r>
      <w:r>
        <w:rPr>
          <w:spacing w:val="5"/>
        </w:rPr>
        <w:t xml:space="preserve"> </w:t>
      </w:r>
      <w:r>
        <w:rPr>
          <w:spacing w:val="-1"/>
        </w:rPr>
        <w:t>curtail</w:t>
      </w:r>
      <w:r>
        <w:rPr>
          <w:spacing w:val="2"/>
        </w:rPr>
        <w:t xml:space="preserve"> </w:t>
      </w:r>
      <w:r>
        <w:rPr>
          <w:spacing w:val="-1"/>
        </w:rPr>
        <w:t>the</w:t>
      </w:r>
      <w:r>
        <w:rPr>
          <w:spacing w:val="5"/>
        </w:rPr>
        <w:t xml:space="preserve"> </w:t>
      </w:r>
      <w:r>
        <w:rPr>
          <w:spacing w:val="-1"/>
        </w:rPr>
        <w:t>contract</w:t>
      </w:r>
      <w:r>
        <w:rPr>
          <w:spacing w:val="3"/>
        </w:rPr>
        <w:t xml:space="preserve"> </w:t>
      </w:r>
      <w:r>
        <w:rPr>
          <w:spacing w:val="-1"/>
        </w:rPr>
        <w:t>by</w:t>
      </w:r>
      <w:r>
        <w:rPr>
          <w:spacing w:val="6"/>
        </w:rPr>
        <w:t xml:space="preserve"> </w:t>
      </w:r>
      <w:r>
        <w:rPr>
          <w:spacing w:val="-1"/>
        </w:rPr>
        <w:t>serving</w:t>
      </w:r>
      <w:r>
        <w:rPr>
          <w:spacing w:val="2"/>
        </w:rPr>
        <w:t xml:space="preserve"> </w:t>
      </w:r>
      <w:r>
        <w:t>7</w:t>
      </w:r>
      <w:r>
        <w:rPr>
          <w:spacing w:val="5"/>
        </w:rPr>
        <w:t xml:space="preserve"> </w:t>
      </w:r>
      <w:r>
        <w:rPr>
          <w:spacing w:val="-1"/>
        </w:rPr>
        <w:t>days</w:t>
      </w:r>
      <w:r>
        <w:rPr>
          <w:spacing w:val="5"/>
        </w:rPr>
        <w:t xml:space="preserve"> </w:t>
      </w:r>
      <w:r>
        <w:rPr>
          <w:spacing w:val="-1"/>
        </w:rPr>
        <w:t>notice</w:t>
      </w:r>
      <w:r>
        <w:rPr>
          <w:spacing w:val="5"/>
        </w:rPr>
        <w:t xml:space="preserve"> </w:t>
      </w:r>
      <w:r>
        <w:t>in</w:t>
      </w:r>
      <w:r>
        <w:rPr>
          <w:spacing w:val="65"/>
        </w:rPr>
        <w:t xml:space="preserve"> </w:t>
      </w:r>
      <w:r>
        <w:rPr>
          <w:spacing w:val="-1"/>
        </w:rPr>
        <w:t>writing</w:t>
      </w:r>
      <w:r>
        <w:rPr>
          <w:spacing w:val="23"/>
        </w:rPr>
        <w:t xml:space="preserve"> </w:t>
      </w:r>
      <w:r>
        <w:t>to</w:t>
      </w:r>
      <w:r>
        <w:rPr>
          <w:spacing w:val="25"/>
        </w:rPr>
        <w:t xml:space="preserve"> </w:t>
      </w:r>
      <w:r>
        <w:rPr>
          <w:spacing w:val="-1"/>
        </w:rPr>
        <w:t>the</w:t>
      </w:r>
      <w:r>
        <w:rPr>
          <w:spacing w:val="25"/>
        </w:rPr>
        <w:t xml:space="preserve"> </w:t>
      </w:r>
      <w:r>
        <w:rPr>
          <w:spacing w:val="-1"/>
        </w:rPr>
        <w:t>contact</w:t>
      </w:r>
      <w:r>
        <w:rPr>
          <w:spacing w:val="25"/>
        </w:rPr>
        <w:t xml:space="preserve"> </w:t>
      </w:r>
      <w:r>
        <w:rPr>
          <w:spacing w:val="-1"/>
        </w:rPr>
        <w:t>person.</w:t>
      </w:r>
      <w:r>
        <w:rPr>
          <w:spacing w:val="23"/>
        </w:rPr>
        <w:t xml:space="preserve"> </w:t>
      </w:r>
      <w:r>
        <w:t>It</w:t>
      </w:r>
      <w:r>
        <w:rPr>
          <w:spacing w:val="24"/>
        </w:rPr>
        <w:t xml:space="preserve"> </w:t>
      </w:r>
      <w:r>
        <w:t>is</w:t>
      </w:r>
      <w:r>
        <w:rPr>
          <w:spacing w:val="24"/>
        </w:rPr>
        <w:t xml:space="preserve"> </w:t>
      </w:r>
      <w:r>
        <w:rPr>
          <w:spacing w:val="-1"/>
        </w:rPr>
        <w:t>anticipated</w:t>
      </w:r>
      <w:r>
        <w:rPr>
          <w:spacing w:val="23"/>
        </w:rPr>
        <w:t xml:space="preserve"> </w:t>
      </w:r>
      <w:r>
        <w:t>that</w:t>
      </w:r>
      <w:r>
        <w:rPr>
          <w:spacing w:val="24"/>
        </w:rPr>
        <w:t xml:space="preserve"> </w:t>
      </w:r>
      <w:r>
        <w:rPr>
          <w:spacing w:val="-2"/>
        </w:rPr>
        <w:t>in</w:t>
      </w:r>
      <w:r>
        <w:rPr>
          <w:spacing w:val="23"/>
        </w:rPr>
        <w:t xml:space="preserve"> </w:t>
      </w:r>
      <w:r>
        <w:rPr>
          <w:spacing w:val="-1"/>
        </w:rPr>
        <w:t>such</w:t>
      </w:r>
      <w:r>
        <w:rPr>
          <w:spacing w:val="23"/>
        </w:rPr>
        <w:t xml:space="preserve"> </w:t>
      </w:r>
      <w:r>
        <w:t>a</w:t>
      </w:r>
      <w:r>
        <w:rPr>
          <w:spacing w:val="24"/>
        </w:rPr>
        <w:t xml:space="preserve"> </w:t>
      </w:r>
      <w:r>
        <w:rPr>
          <w:spacing w:val="-1"/>
        </w:rPr>
        <w:t>situation</w:t>
      </w:r>
      <w:r>
        <w:rPr>
          <w:spacing w:val="23"/>
        </w:rPr>
        <w:t xml:space="preserve"> </w:t>
      </w:r>
      <w:r>
        <w:t>the</w:t>
      </w:r>
      <w:r>
        <w:rPr>
          <w:spacing w:val="29"/>
        </w:rPr>
        <w:t xml:space="preserve"> </w:t>
      </w:r>
      <w:r>
        <w:rPr>
          <w:spacing w:val="-1"/>
        </w:rPr>
        <w:t>company</w:t>
      </w:r>
      <w:r>
        <w:rPr>
          <w:spacing w:val="25"/>
        </w:rPr>
        <w:t xml:space="preserve"> </w:t>
      </w:r>
      <w:r>
        <w:t>will</w:t>
      </w:r>
      <w:r>
        <w:rPr>
          <w:spacing w:val="57"/>
        </w:rPr>
        <w:t xml:space="preserve"> </w:t>
      </w:r>
      <w:r>
        <w:rPr>
          <w:spacing w:val="-1"/>
        </w:rPr>
        <w:t>have</w:t>
      </w:r>
      <w:r>
        <w:rPr>
          <w:spacing w:val="29"/>
        </w:rPr>
        <w:t xml:space="preserve"> </w:t>
      </w:r>
      <w:r>
        <w:rPr>
          <w:spacing w:val="-1"/>
        </w:rPr>
        <w:t>already</w:t>
      </w:r>
      <w:r>
        <w:rPr>
          <w:spacing w:val="29"/>
        </w:rPr>
        <w:t xml:space="preserve"> </w:t>
      </w:r>
      <w:r>
        <w:rPr>
          <w:spacing w:val="-1"/>
        </w:rPr>
        <w:t>had</w:t>
      </w:r>
      <w:r>
        <w:rPr>
          <w:spacing w:val="26"/>
        </w:rPr>
        <w:t xml:space="preserve"> </w:t>
      </w:r>
      <w:r>
        <w:t>the</w:t>
      </w:r>
      <w:r>
        <w:rPr>
          <w:spacing w:val="26"/>
        </w:rPr>
        <w:t xml:space="preserve"> </w:t>
      </w:r>
      <w:r>
        <w:rPr>
          <w:spacing w:val="-1"/>
        </w:rPr>
        <w:t>opportunity</w:t>
      </w:r>
      <w:r>
        <w:rPr>
          <w:spacing w:val="28"/>
        </w:rPr>
        <w:t xml:space="preserve"> </w:t>
      </w:r>
      <w:r>
        <w:rPr>
          <w:spacing w:val="-1"/>
        </w:rPr>
        <w:t>to</w:t>
      </w:r>
      <w:r>
        <w:rPr>
          <w:spacing w:val="30"/>
        </w:rPr>
        <w:t xml:space="preserve"> </w:t>
      </w:r>
      <w:r>
        <w:rPr>
          <w:spacing w:val="-1"/>
        </w:rPr>
        <w:t>discuss</w:t>
      </w:r>
      <w:r>
        <w:rPr>
          <w:spacing w:val="28"/>
        </w:rPr>
        <w:t xml:space="preserve"> </w:t>
      </w:r>
      <w:r>
        <w:rPr>
          <w:rFonts w:cs="Calibri"/>
        </w:rPr>
        <w:t>the</w:t>
      </w:r>
      <w:r>
        <w:rPr>
          <w:rFonts w:cs="Calibri"/>
          <w:spacing w:val="26"/>
        </w:rPr>
        <w:t xml:space="preserve"> </w:t>
      </w:r>
      <w:r>
        <w:rPr>
          <w:rFonts w:cs="Calibri"/>
          <w:spacing w:val="-1"/>
        </w:rPr>
        <w:t>Authority’s</w:t>
      </w:r>
      <w:r>
        <w:rPr>
          <w:rFonts w:cs="Calibri"/>
          <w:spacing w:val="30"/>
        </w:rPr>
        <w:t xml:space="preserve"> </w:t>
      </w:r>
      <w:r>
        <w:rPr>
          <w:spacing w:val="-1"/>
        </w:rPr>
        <w:t>concerns</w:t>
      </w:r>
      <w:r>
        <w:rPr>
          <w:spacing w:val="28"/>
        </w:rPr>
        <w:t xml:space="preserve"> </w:t>
      </w:r>
      <w:r>
        <w:t>in</w:t>
      </w:r>
      <w:r>
        <w:rPr>
          <w:spacing w:val="27"/>
        </w:rPr>
        <w:t xml:space="preserve"> </w:t>
      </w:r>
      <w:r>
        <w:rPr>
          <w:spacing w:val="-2"/>
        </w:rPr>
        <w:t>advance</w:t>
      </w:r>
      <w:r>
        <w:rPr>
          <w:spacing w:val="30"/>
        </w:rPr>
        <w:t xml:space="preserve"> </w:t>
      </w:r>
      <w:r>
        <w:t>of</w:t>
      </w:r>
      <w:r>
        <w:rPr>
          <w:spacing w:val="26"/>
        </w:rPr>
        <w:t xml:space="preserve"> </w:t>
      </w:r>
      <w:r>
        <w:t>the</w:t>
      </w:r>
      <w:r>
        <w:rPr>
          <w:spacing w:val="67"/>
        </w:rPr>
        <w:t xml:space="preserve"> </w:t>
      </w:r>
      <w:r>
        <w:rPr>
          <w:spacing w:val="-1"/>
        </w:rPr>
        <w:t>issue</w:t>
      </w:r>
      <w:r>
        <w:rPr>
          <w:spacing w:val="33"/>
        </w:rPr>
        <w:t xml:space="preserve"> </w:t>
      </w:r>
      <w:r>
        <w:t>of</w:t>
      </w:r>
      <w:r>
        <w:rPr>
          <w:spacing w:val="34"/>
        </w:rPr>
        <w:t xml:space="preserve"> </w:t>
      </w:r>
      <w:r>
        <w:rPr>
          <w:spacing w:val="-1"/>
        </w:rPr>
        <w:t>the</w:t>
      </w:r>
      <w:r>
        <w:rPr>
          <w:spacing w:val="34"/>
        </w:rPr>
        <w:t xml:space="preserve"> </w:t>
      </w:r>
      <w:r>
        <w:rPr>
          <w:spacing w:val="-1"/>
        </w:rPr>
        <w:t>written</w:t>
      </w:r>
      <w:r>
        <w:rPr>
          <w:spacing w:val="32"/>
        </w:rPr>
        <w:t xml:space="preserve"> </w:t>
      </w:r>
      <w:r>
        <w:rPr>
          <w:spacing w:val="-1"/>
        </w:rPr>
        <w:t>notice.</w:t>
      </w:r>
      <w:r>
        <w:rPr>
          <w:spacing w:val="34"/>
        </w:rPr>
        <w:t xml:space="preserve"> </w:t>
      </w:r>
      <w:r>
        <w:rPr>
          <w:spacing w:val="-1"/>
        </w:rPr>
        <w:t>The</w:t>
      </w:r>
      <w:r>
        <w:rPr>
          <w:spacing w:val="34"/>
        </w:rPr>
        <w:t xml:space="preserve"> </w:t>
      </w:r>
      <w:r>
        <w:rPr>
          <w:spacing w:val="-1"/>
        </w:rPr>
        <w:t>Contracting</w:t>
      </w:r>
      <w:r>
        <w:rPr>
          <w:spacing w:val="33"/>
        </w:rPr>
        <w:t xml:space="preserve"> </w:t>
      </w:r>
      <w:r>
        <w:rPr>
          <w:spacing w:val="-1"/>
        </w:rPr>
        <w:t>Authority</w:t>
      </w:r>
      <w:r>
        <w:rPr>
          <w:spacing w:val="33"/>
        </w:rPr>
        <w:t xml:space="preserve"> </w:t>
      </w:r>
      <w:r>
        <w:t>will</w:t>
      </w:r>
      <w:r>
        <w:rPr>
          <w:spacing w:val="33"/>
        </w:rPr>
        <w:t xml:space="preserve"> </w:t>
      </w:r>
      <w:r>
        <w:rPr>
          <w:spacing w:val="-2"/>
        </w:rPr>
        <w:t>pay</w:t>
      </w:r>
      <w:r>
        <w:rPr>
          <w:spacing w:val="35"/>
        </w:rPr>
        <w:t xml:space="preserve"> </w:t>
      </w:r>
      <w:r>
        <w:t>the</w:t>
      </w:r>
      <w:r>
        <w:rPr>
          <w:spacing w:val="33"/>
        </w:rPr>
        <w:t xml:space="preserve"> </w:t>
      </w:r>
      <w:r>
        <w:rPr>
          <w:spacing w:val="-1"/>
        </w:rPr>
        <w:t>company</w:t>
      </w:r>
      <w:r>
        <w:rPr>
          <w:spacing w:val="32"/>
        </w:rPr>
        <w:t xml:space="preserve"> </w:t>
      </w:r>
      <w:r>
        <w:t>all</w:t>
      </w:r>
      <w:r>
        <w:rPr>
          <w:spacing w:val="33"/>
        </w:rPr>
        <w:t xml:space="preserve"> </w:t>
      </w:r>
      <w:r>
        <w:rPr>
          <w:spacing w:val="-1"/>
        </w:rPr>
        <w:t>monies</w:t>
      </w:r>
      <w:r>
        <w:rPr>
          <w:spacing w:val="53"/>
        </w:rPr>
        <w:t xml:space="preserve"> </w:t>
      </w:r>
      <w:r>
        <w:rPr>
          <w:spacing w:val="-1"/>
        </w:rPr>
        <w:t>legitimately</w:t>
      </w:r>
      <w:r>
        <w:rPr>
          <w:spacing w:val="12"/>
        </w:rPr>
        <w:t xml:space="preserve"> </w:t>
      </w:r>
      <w:r>
        <w:rPr>
          <w:spacing w:val="-1"/>
        </w:rPr>
        <w:t>due</w:t>
      </w:r>
      <w:r>
        <w:rPr>
          <w:spacing w:val="15"/>
        </w:rPr>
        <w:t xml:space="preserve"> </w:t>
      </w:r>
      <w:r>
        <w:rPr>
          <w:spacing w:val="-1"/>
        </w:rPr>
        <w:t>under</w:t>
      </w:r>
      <w:r>
        <w:rPr>
          <w:spacing w:val="14"/>
        </w:rPr>
        <w:t xml:space="preserve"> </w:t>
      </w:r>
      <w:r>
        <w:t>the</w:t>
      </w:r>
      <w:r>
        <w:rPr>
          <w:spacing w:val="12"/>
        </w:rPr>
        <w:t xml:space="preserve"> </w:t>
      </w:r>
      <w:r>
        <w:rPr>
          <w:spacing w:val="-1"/>
        </w:rPr>
        <w:t>terms</w:t>
      </w:r>
      <w:r>
        <w:rPr>
          <w:spacing w:val="14"/>
        </w:rPr>
        <w:t xml:space="preserve"> </w:t>
      </w:r>
      <w:r>
        <w:rPr>
          <w:spacing w:val="-1"/>
        </w:rPr>
        <w:t>of</w:t>
      </w:r>
      <w:r>
        <w:rPr>
          <w:spacing w:val="14"/>
        </w:rPr>
        <w:t xml:space="preserve"> </w:t>
      </w:r>
      <w:r>
        <w:t>the</w:t>
      </w:r>
      <w:r>
        <w:rPr>
          <w:spacing w:val="14"/>
        </w:rPr>
        <w:t xml:space="preserve"> </w:t>
      </w:r>
      <w:r>
        <w:rPr>
          <w:spacing w:val="-1"/>
        </w:rPr>
        <w:t>contract</w:t>
      </w:r>
      <w:r>
        <w:rPr>
          <w:spacing w:val="15"/>
        </w:rPr>
        <w:t xml:space="preserve"> </w:t>
      </w:r>
      <w:r>
        <w:rPr>
          <w:spacing w:val="-1"/>
        </w:rPr>
        <w:t>for</w:t>
      </w:r>
      <w:r>
        <w:rPr>
          <w:spacing w:val="12"/>
        </w:rPr>
        <w:t xml:space="preserve"> </w:t>
      </w:r>
      <w:r>
        <w:t>the</w:t>
      </w:r>
      <w:r>
        <w:rPr>
          <w:spacing w:val="14"/>
        </w:rPr>
        <w:t xml:space="preserve"> </w:t>
      </w:r>
      <w:r>
        <w:rPr>
          <w:spacing w:val="-1"/>
        </w:rPr>
        <w:t>beneficial</w:t>
      </w:r>
      <w:r>
        <w:rPr>
          <w:spacing w:val="12"/>
        </w:rPr>
        <w:t xml:space="preserve"> </w:t>
      </w:r>
      <w:r>
        <w:rPr>
          <w:spacing w:val="-1"/>
        </w:rPr>
        <w:t>work</w:t>
      </w:r>
      <w:r>
        <w:rPr>
          <w:spacing w:val="15"/>
        </w:rPr>
        <w:t xml:space="preserve"> </w:t>
      </w:r>
      <w:r>
        <w:rPr>
          <w:spacing w:val="-1"/>
        </w:rPr>
        <w:t>carried</w:t>
      </w:r>
      <w:r>
        <w:rPr>
          <w:spacing w:val="12"/>
        </w:rPr>
        <w:t xml:space="preserve"> </w:t>
      </w:r>
      <w:r>
        <w:t>out</w:t>
      </w:r>
      <w:r>
        <w:rPr>
          <w:spacing w:val="15"/>
        </w:rPr>
        <w:t xml:space="preserve"> </w:t>
      </w:r>
      <w:r>
        <w:rPr>
          <w:spacing w:val="-1"/>
        </w:rPr>
        <w:t>prior</w:t>
      </w:r>
      <w:r>
        <w:rPr>
          <w:spacing w:val="65"/>
        </w:rPr>
        <w:t xml:space="preserve"> </w:t>
      </w:r>
      <w:r>
        <w:t>to</w:t>
      </w:r>
      <w:r>
        <w:rPr>
          <w:spacing w:val="27"/>
        </w:rPr>
        <w:t xml:space="preserve"> </w:t>
      </w:r>
      <w:r>
        <w:t>the</w:t>
      </w:r>
      <w:r>
        <w:rPr>
          <w:spacing w:val="27"/>
        </w:rPr>
        <w:t xml:space="preserve"> </w:t>
      </w:r>
      <w:r>
        <w:rPr>
          <w:spacing w:val="-1"/>
        </w:rPr>
        <w:t>issue</w:t>
      </w:r>
      <w:r>
        <w:rPr>
          <w:spacing w:val="27"/>
        </w:rPr>
        <w:t xml:space="preserve"> </w:t>
      </w:r>
      <w:r>
        <w:t>of</w:t>
      </w:r>
      <w:r>
        <w:rPr>
          <w:spacing w:val="25"/>
        </w:rPr>
        <w:t xml:space="preserve"> </w:t>
      </w:r>
      <w:r>
        <w:rPr>
          <w:spacing w:val="-1"/>
        </w:rPr>
        <w:t>the</w:t>
      </w:r>
      <w:r>
        <w:rPr>
          <w:spacing w:val="29"/>
        </w:rPr>
        <w:t xml:space="preserve"> </w:t>
      </w:r>
      <w:r>
        <w:rPr>
          <w:spacing w:val="-1"/>
        </w:rPr>
        <w:t>written</w:t>
      </w:r>
      <w:r>
        <w:rPr>
          <w:spacing w:val="26"/>
        </w:rPr>
        <w:t xml:space="preserve"> </w:t>
      </w:r>
      <w:r>
        <w:t>notice.</w:t>
      </w:r>
      <w:r>
        <w:rPr>
          <w:spacing w:val="26"/>
        </w:rPr>
        <w:t xml:space="preserve"> </w:t>
      </w:r>
      <w:r>
        <w:t>In</w:t>
      </w:r>
      <w:r>
        <w:rPr>
          <w:spacing w:val="25"/>
        </w:rPr>
        <w:t xml:space="preserve"> </w:t>
      </w:r>
      <w:r>
        <w:t>the</w:t>
      </w:r>
      <w:r>
        <w:rPr>
          <w:spacing w:val="27"/>
        </w:rPr>
        <w:t xml:space="preserve"> </w:t>
      </w:r>
      <w:r>
        <w:rPr>
          <w:spacing w:val="-1"/>
        </w:rPr>
        <w:t>event</w:t>
      </w:r>
      <w:r>
        <w:rPr>
          <w:spacing w:val="24"/>
        </w:rPr>
        <w:t xml:space="preserve"> </w:t>
      </w:r>
      <w:r>
        <w:t>of</w:t>
      </w:r>
      <w:r>
        <w:rPr>
          <w:spacing w:val="24"/>
        </w:rPr>
        <w:t xml:space="preserve"> </w:t>
      </w:r>
      <w:r>
        <w:t>a</w:t>
      </w:r>
      <w:r>
        <w:rPr>
          <w:spacing w:val="26"/>
        </w:rPr>
        <w:t xml:space="preserve"> </w:t>
      </w:r>
      <w:r>
        <w:rPr>
          <w:spacing w:val="-1"/>
        </w:rPr>
        <w:t>dispute</w:t>
      </w:r>
      <w:r>
        <w:rPr>
          <w:spacing w:val="26"/>
        </w:rPr>
        <w:t xml:space="preserve"> </w:t>
      </w:r>
      <w:r>
        <w:t>then</w:t>
      </w:r>
      <w:r>
        <w:rPr>
          <w:spacing w:val="26"/>
        </w:rPr>
        <w:t xml:space="preserve"> </w:t>
      </w:r>
      <w:r>
        <w:t>both</w:t>
      </w:r>
      <w:r>
        <w:rPr>
          <w:spacing w:val="26"/>
        </w:rPr>
        <w:t xml:space="preserve"> </w:t>
      </w:r>
      <w:r>
        <w:rPr>
          <w:spacing w:val="-1"/>
        </w:rPr>
        <w:t>parties</w:t>
      </w:r>
      <w:r>
        <w:rPr>
          <w:spacing w:val="27"/>
        </w:rPr>
        <w:t xml:space="preserve"> </w:t>
      </w:r>
      <w:r>
        <w:t>will</w:t>
      </w:r>
      <w:r>
        <w:rPr>
          <w:spacing w:val="25"/>
        </w:rPr>
        <w:t xml:space="preserve"> </w:t>
      </w:r>
      <w:r>
        <w:rPr>
          <w:spacing w:val="-1"/>
        </w:rPr>
        <w:t>have</w:t>
      </w:r>
      <w:r>
        <w:rPr>
          <w:spacing w:val="37"/>
        </w:rPr>
        <w:t xml:space="preserve"> </w:t>
      </w:r>
      <w:r>
        <w:rPr>
          <w:spacing w:val="-1"/>
        </w:rPr>
        <w:t>recourse</w:t>
      </w:r>
      <w:r>
        <w:rPr>
          <w:spacing w:val="-2"/>
        </w:rPr>
        <w:t xml:space="preserve"> </w:t>
      </w:r>
      <w:r>
        <w:rPr>
          <w:spacing w:val="-1"/>
        </w:rPr>
        <w:t>opportunities</w:t>
      </w:r>
      <w:r>
        <w:t xml:space="preserve"> as</w:t>
      </w:r>
      <w:r>
        <w:rPr>
          <w:spacing w:val="-3"/>
        </w:rPr>
        <w:t xml:space="preserve"> </w:t>
      </w:r>
      <w:r>
        <w:rPr>
          <w:spacing w:val="-1"/>
        </w:rPr>
        <w:t>set</w:t>
      </w:r>
      <w:r>
        <w:rPr>
          <w:spacing w:val="-2"/>
        </w:rPr>
        <w:t xml:space="preserve"> </w:t>
      </w:r>
      <w:r>
        <w:t>out in</w:t>
      </w:r>
      <w:r>
        <w:rPr>
          <w:spacing w:val="-1"/>
        </w:rPr>
        <w:t xml:space="preserve"> </w:t>
      </w:r>
      <w:r>
        <w:rPr>
          <w:spacing w:val="-2"/>
        </w:rPr>
        <w:t>the</w:t>
      </w:r>
      <w:r>
        <w:t xml:space="preserve"> </w:t>
      </w:r>
      <w:r>
        <w:rPr>
          <w:spacing w:val="-1"/>
        </w:rPr>
        <w:t>contract.</w:t>
      </w:r>
    </w:p>
    <w:p w14:paraId="4004F35C" w14:textId="77777777" w:rsidR="00BD74F1" w:rsidRDefault="00BD74F1">
      <w:pPr>
        <w:jc w:val="both"/>
        <w:sectPr w:rsidR="00BD74F1">
          <w:footerReference w:type="default" r:id="rId19"/>
          <w:pgSz w:w="11920" w:h="16850"/>
          <w:pgMar w:top="1800" w:right="1180" w:bottom="920" w:left="1200" w:header="611" w:footer="737" w:gutter="0"/>
          <w:cols w:space="720"/>
        </w:sectPr>
      </w:pPr>
    </w:p>
    <w:p w14:paraId="18F8EBFD" w14:textId="77777777" w:rsidR="00BD74F1" w:rsidRDefault="008258DB">
      <w:pPr>
        <w:pStyle w:val="Heading3"/>
        <w:numPr>
          <w:ilvl w:val="0"/>
          <w:numId w:val="18"/>
        </w:numPr>
        <w:tabs>
          <w:tab w:val="left" w:pos="601"/>
        </w:tabs>
        <w:rPr>
          <w:b w:val="0"/>
          <w:bCs w:val="0"/>
        </w:rPr>
      </w:pPr>
      <w:r>
        <w:rPr>
          <w:spacing w:val="-1"/>
        </w:rPr>
        <w:lastRenderedPageBreak/>
        <w:t>Disclaimer</w:t>
      </w:r>
    </w:p>
    <w:p w14:paraId="2081FB0A" w14:textId="77777777" w:rsidR="00BD74F1" w:rsidRDefault="00BD74F1">
      <w:pPr>
        <w:spacing w:before="8"/>
        <w:rPr>
          <w:rFonts w:ascii="Calibri" w:eastAsia="Calibri" w:hAnsi="Calibri" w:cs="Calibri"/>
          <w:b/>
          <w:bCs/>
          <w:sz w:val="19"/>
          <w:szCs w:val="19"/>
        </w:rPr>
      </w:pPr>
    </w:p>
    <w:p w14:paraId="358875F7" w14:textId="77777777" w:rsidR="00BD74F1" w:rsidRDefault="008258DB">
      <w:pPr>
        <w:pStyle w:val="BodyText"/>
        <w:numPr>
          <w:ilvl w:val="1"/>
          <w:numId w:val="18"/>
        </w:numPr>
        <w:tabs>
          <w:tab w:val="left" w:pos="1148"/>
        </w:tabs>
        <w:ind w:right="259" w:hanging="549"/>
        <w:jc w:val="both"/>
      </w:pPr>
      <w:r>
        <w:t>By</w:t>
      </w:r>
      <w:r>
        <w:rPr>
          <w:spacing w:val="41"/>
        </w:rPr>
        <w:t xml:space="preserve"> </w:t>
      </w:r>
      <w:r>
        <w:rPr>
          <w:spacing w:val="-1"/>
        </w:rPr>
        <w:t>submitting</w:t>
      </w:r>
      <w:r>
        <w:rPr>
          <w:spacing w:val="40"/>
        </w:rPr>
        <w:t xml:space="preserve"> </w:t>
      </w:r>
      <w:r>
        <w:t>a</w:t>
      </w:r>
      <w:r>
        <w:rPr>
          <w:spacing w:val="41"/>
        </w:rPr>
        <w:t xml:space="preserve"> </w:t>
      </w:r>
      <w:r>
        <w:rPr>
          <w:spacing w:val="-1"/>
        </w:rPr>
        <w:t>proposal</w:t>
      </w:r>
      <w:r>
        <w:rPr>
          <w:spacing w:val="37"/>
        </w:rPr>
        <w:t xml:space="preserve"> </w:t>
      </w:r>
      <w:r>
        <w:t>in</w:t>
      </w:r>
      <w:r>
        <w:rPr>
          <w:spacing w:val="40"/>
        </w:rPr>
        <w:t xml:space="preserve"> </w:t>
      </w:r>
      <w:r>
        <w:rPr>
          <w:spacing w:val="-1"/>
        </w:rPr>
        <w:t>response</w:t>
      </w:r>
      <w:r>
        <w:rPr>
          <w:spacing w:val="42"/>
        </w:rPr>
        <w:t xml:space="preserve"> </w:t>
      </w:r>
      <w:r>
        <w:rPr>
          <w:spacing w:val="-1"/>
        </w:rPr>
        <w:t>to</w:t>
      </w:r>
      <w:r>
        <w:rPr>
          <w:spacing w:val="42"/>
        </w:rPr>
        <w:t xml:space="preserve"> </w:t>
      </w:r>
      <w:r>
        <w:rPr>
          <w:spacing w:val="-1"/>
        </w:rPr>
        <w:t>this</w:t>
      </w:r>
      <w:r>
        <w:rPr>
          <w:spacing w:val="40"/>
        </w:rPr>
        <w:t xml:space="preserve"> </w:t>
      </w:r>
      <w:r>
        <w:rPr>
          <w:spacing w:val="-2"/>
        </w:rPr>
        <w:t>request</w:t>
      </w:r>
      <w:r>
        <w:rPr>
          <w:spacing w:val="42"/>
        </w:rPr>
        <w:t xml:space="preserve"> </w:t>
      </w:r>
      <w:r>
        <w:rPr>
          <w:spacing w:val="-1"/>
        </w:rPr>
        <w:t>for</w:t>
      </w:r>
      <w:r>
        <w:rPr>
          <w:spacing w:val="41"/>
        </w:rPr>
        <w:t xml:space="preserve"> </w:t>
      </w:r>
      <w:r>
        <w:t>a</w:t>
      </w:r>
      <w:r>
        <w:rPr>
          <w:spacing w:val="40"/>
        </w:rPr>
        <w:t xml:space="preserve"> </w:t>
      </w:r>
      <w:r>
        <w:rPr>
          <w:spacing w:val="-1"/>
        </w:rPr>
        <w:t>submission,</w:t>
      </w:r>
      <w:r>
        <w:rPr>
          <w:spacing w:val="41"/>
        </w:rPr>
        <w:t xml:space="preserve"> </w:t>
      </w:r>
      <w:r>
        <w:t>the</w:t>
      </w:r>
      <w:r>
        <w:rPr>
          <w:spacing w:val="41"/>
        </w:rPr>
        <w:t xml:space="preserve"> </w:t>
      </w:r>
      <w:r>
        <w:rPr>
          <w:spacing w:val="-1"/>
        </w:rPr>
        <w:t>Consultant</w:t>
      </w:r>
      <w:r>
        <w:rPr>
          <w:spacing w:val="51"/>
        </w:rPr>
        <w:t xml:space="preserve"> </w:t>
      </w:r>
      <w:r>
        <w:rPr>
          <w:spacing w:val="-1"/>
        </w:rPr>
        <w:t>agrees</w:t>
      </w:r>
      <w:r>
        <w:rPr>
          <w:spacing w:val="8"/>
        </w:rPr>
        <w:t xml:space="preserve"> </w:t>
      </w:r>
      <w:r>
        <w:t>that</w:t>
      </w:r>
      <w:r>
        <w:rPr>
          <w:spacing w:val="7"/>
        </w:rPr>
        <w:t xml:space="preserve"> </w:t>
      </w:r>
      <w:r>
        <w:rPr>
          <w:spacing w:val="-2"/>
        </w:rPr>
        <w:t>it</w:t>
      </w:r>
      <w:r>
        <w:rPr>
          <w:spacing w:val="8"/>
        </w:rPr>
        <w:t xml:space="preserve"> </w:t>
      </w:r>
      <w:r>
        <w:t>is</w:t>
      </w:r>
      <w:r>
        <w:rPr>
          <w:spacing w:val="7"/>
        </w:rPr>
        <w:t xml:space="preserve"> </w:t>
      </w:r>
      <w:r>
        <w:rPr>
          <w:spacing w:val="-2"/>
        </w:rPr>
        <w:t>satisfied</w:t>
      </w:r>
      <w:r>
        <w:rPr>
          <w:spacing w:val="7"/>
        </w:rPr>
        <w:t xml:space="preserve"> </w:t>
      </w:r>
      <w:r>
        <w:rPr>
          <w:spacing w:val="-1"/>
        </w:rPr>
        <w:t>on</w:t>
      </w:r>
      <w:r>
        <w:rPr>
          <w:spacing w:val="6"/>
        </w:rPr>
        <w:t xml:space="preserve"> </w:t>
      </w:r>
      <w:r>
        <w:t>the</w:t>
      </w:r>
      <w:r>
        <w:rPr>
          <w:spacing w:val="7"/>
        </w:rPr>
        <w:t xml:space="preserve"> </w:t>
      </w:r>
      <w:r>
        <w:rPr>
          <w:spacing w:val="-1"/>
        </w:rPr>
        <w:t>requirements</w:t>
      </w:r>
      <w:r>
        <w:rPr>
          <w:spacing w:val="4"/>
        </w:rPr>
        <w:t xml:space="preserve"> </w:t>
      </w:r>
      <w:r>
        <w:t>to</w:t>
      </w:r>
      <w:r>
        <w:rPr>
          <w:spacing w:val="9"/>
        </w:rPr>
        <w:t xml:space="preserve"> </w:t>
      </w:r>
      <w:r>
        <w:rPr>
          <w:spacing w:val="-2"/>
        </w:rPr>
        <w:t>be</w:t>
      </w:r>
      <w:r>
        <w:rPr>
          <w:spacing w:val="5"/>
        </w:rPr>
        <w:t xml:space="preserve"> </w:t>
      </w:r>
      <w:r>
        <w:t>met</w:t>
      </w:r>
      <w:r>
        <w:rPr>
          <w:spacing w:val="5"/>
        </w:rPr>
        <w:t xml:space="preserve"> </w:t>
      </w:r>
      <w:r>
        <w:rPr>
          <w:spacing w:val="-1"/>
        </w:rPr>
        <w:t>and</w:t>
      </w:r>
      <w:r>
        <w:rPr>
          <w:spacing w:val="6"/>
        </w:rPr>
        <w:t xml:space="preserve"> </w:t>
      </w:r>
      <w:r>
        <w:t>that</w:t>
      </w:r>
      <w:r>
        <w:rPr>
          <w:spacing w:val="7"/>
        </w:rPr>
        <w:t xml:space="preserve"> </w:t>
      </w:r>
      <w:r>
        <w:t>it</w:t>
      </w:r>
      <w:r>
        <w:rPr>
          <w:spacing w:val="7"/>
        </w:rPr>
        <w:t xml:space="preserve"> </w:t>
      </w:r>
      <w:r>
        <w:rPr>
          <w:spacing w:val="-1"/>
        </w:rPr>
        <w:t>accepts</w:t>
      </w:r>
      <w:r>
        <w:rPr>
          <w:spacing w:val="5"/>
        </w:rPr>
        <w:t xml:space="preserve"> </w:t>
      </w:r>
      <w:r>
        <w:t>the</w:t>
      </w:r>
      <w:r>
        <w:rPr>
          <w:spacing w:val="5"/>
        </w:rPr>
        <w:t xml:space="preserve"> </w:t>
      </w:r>
      <w:r>
        <w:rPr>
          <w:spacing w:val="-1"/>
        </w:rPr>
        <w:t>terms</w:t>
      </w:r>
      <w:r>
        <w:rPr>
          <w:spacing w:val="7"/>
        </w:rPr>
        <w:t xml:space="preserve"> </w:t>
      </w:r>
      <w:r>
        <w:rPr>
          <w:spacing w:val="-1"/>
        </w:rPr>
        <w:t>and</w:t>
      </w:r>
      <w:r>
        <w:rPr>
          <w:spacing w:val="67"/>
        </w:rPr>
        <w:t xml:space="preserve"> </w:t>
      </w:r>
      <w:r>
        <w:rPr>
          <w:spacing w:val="-1"/>
        </w:rPr>
        <w:t>conditions</w:t>
      </w:r>
      <w:r>
        <w:rPr>
          <w:spacing w:val="-3"/>
        </w:rPr>
        <w:t xml:space="preserve"> </w:t>
      </w:r>
      <w:r>
        <w:rPr>
          <w:spacing w:val="-1"/>
        </w:rPr>
        <w:t>set</w:t>
      </w:r>
      <w:r>
        <w:t xml:space="preserve"> </w:t>
      </w:r>
      <w:r>
        <w:rPr>
          <w:spacing w:val="-1"/>
        </w:rPr>
        <w:t>forth including the</w:t>
      </w:r>
      <w:r>
        <w:t xml:space="preserve"> </w:t>
      </w:r>
      <w:r>
        <w:rPr>
          <w:spacing w:val="-1"/>
        </w:rPr>
        <w:t>evaluation process</w:t>
      </w:r>
      <w:r>
        <w:rPr>
          <w:spacing w:val="-2"/>
        </w:rPr>
        <w:t xml:space="preserve"> as</w:t>
      </w:r>
      <w:r>
        <w:t xml:space="preserve"> set</w:t>
      </w:r>
      <w:r>
        <w:rPr>
          <w:spacing w:val="-2"/>
        </w:rPr>
        <w:t xml:space="preserve"> </w:t>
      </w:r>
      <w:r>
        <w:t>out</w:t>
      </w:r>
      <w:r>
        <w:rPr>
          <w:spacing w:val="-2"/>
        </w:rPr>
        <w:t xml:space="preserve"> </w:t>
      </w:r>
      <w:r>
        <w:rPr>
          <w:spacing w:val="-1"/>
        </w:rPr>
        <w:t>above.</w:t>
      </w:r>
    </w:p>
    <w:p w14:paraId="4F225B92" w14:textId="77777777" w:rsidR="00BD74F1" w:rsidRDefault="00BD74F1">
      <w:pPr>
        <w:spacing w:before="8"/>
        <w:rPr>
          <w:rFonts w:ascii="Calibri" w:eastAsia="Calibri" w:hAnsi="Calibri" w:cs="Calibri"/>
          <w:sz w:val="19"/>
          <w:szCs w:val="19"/>
        </w:rPr>
      </w:pPr>
    </w:p>
    <w:p w14:paraId="741FDDE2" w14:textId="77777777" w:rsidR="00BD74F1" w:rsidRDefault="008258DB">
      <w:pPr>
        <w:pStyle w:val="BodyText"/>
        <w:numPr>
          <w:ilvl w:val="1"/>
          <w:numId w:val="18"/>
        </w:numPr>
        <w:tabs>
          <w:tab w:val="left" w:pos="1148"/>
        </w:tabs>
        <w:ind w:right="253" w:hanging="549"/>
        <w:jc w:val="both"/>
      </w:pPr>
      <w:r>
        <w:rPr>
          <w:spacing w:val="-1"/>
        </w:rPr>
        <w:t>This</w:t>
      </w:r>
      <w:r>
        <w:rPr>
          <w:spacing w:val="9"/>
        </w:rPr>
        <w:t xml:space="preserve"> </w:t>
      </w:r>
      <w:r>
        <w:rPr>
          <w:spacing w:val="-1"/>
        </w:rPr>
        <w:t>request</w:t>
      </w:r>
      <w:r>
        <w:rPr>
          <w:spacing w:val="8"/>
        </w:rPr>
        <w:t xml:space="preserve"> </w:t>
      </w:r>
      <w:r>
        <w:rPr>
          <w:spacing w:val="-1"/>
        </w:rPr>
        <w:t>for</w:t>
      </w:r>
      <w:r>
        <w:rPr>
          <w:spacing w:val="9"/>
        </w:rPr>
        <w:t xml:space="preserve"> </w:t>
      </w:r>
      <w:r>
        <w:rPr>
          <w:spacing w:val="-1"/>
        </w:rPr>
        <w:t>this</w:t>
      </w:r>
      <w:r>
        <w:rPr>
          <w:spacing w:val="7"/>
        </w:rPr>
        <w:t xml:space="preserve"> </w:t>
      </w:r>
      <w:r>
        <w:rPr>
          <w:spacing w:val="-1"/>
        </w:rPr>
        <w:t>submission</w:t>
      </w:r>
      <w:r>
        <w:rPr>
          <w:spacing w:val="9"/>
        </w:rPr>
        <w:t xml:space="preserve"> </w:t>
      </w:r>
      <w:r>
        <w:rPr>
          <w:spacing w:val="-1"/>
        </w:rPr>
        <w:t>contains</w:t>
      </w:r>
      <w:r>
        <w:rPr>
          <w:spacing w:val="10"/>
        </w:rPr>
        <w:t xml:space="preserve"> </w:t>
      </w:r>
      <w:r>
        <w:rPr>
          <w:spacing w:val="-2"/>
        </w:rPr>
        <w:t>no</w:t>
      </w:r>
      <w:r>
        <w:rPr>
          <w:spacing w:val="11"/>
        </w:rPr>
        <w:t xml:space="preserve"> </w:t>
      </w:r>
      <w:r>
        <w:rPr>
          <w:spacing w:val="-1"/>
        </w:rPr>
        <w:t>contractual</w:t>
      </w:r>
      <w:r>
        <w:rPr>
          <w:spacing w:val="9"/>
        </w:rPr>
        <w:t xml:space="preserve"> </w:t>
      </w:r>
      <w:r>
        <w:rPr>
          <w:spacing w:val="-1"/>
        </w:rPr>
        <w:t>offer</w:t>
      </w:r>
      <w:r>
        <w:rPr>
          <w:spacing w:val="7"/>
        </w:rPr>
        <w:t xml:space="preserve"> </w:t>
      </w:r>
      <w:r>
        <w:t>of</w:t>
      </w:r>
      <w:r>
        <w:rPr>
          <w:spacing w:val="7"/>
        </w:rPr>
        <w:t xml:space="preserve"> </w:t>
      </w:r>
      <w:r>
        <w:rPr>
          <w:spacing w:val="-1"/>
        </w:rPr>
        <w:t>any</w:t>
      </w:r>
      <w:r>
        <w:rPr>
          <w:spacing w:val="8"/>
        </w:rPr>
        <w:t xml:space="preserve"> </w:t>
      </w:r>
      <w:r>
        <w:rPr>
          <w:spacing w:val="-1"/>
        </w:rPr>
        <w:t>kind.</w:t>
      </w:r>
      <w:r>
        <w:rPr>
          <w:spacing w:val="9"/>
        </w:rPr>
        <w:t xml:space="preserve"> </w:t>
      </w:r>
      <w:r>
        <w:rPr>
          <w:spacing w:val="-1"/>
        </w:rPr>
        <w:t>Any</w:t>
      </w:r>
      <w:r>
        <w:rPr>
          <w:spacing w:val="10"/>
        </w:rPr>
        <w:t xml:space="preserve"> </w:t>
      </w:r>
      <w:r>
        <w:rPr>
          <w:spacing w:val="-1"/>
        </w:rPr>
        <w:t>submission</w:t>
      </w:r>
      <w:r>
        <w:rPr>
          <w:spacing w:val="61"/>
        </w:rPr>
        <w:t xml:space="preserve"> </w:t>
      </w:r>
      <w:r>
        <w:t>will</w:t>
      </w:r>
      <w:r>
        <w:rPr>
          <w:spacing w:val="4"/>
        </w:rPr>
        <w:t xml:space="preserve"> </w:t>
      </w:r>
      <w:r>
        <w:rPr>
          <w:spacing w:val="-1"/>
        </w:rPr>
        <w:t>be</w:t>
      </w:r>
      <w:r>
        <w:rPr>
          <w:spacing w:val="5"/>
        </w:rPr>
        <w:t xml:space="preserve"> </w:t>
      </w:r>
      <w:r>
        <w:rPr>
          <w:spacing w:val="-1"/>
        </w:rPr>
        <w:t>regarded</w:t>
      </w:r>
      <w:r>
        <w:rPr>
          <w:spacing w:val="4"/>
        </w:rPr>
        <w:t xml:space="preserve"> </w:t>
      </w:r>
      <w:r>
        <w:t>as</w:t>
      </w:r>
      <w:r>
        <w:rPr>
          <w:spacing w:val="5"/>
        </w:rPr>
        <w:t xml:space="preserve"> </w:t>
      </w:r>
      <w:r>
        <w:t>an</w:t>
      </w:r>
      <w:r>
        <w:rPr>
          <w:spacing w:val="4"/>
        </w:rPr>
        <w:t xml:space="preserve"> </w:t>
      </w:r>
      <w:r>
        <w:rPr>
          <w:spacing w:val="-1"/>
        </w:rPr>
        <w:t>offer</w:t>
      </w:r>
      <w:r>
        <w:rPr>
          <w:spacing w:val="5"/>
        </w:rPr>
        <w:t xml:space="preserve"> </w:t>
      </w:r>
      <w:r>
        <w:rPr>
          <w:spacing w:val="-1"/>
        </w:rPr>
        <w:t>by</w:t>
      </w:r>
      <w:r>
        <w:rPr>
          <w:spacing w:val="6"/>
        </w:rPr>
        <w:t xml:space="preserve"> </w:t>
      </w:r>
      <w:r>
        <w:t>the</w:t>
      </w:r>
      <w:r>
        <w:rPr>
          <w:spacing w:val="5"/>
        </w:rPr>
        <w:t xml:space="preserve"> </w:t>
      </w:r>
      <w:r>
        <w:rPr>
          <w:spacing w:val="-1"/>
        </w:rPr>
        <w:t>Consultant</w:t>
      </w:r>
      <w:r>
        <w:rPr>
          <w:spacing w:val="5"/>
        </w:rPr>
        <w:t xml:space="preserve"> </w:t>
      </w:r>
      <w:r>
        <w:rPr>
          <w:spacing w:val="-1"/>
        </w:rPr>
        <w:t>and</w:t>
      </w:r>
      <w:r>
        <w:rPr>
          <w:spacing w:val="4"/>
        </w:rPr>
        <w:t xml:space="preserve"> </w:t>
      </w:r>
      <w:r>
        <w:rPr>
          <w:spacing w:val="-1"/>
        </w:rPr>
        <w:t>not</w:t>
      </w:r>
      <w:r>
        <w:rPr>
          <w:spacing w:val="5"/>
        </w:rPr>
        <w:t xml:space="preserve"> </w:t>
      </w:r>
      <w:r>
        <w:t>as</w:t>
      </w:r>
      <w:r>
        <w:rPr>
          <w:spacing w:val="5"/>
        </w:rPr>
        <w:t xml:space="preserve"> </w:t>
      </w:r>
      <w:r>
        <w:t>an</w:t>
      </w:r>
      <w:r>
        <w:rPr>
          <w:spacing w:val="4"/>
        </w:rPr>
        <w:t xml:space="preserve"> </w:t>
      </w:r>
      <w:r>
        <w:rPr>
          <w:spacing w:val="-1"/>
        </w:rPr>
        <w:t>acceptance</w:t>
      </w:r>
      <w:r>
        <w:rPr>
          <w:spacing w:val="5"/>
        </w:rPr>
        <w:t xml:space="preserve"> </w:t>
      </w:r>
      <w:r>
        <w:rPr>
          <w:spacing w:val="-1"/>
        </w:rPr>
        <w:t>by</w:t>
      </w:r>
      <w:r>
        <w:rPr>
          <w:spacing w:val="6"/>
        </w:rPr>
        <w:t xml:space="preserve"> </w:t>
      </w:r>
      <w:r>
        <w:rPr>
          <w:spacing w:val="-1"/>
        </w:rPr>
        <w:t>the</w:t>
      </w:r>
      <w:r>
        <w:rPr>
          <w:spacing w:val="5"/>
        </w:rPr>
        <w:t xml:space="preserve"> </w:t>
      </w:r>
      <w:r>
        <w:rPr>
          <w:spacing w:val="-1"/>
        </w:rPr>
        <w:t>Consultant</w:t>
      </w:r>
      <w:r>
        <w:rPr>
          <w:spacing w:val="67"/>
        </w:rPr>
        <w:t xml:space="preserve"> </w:t>
      </w:r>
      <w:r>
        <w:t>of</w:t>
      </w:r>
      <w:r>
        <w:rPr>
          <w:spacing w:val="25"/>
        </w:rPr>
        <w:t xml:space="preserve"> </w:t>
      </w:r>
      <w:r>
        <w:t>an</w:t>
      </w:r>
      <w:r>
        <w:rPr>
          <w:spacing w:val="26"/>
        </w:rPr>
        <w:t xml:space="preserve"> </w:t>
      </w:r>
      <w:r>
        <w:rPr>
          <w:spacing w:val="-1"/>
        </w:rPr>
        <w:t>offer</w:t>
      </w:r>
      <w:r>
        <w:rPr>
          <w:spacing w:val="27"/>
        </w:rPr>
        <w:t xml:space="preserve"> </w:t>
      </w:r>
      <w:r>
        <w:rPr>
          <w:spacing w:val="-1"/>
        </w:rPr>
        <w:t>made</w:t>
      </w:r>
      <w:r>
        <w:rPr>
          <w:spacing w:val="26"/>
        </w:rPr>
        <w:t xml:space="preserve"> </w:t>
      </w:r>
      <w:r>
        <w:rPr>
          <w:spacing w:val="-1"/>
        </w:rPr>
        <w:t>by</w:t>
      </w:r>
      <w:r>
        <w:rPr>
          <w:spacing w:val="30"/>
        </w:rPr>
        <w:t xml:space="preserve"> </w:t>
      </w:r>
      <w:r w:rsidR="00C649FE">
        <w:rPr>
          <w:spacing w:val="30"/>
        </w:rPr>
        <w:t>T</w:t>
      </w:r>
      <w:r>
        <w:rPr>
          <w:spacing w:val="-1"/>
        </w:rPr>
        <w:t>i</w:t>
      </w:r>
      <w:r w:rsidR="00C649FE">
        <w:rPr>
          <w:spacing w:val="-1"/>
        </w:rPr>
        <w:t>pperar</w:t>
      </w:r>
      <w:r>
        <w:rPr>
          <w:spacing w:val="-1"/>
        </w:rPr>
        <w:t>y</w:t>
      </w:r>
      <w:r>
        <w:rPr>
          <w:spacing w:val="27"/>
        </w:rPr>
        <w:t xml:space="preserve"> </w:t>
      </w:r>
      <w:r>
        <w:rPr>
          <w:spacing w:val="-1"/>
        </w:rPr>
        <w:t>County</w:t>
      </w:r>
      <w:r>
        <w:rPr>
          <w:spacing w:val="28"/>
        </w:rPr>
        <w:t xml:space="preserve"> </w:t>
      </w:r>
      <w:r>
        <w:rPr>
          <w:spacing w:val="-1"/>
        </w:rPr>
        <w:t>Council.</w:t>
      </w:r>
      <w:r>
        <w:rPr>
          <w:spacing w:val="25"/>
        </w:rPr>
        <w:t xml:space="preserve"> </w:t>
      </w:r>
      <w:r>
        <w:rPr>
          <w:spacing w:val="-1"/>
        </w:rPr>
        <w:t>No</w:t>
      </w:r>
      <w:r>
        <w:rPr>
          <w:spacing w:val="28"/>
        </w:rPr>
        <w:t xml:space="preserve"> </w:t>
      </w:r>
      <w:r>
        <w:rPr>
          <w:spacing w:val="-1"/>
        </w:rPr>
        <w:t>contractual</w:t>
      </w:r>
      <w:r>
        <w:rPr>
          <w:spacing w:val="26"/>
        </w:rPr>
        <w:t xml:space="preserve"> </w:t>
      </w:r>
      <w:r>
        <w:rPr>
          <w:spacing w:val="-1"/>
        </w:rPr>
        <w:t>relationship</w:t>
      </w:r>
      <w:r>
        <w:rPr>
          <w:spacing w:val="25"/>
        </w:rPr>
        <w:t xml:space="preserve"> </w:t>
      </w:r>
      <w:r>
        <w:t>will</w:t>
      </w:r>
      <w:r>
        <w:rPr>
          <w:spacing w:val="26"/>
        </w:rPr>
        <w:t xml:space="preserve"> </w:t>
      </w:r>
      <w:r>
        <w:t>exist</w:t>
      </w:r>
      <w:r>
        <w:rPr>
          <w:spacing w:val="26"/>
        </w:rPr>
        <w:t xml:space="preserve"> </w:t>
      </w:r>
      <w:r>
        <w:rPr>
          <w:spacing w:val="-1"/>
        </w:rPr>
        <w:t>except</w:t>
      </w:r>
      <w:r>
        <w:rPr>
          <w:spacing w:val="59"/>
        </w:rPr>
        <w:t xml:space="preserve"> </w:t>
      </w:r>
      <w:r>
        <w:rPr>
          <w:spacing w:val="-1"/>
        </w:rPr>
        <w:t>pursuant</w:t>
      </w:r>
      <w:r>
        <w:rPr>
          <w:spacing w:val="20"/>
        </w:rPr>
        <w:t xml:space="preserve"> </w:t>
      </w:r>
      <w:r>
        <w:t>to</w:t>
      </w:r>
      <w:r>
        <w:rPr>
          <w:spacing w:val="21"/>
        </w:rPr>
        <w:t xml:space="preserve"> </w:t>
      </w:r>
      <w:r>
        <w:t>a</w:t>
      </w:r>
      <w:r>
        <w:rPr>
          <w:spacing w:val="17"/>
        </w:rPr>
        <w:t xml:space="preserve"> </w:t>
      </w:r>
      <w:r>
        <w:rPr>
          <w:spacing w:val="-1"/>
        </w:rPr>
        <w:t>written</w:t>
      </w:r>
      <w:r>
        <w:rPr>
          <w:spacing w:val="19"/>
        </w:rPr>
        <w:t xml:space="preserve"> </w:t>
      </w:r>
      <w:r>
        <w:rPr>
          <w:spacing w:val="-1"/>
        </w:rPr>
        <w:t>contract</w:t>
      </w:r>
      <w:r>
        <w:rPr>
          <w:spacing w:val="20"/>
        </w:rPr>
        <w:t xml:space="preserve"> </w:t>
      </w:r>
      <w:r>
        <w:rPr>
          <w:spacing w:val="-1"/>
        </w:rPr>
        <w:t>signed</w:t>
      </w:r>
      <w:r>
        <w:rPr>
          <w:spacing w:val="19"/>
        </w:rPr>
        <w:t xml:space="preserve"> </w:t>
      </w:r>
      <w:r>
        <w:rPr>
          <w:spacing w:val="-2"/>
        </w:rPr>
        <w:t>by</w:t>
      </w:r>
      <w:r>
        <w:rPr>
          <w:spacing w:val="24"/>
        </w:rPr>
        <w:t xml:space="preserve"> </w:t>
      </w:r>
      <w:r w:rsidR="00C649FE">
        <w:rPr>
          <w:spacing w:val="24"/>
        </w:rPr>
        <w:t>T</w:t>
      </w:r>
      <w:r>
        <w:rPr>
          <w:spacing w:val="-2"/>
        </w:rPr>
        <w:t>i</w:t>
      </w:r>
      <w:r w:rsidR="00C649FE">
        <w:rPr>
          <w:spacing w:val="-2"/>
        </w:rPr>
        <w:t>pperar</w:t>
      </w:r>
      <w:r>
        <w:rPr>
          <w:spacing w:val="-2"/>
        </w:rPr>
        <w:t>y</w:t>
      </w:r>
      <w:r>
        <w:rPr>
          <w:spacing w:val="18"/>
        </w:rPr>
        <w:t xml:space="preserve"> </w:t>
      </w:r>
      <w:r>
        <w:rPr>
          <w:spacing w:val="-1"/>
        </w:rPr>
        <w:t>County</w:t>
      </w:r>
      <w:r>
        <w:rPr>
          <w:spacing w:val="19"/>
        </w:rPr>
        <w:t xml:space="preserve"> </w:t>
      </w:r>
      <w:r>
        <w:rPr>
          <w:spacing w:val="-1"/>
        </w:rPr>
        <w:t>Council</w:t>
      </w:r>
      <w:r>
        <w:rPr>
          <w:spacing w:val="21"/>
        </w:rPr>
        <w:t xml:space="preserve"> </w:t>
      </w:r>
      <w:r>
        <w:rPr>
          <w:spacing w:val="-1"/>
        </w:rPr>
        <w:t>and</w:t>
      </w:r>
      <w:r>
        <w:rPr>
          <w:spacing w:val="19"/>
        </w:rPr>
        <w:t xml:space="preserve"> </w:t>
      </w:r>
      <w:r>
        <w:rPr>
          <w:spacing w:val="-2"/>
        </w:rPr>
        <w:t>any</w:t>
      </w:r>
      <w:r>
        <w:rPr>
          <w:spacing w:val="18"/>
        </w:rPr>
        <w:t xml:space="preserve"> </w:t>
      </w:r>
      <w:r>
        <w:rPr>
          <w:spacing w:val="-1"/>
        </w:rPr>
        <w:t>successful</w:t>
      </w:r>
      <w:r>
        <w:rPr>
          <w:spacing w:val="56"/>
        </w:rPr>
        <w:t xml:space="preserve"> </w:t>
      </w:r>
      <w:r>
        <w:rPr>
          <w:spacing w:val="-1"/>
        </w:rPr>
        <w:t>Consultant</w:t>
      </w:r>
      <w:r>
        <w:rPr>
          <w:spacing w:val="28"/>
        </w:rPr>
        <w:t xml:space="preserve"> </w:t>
      </w:r>
      <w:r>
        <w:rPr>
          <w:spacing w:val="-1"/>
        </w:rPr>
        <w:t>for</w:t>
      </w:r>
      <w:r>
        <w:rPr>
          <w:spacing w:val="29"/>
        </w:rPr>
        <w:t xml:space="preserve"> </w:t>
      </w:r>
      <w:r>
        <w:rPr>
          <w:spacing w:val="-2"/>
        </w:rPr>
        <w:t>specific</w:t>
      </w:r>
      <w:r>
        <w:rPr>
          <w:spacing w:val="29"/>
        </w:rPr>
        <w:t xml:space="preserve"> </w:t>
      </w:r>
      <w:r>
        <w:rPr>
          <w:spacing w:val="-1"/>
        </w:rPr>
        <w:t>services.</w:t>
      </w:r>
      <w:r>
        <w:rPr>
          <w:spacing w:val="28"/>
        </w:rPr>
        <w:t xml:space="preserve"> </w:t>
      </w:r>
      <w:r w:rsidR="00C649FE">
        <w:rPr>
          <w:spacing w:val="28"/>
        </w:rPr>
        <w:t>T</w:t>
      </w:r>
      <w:r>
        <w:rPr>
          <w:spacing w:val="-2"/>
        </w:rPr>
        <w:t>i</w:t>
      </w:r>
      <w:r w:rsidR="00C649FE">
        <w:rPr>
          <w:spacing w:val="-2"/>
        </w:rPr>
        <w:t>pperar</w:t>
      </w:r>
      <w:r>
        <w:rPr>
          <w:spacing w:val="-2"/>
        </w:rPr>
        <w:t>y</w:t>
      </w:r>
      <w:r>
        <w:rPr>
          <w:spacing w:val="30"/>
        </w:rPr>
        <w:t xml:space="preserve"> </w:t>
      </w:r>
      <w:r>
        <w:rPr>
          <w:spacing w:val="-1"/>
        </w:rPr>
        <w:t>County</w:t>
      </w:r>
      <w:r>
        <w:rPr>
          <w:spacing w:val="30"/>
        </w:rPr>
        <w:t xml:space="preserve"> </w:t>
      </w:r>
      <w:r>
        <w:rPr>
          <w:spacing w:val="-1"/>
        </w:rPr>
        <w:t>Council</w:t>
      </w:r>
      <w:r>
        <w:rPr>
          <w:spacing w:val="30"/>
        </w:rPr>
        <w:t xml:space="preserve"> </w:t>
      </w:r>
      <w:r>
        <w:t>is</w:t>
      </w:r>
      <w:r>
        <w:rPr>
          <w:spacing w:val="28"/>
        </w:rPr>
        <w:t xml:space="preserve"> </w:t>
      </w:r>
      <w:r>
        <w:rPr>
          <w:spacing w:val="-1"/>
        </w:rPr>
        <w:t>under</w:t>
      </w:r>
      <w:r>
        <w:rPr>
          <w:spacing w:val="29"/>
        </w:rPr>
        <w:t xml:space="preserve"> </w:t>
      </w:r>
      <w:r>
        <w:rPr>
          <w:spacing w:val="-1"/>
        </w:rPr>
        <w:t>no</w:t>
      </w:r>
      <w:r>
        <w:rPr>
          <w:spacing w:val="30"/>
        </w:rPr>
        <w:t xml:space="preserve"> </w:t>
      </w:r>
      <w:r>
        <w:rPr>
          <w:spacing w:val="-1"/>
        </w:rPr>
        <w:t>obligation</w:t>
      </w:r>
      <w:r>
        <w:rPr>
          <w:spacing w:val="25"/>
        </w:rPr>
        <w:t xml:space="preserve"> </w:t>
      </w:r>
      <w:r>
        <w:t>to</w:t>
      </w:r>
      <w:r>
        <w:rPr>
          <w:spacing w:val="31"/>
        </w:rPr>
        <w:t xml:space="preserve"> </w:t>
      </w:r>
      <w:r>
        <w:rPr>
          <w:spacing w:val="-1"/>
        </w:rPr>
        <w:t>appoint</w:t>
      </w:r>
      <w:r>
        <w:rPr>
          <w:spacing w:val="77"/>
        </w:rPr>
        <w:t xml:space="preserve"> </w:t>
      </w:r>
      <w:r>
        <w:rPr>
          <w:spacing w:val="-1"/>
        </w:rPr>
        <w:t>any</w:t>
      </w:r>
      <w:r>
        <w:rPr>
          <w:spacing w:val="22"/>
        </w:rPr>
        <w:t xml:space="preserve"> </w:t>
      </w:r>
      <w:r>
        <w:rPr>
          <w:spacing w:val="-1"/>
        </w:rPr>
        <w:t>Company</w:t>
      </w:r>
      <w:r>
        <w:rPr>
          <w:spacing w:val="22"/>
        </w:rPr>
        <w:t xml:space="preserve"> </w:t>
      </w:r>
      <w:r>
        <w:t>as</w:t>
      </w:r>
      <w:r>
        <w:rPr>
          <w:spacing w:val="22"/>
        </w:rPr>
        <w:t xml:space="preserve"> </w:t>
      </w:r>
      <w:r>
        <w:t>a</w:t>
      </w:r>
      <w:r>
        <w:rPr>
          <w:spacing w:val="21"/>
        </w:rPr>
        <w:t xml:space="preserve"> </w:t>
      </w:r>
      <w:r>
        <w:rPr>
          <w:spacing w:val="-1"/>
        </w:rPr>
        <w:t>result</w:t>
      </w:r>
      <w:r>
        <w:rPr>
          <w:spacing w:val="22"/>
        </w:rPr>
        <w:t xml:space="preserve"> </w:t>
      </w:r>
      <w:r>
        <w:rPr>
          <w:spacing w:val="-1"/>
        </w:rPr>
        <w:t>of</w:t>
      </w:r>
      <w:r>
        <w:rPr>
          <w:spacing w:val="21"/>
        </w:rPr>
        <w:t xml:space="preserve"> </w:t>
      </w:r>
      <w:r>
        <w:rPr>
          <w:spacing w:val="-1"/>
        </w:rPr>
        <w:t>this</w:t>
      </w:r>
      <w:r>
        <w:rPr>
          <w:spacing w:val="22"/>
        </w:rPr>
        <w:t xml:space="preserve"> </w:t>
      </w:r>
      <w:r>
        <w:rPr>
          <w:spacing w:val="-1"/>
        </w:rPr>
        <w:t>competition.</w:t>
      </w:r>
      <w:r>
        <w:rPr>
          <w:spacing w:val="21"/>
        </w:rPr>
        <w:t xml:space="preserve"> </w:t>
      </w:r>
      <w:r>
        <w:rPr>
          <w:spacing w:val="-1"/>
        </w:rPr>
        <w:t>Consultants</w:t>
      </w:r>
      <w:r>
        <w:rPr>
          <w:spacing w:val="22"/>
        </w:rPr>
        <w:t xml:space="preserve"> </w:t>
      </w:r>
      <w:r>
        <w:rPr>
          <w:spacing w:val="-1"/>
        </w:rPr>
        <w:t>should</w:t>
      </w:r>
      <w:r>
        <w:rPr>
          <w:spacing w:val="20"/>
        </w:rPr>
        <w:t xml:space="preserve"> </w:t>
      </w:r>
      <w:r>
        <w:t>note</w:t>
      </w:r>
      <w:r>
        <w:rPr>
          <w:spacing w:val="22"/>
        </w:rPr>
        <w:t xml:space="preserve"> </w:t>
      </w:r>
      <w:r>
        <w:t>that</w:t>
      </w:r>
      <w:r>
        <w:rPr>
          <w:spacing w:val="21"/>
        </w:rPr>
        <w:t xml:space="preserve"> </w:t>
      </w:r>
      <w:r>
        <w:rPr>
          <w:spacing w:val="-1"/>
        </w:rPr>
        <w:t>receipt</w:t>
      </w:r>
      <w:r>
        <w:rPr>
          <w:spacing w:val="22"/>
        </w:rPr>
        <w:t xml:space="preserve"> </w:t>
      </w:r>
      <w:r>
        <w:t>of</w:t>
      </w:r>
      <w:r>
        <w:rPr>
          <w:spacing w:val="21"/>
        </w:rPr>
        <w:t xml:space="preserve"> </w:t>
      </w:r>
      <w:r>
        <w:t>an</w:t>
      </w:r>
      <w:r>
        <w:rPr>
          <w:spacing w:val="53"/>
        </w:rPr>
        <w:t xml:space="preserve"> </w:t>
      </w:r>
      <w:r>
        <w:rPr>
          <w:spacing w:val="-1"/>
        </w:rPr>
        <w:t>offer</w:t>
      </w:r>
      <w:r>
        <w:rPr>
          <w:spacing w:val="17"/>
        </w:rPr>
        <w:t xml:space="preserve"> </w:t>
      </w:r>
      <w:r>
        <w:rPr>
          <w:spacing w:val="-1"/>
        </w:rPr>
        <w:t>does</w:t>
      </w:r>
      <w:r>
        <w:rPr>
          <w:spacing w:val="19"/>
        </w:rPr>
        <w:t xml:space="preserve"> </w:t>
      </w:r>
      <w:r>
        <w:rPr>
          <w:spacing w:val="-1"/>
        </w:rPr>
        <w:t>not</w:t>
      </w:r>
      <w:r>
        <w:rPr>
          <w:spacing w:val="20"/>
        </w:rPr>
        <w:t xml:space="preserve"> </w:t>
      </w:r>
      <w:r>
        <w:rPr>
          <w:spacing w:val="-1"/>
        </w:rPr>
        <w:t>guarantee</w:t>
      </w:r>
      <w:r>
        <w:rPr>
          <w:spacing w:val="15"/>
        </w:rPr>
        <w:t xml:space="preserve"> </w:t>
      </w:r>
      <w:r>
        <w:rPr>
          <w:spacing w:val="-1"/>
        </w:rPr>
        <w:t>appointment</w:t>
      </w:r>
      <w:r>
        <w:rPr>
          <w:spacing w:val="17"/>
        </w:rPr>
        <w:t xml:space="preserve"> </w:t>
      </w:r>
      <w:r>
        <w:rPr>
          <w:spacing w:val="-1"/>
        </w:rPr>
        <w:t>even</w:t>
      </w:r>
      <w:r>
        <w:rPr>
          <w:spacing w:val="19"/>
        </w:rPr>
        <w:t xml:space="preserve"> </w:t>
      </w:r>
      <w:r>
        <w:t>if</w:t>
      </w:r>
      <w:r>
        <w:rPr>
          <w:spacing w:val="16"/>
        </w:rPr>
        <w:t xml:space="preserve"> </w:t>
      </w:r>
      <w:r>
        <w:t>that</w:t>
      </w:r>
      <w:r>
        <w:rPr>
          <w:spacing w:val="17"/>
        </w:rPr>
        <w:t xml:space="preserve"> </w:t>
      </w:r>
      <w:r>
        <w:rPr>
          <w:spacing w:val="-1"/>
        </w:rPr>
        <w:t>offer</w:t>
      </w:r>
      <w:r>
        <w:rPr>
          <w:spacing w:val="17"/>
        </w:rPr>
        <w:t xml:space="preserve"> </w:t>
      </w:r>
      <w:r>
        <w:rPr>
          <w:spacing w:val="-1"/>
        </w:rPr>
        <w:t>contains</w:t>
      </w:r>
      <w:r>
        <w:rPr>
          <w:spacing w:val="17"/>
        </w:rPr>
        <w:t xml:space="preserve"> </w:t>
      </w:r>
      <w:r>
        <w:t>what</w:t>
      </w:r>
      <w:r>
        <w:rPr>
          <w:spacing w:val="19"/>
        </w:rPr>
        <w:t xml:space="preserve"> </w:t>
      </w:r>
      <w:r>
        <w:rPr>
          <w:spacing w:val="-1"/>
        </w:rPr>
        <w:t>appears</w:t>
      </w:r>
      <w:r>
        <w:rPr>
          <w:spacing w:val="19"/>
        </w:rPr>
        <w:t xml:space="preserve"> </w:t>
      </w:r>
      <w:r>
        <w:rPr>
          <w:spacing w:val="-1"/>
        </w:rPr>
        <w:t>to</w:t>
      </w:r>
      <w:r>
        <w:rPr>
          <w:spacing w:val="20"/>
        </w:rPr>
        <w:t xml:space="preserve"> </w:t>
      </w:r>
      <w:r>
        <w:rPr>
          <w:spacing w:val="-1"/>
        </w:rPr>
        <w:t>be</w:t>
      </w:r>
      <w:r>
        <w:rPr>
          <w:spacing w:val="17"/>
        </w:rPr>
        <w:t xml:space="preserve"> </w:t>
      </w:r>
      <w:r>
        <w:t>an</w:t>
      </w:r>
      <w:r>
        <w:rPr>
          <w:spacing w:val="53"/>
        </w:rPr>
        <w:t xml:space="preserve"> </w:t>
      </w:r>
      <w:r>
        <w:rPr>
          <w:spacing w:val="-1"/>
        </w:rPr>
        <w:t>acceptable</w:t>
      </w:r>
      <w:r>
        <w:rPr>
          <w:spacing w:val="27"/>
        </w:rPr>
        <w:t xml:space="preserve"> </w:t>
      </w:r>
      <w:r>
        <w:rPr>
          <w:spacing w:val="-1"/>
        </w:rPr>
        <w:t>proposal.</w:t>
      </w:r>
      <w:r>
        <w:rPr>
          <w:spacing w:val="27"/>
        </w:rPr>
        <w:t xml:space="preserve"> </w:t>
      </w:r>
      <w:r>
        <w:rPr>
          <w:spacing w:val="-1"/>
        </w:rPr>
        <w:t>Responding</w:t>
      </w:r>
      <w:r>
        <w:rPr>
          <w:spacing w:val="27"/>
        </w:rPr>
        <w:t xml:space="preserve"> </w:t>
      </w:r>
      <w:r>
        <w:t>to</w:t>
      </w:r>
      <w:r>
        <w:rPr>
          <w:spacing w:val="28"/>
        </w:rPr>
        <w:t xml:space="preserve"> </w:t>
      </w:r>
      <w:r>
        <w:rPr>
          <w:spacing w:val="-1"/>
        </w:rPr>
        <w:t>this</w:t>
      </w:r>
      <w:r>
        <w:rPr>
          <w:spacing w:val="27"/>
        </w:rPr>
        <w:t xml:space="preserve"> </w:t>
      </w:r>
      <w:r>
        <w:rPr>
          <w:spacing w:val="-1"/>
        </w:rPr>
        <w:t>request</w:t>
      </w:r>
      <w:r>
        <w:rPr>
          <w:spacing w:val="25"/>
        </w:rPr>
        <w:t xml:space="preserve"> </w:t>
      </w:r>
      <w:r>
        <w:rPr>
          <w:spacing w:val="-1"/>
        </w:rPr>
        <w:t>for</w:t>
      </w:r>
      <w:r>
        <w:rPr>
          <w:spacing w:val="27"/>
        </w:rPr>
        <w:t xml:space="preserve"> </w:t>
      </w:r>
      <w:r>
        <w:t>a</w:t>
      </w:r>
      <w:r>
        <w:rPr>
          <w:spacing w:val="26"/>
        </w:rPr>
        <w:t xml:space="preserve"> </w:t>
      </w:r>
      <w:r>
        <w:rPr>
          <w:spacing w:val="-1"/>
        </w:rPr>
        <w:t>Submission</w:t>
      </w:r>
      <w:r>
        <w:rPr>
          <w:spacing w:val="27"/>
        </w:rPr>
        <w:t xml:space="preserve"> </w:t>
      </w:r>
      <w:r>
        <w:t>will</w:t>
      </w:r>
      <w:r>
        <w:rPr>
          <w:spacing w:val="27"/>
        </w:rPr>
        <w:t xml:space="preserve"> </w:t>
      </w:r>
      <w:r>
        <w:rPr>
          <w:spacing w:val="-1"/>
        </w:rPr>
        <w:t>not</w:t>
      </w:r>
      <w:r>
        <w:rPr>
          <w:spacing w:val="27"/>
        </w:rPr>
        <w:t xml:space="preserve"> </w:t>
      </w:r>
      <w:r>
        <w:rPr>
          <w:spacing w:val="-1"/>
        </w:rPr>
        <w:t>form</w:t>
      </w:r>
      <w:r>
        <w:rPr>
          <w:spacing w:val="28"/>
        </w:rPr>
        <w:t xml:space="preserve"> </w:t>
      </w:r>
      <w:r>
        <w:t>a</w:t>
      </w:r>
      <w:r>
        <w:rPr>
          <w:spacing w:val="51"/>
        </w:rPr>
        <w:t xml:space="preserve"> </w:t>
      </w:r>
      <w:r>
        <w:rPr>
          <w:spacing w:val="-1"/>
        </w:rPr>
        <w:t>commitment</w:t>
      </w:r>
      <w:r>
        <w:rPr>
          <w:spacing w:val="-2"/>
        </w:rPr>
        <w:t xml:space="preserve"> </w:t>
      </w:r>
      <w:r>
        <w:t>on</w:t>
      </w:r>
      <w:r>
        <w:rPr>
          <w:spacing w:val="-1"/>
        </w:rPr>
        <w:t xml:space="preserve"> </w:t>
      </w:r>
      <w:r>
        <w:rPr>
          <w:spacing w:val="-2"/>
        </w:rPr>
        <w:t>the</w:t>
      </w:r>
      <w:r>
        <w:t xml:space="preserve"> </w:t>
      </w:r>
      <w:r>
        <w:rPr>
          <w:spacing w:val="-1"/>
        </w:rPr>
        <w:t>part</w:t>
      </w:r>
      <w:r>
        <w:rPr>
          <w:spacing w:val="-2"/>
        </w:rPr>
        <w:t xml:space="preserve"> </w:t>
      </w:r>
      <w:r>
        <w:t xml:space="preserve">of </w:t>
      </w:r>
      <w:r w:rsidR="00C649FE">
        <w:t>T</w:t>
      </w:r>
      <w:r>
        <w:rPr>
          <w:spacing w:val="-1"/>
        </w:rPr>
        <w:t>i</w:t>
      </w:r>
      <w:r w:rsidR="00C649FE">
        <w:rPr>
          <w:spacing w:val="-1"/>
        </w:rPr>
        <w:t>pperar</w:t>
      </w:r>
      <w:r>
        <w:rPr>
          <w:spacing w:val="-1"/>
        </w:rPr>
        <w:t>y</w:t>
      </w:r>
      <w:r>
        <w:rPr>
          <w:spacing w:val="-2"/>
        </w:rPr>
        <w:t xml:space="preserve"> </w:t>
      </w:r>
      <w:r>
        <w:rPr>
          <w:spacing w:val="-1"/>
        </w:rPr>
        <w:t>County</w:t>
      </w:r>
      <w:r>
        <w:t xml:space="preserve"> </w:t>
      </w:r>
      <w:r>
        <w:rPr>
          <w:spacing w:val="-1"/>
        </w:rPr>
        <w:t>Council</w:t>
      </w:r>
      <w:r>
        <w:rPr>
          <w:spacing w:val="1"/>
        </w:rPr>
        <w:t xml:space="preserve"> </w:t>
      </w:r>
      <w:r>
        <w:rPr>
          <w:spacing w:val="-1"/>
        </w:rPr>
        <w:t>to</w:t>
      </w:r>
      <w:r>
        <w:rPr>
          <w:spacing w:val="1"/>
        </w:rPr>
        <w:t xml:space="preserve"> </w:t>
      </w:r>
      <w:r>
        <w:rPr>
          <w:spacing w:val="-1"/>
        </w:rPr>
        <w:t>treat</w:t>
      </w:r>
      <w:r>
        <w:rPr>
          <w:spacing w:val="-2"/>
        </w:rPr>
        <w:t xml:space="preserve"> </w:t>
      </w:r>
      <w:r>
        <w:t>with any</w:t>
      </w:r>
      <w:r>
        <w:rPr>
          <w:spacing w:val="-3"/>
        </w:rPr>
        <w:t xml:space="preserve"> </w:t>
      </w:r>
      <w:r>
        <w:rPr>
          <w:spacing w:val="-1"/>
        </w:rPr>
        <w:t>party.</w:t>
      </w:r>
    </w:p>
    <w:p w14:paraId="05900BE2" w14:textId="77777777" w:rsidR="00BD74F1" w:rsidRDefault="00BD74F1">
      <w:pPr>
        <w:spacing w:before="8"/>
        <w:rPr>
          <w:rFonts w:ascii="Calibri" w:eastAsia="Calibri" w:hAnsi="Calibri" w:cs="Calibri"/>
          <w:sz w:val="19"/>
          <w:szCs w:val="19"/>
        </w:rPr>
      </w:pPr>
    </w:p>
    <w:p w14:paraId="02249C6C" w14:textId="77777777" w:rsidR="00BD74F1" w:rsidRDefault="008258DB">
      <w:pPr>
        <w:pStyle w:val="Heading3"/>
        <w:numPr>
          <w:ilvl w:val="0"/>
          <w:numId w:val="18"/>
        </w:numPr>
        <w:tabs>
          <w:tab w:val="left" w:pos="601"/>
        </w:tabs>
        <w:rPr>
          <w:b w:val="0"/>
          <w:bCs w:val="0"/>
        </w:rPr>
      </w:pPr>
      <w:r>
        <w:rPr>
          <w:spacing w:val="-1"/>
        </w:rPr>
        <w:t>Further</w:t>
      </w:r>
      <w:r>
        <w:rPr>
          <w:spacing w:val="1"/>
        </w:rPr>
        <w:t xml:space="preserve"> </w:t>
      </w:r>
      <w:r>
        <w:rPr>
          <w:spacing w:val="-1"/>
        </w:rPr>
        <w:t>Information</w:t>
      </w:r>
      <w:r>
        <w:t xml:space="preserve"> </w:t>
      </w:r>
      <w:r>
        <w:rPr>
          <w:spacing w:val="-1"/>
        </w:rPr>
        <w:t>and Query</w:t>
      </w:r>
      <w:r>
        <w:rPr>
          <w:spacing w:val="1"/>
        </w:rPr>
        <w:t xml:space="preserve"> </w:t>
      </w:r>
      <w:r>
        <w:rPr>
          <w:spacing w:val="-1"/>
        </w:rPr>
        <w:t>Handling</w:t>
      </w:r>
    </w:p>
    <w:p w14:paraId="51917B01" w14:textId="77777777" w:rsidR="00BD74F1" w:rsidRDefault="00BD74F1">
      <w:pPr>
        <w:spacing w:before="9"/>
        <w:rPr>
          <w:rFonts w:ascii="Calibri" w:eastAsia="Calibri" w:hAnsi="Calibri" w:cs="Calibri"/>
          <w:b/>
          <w:bCs/>
          <w:sz w:val="19"/>
          <w:szCs w:val="19"/>
        </w:rPr>
      </w:pPr>
    </w:p>
    <w:p w14:paraId="5528AFCE" w14:textId="77777777" w:rsidR="00BD74F1" w:rsidRDefault="008258DB">
      <w:pPr>
        <w:pStyle w:val="BodyText"/>
        <w:numPr>
          <w:ilvl w:val="1"/>
          <w:numId w:val="18"/>
        </w:numPr>
        <w:tabs>
          <w:tab w:val="left" w:pos="1148"/>
        </w:tabs>
        <w:spacing w:line="239" w:lineRule="auto"/>
        <w:ind w:right="254" w:hanging="549"/>
        <w:jc w:val="both"/>
      </w:pPr>
      <w:r>
        <w:rPr>
          <w:spacing w:val="-1"/>
        </w:rPr>
        <w:t>Every</w:t>
      </w:r>
      <w:r>
        <w:rPr>
          <w:spacing w:val="15"/>
        </w:rPr>
        <w:t xml:space="preserve"> </w:t>
      </w:r>
      <w:r>
        <w:rPr>
          <w:spacing w:val="-1"/>
        </w:rPr>
        <w:t>effort</w:t>
      </w:r>
      <w:r>
        <w:rPr>
          <w:spacing w:val="14"/>
        </w:rPr>
        <w:t xml:space="preserve"> </w:t>
      </w:r>
      <w:r>
        <w:rPr>
          <w:spacing w:val="-1"/>
        </w:rPr>
        <w:t>has</w:t>
      </w:r>
      <w:r>
        <w:rPr>
          <w:spacing w:val="14"/>
        </w:rPr>
        <w:t xml:space="preserve"> </w:t>
      </w:r>
      <w:r>
        <w:rPr>
          <w:spacing w:val="-1"/>
        </w:rPr>
        <w:t>been</w:t>
      </w:r>
      <w:r>
        <w:rPr>
          <w:spacing w:val="14"/>
        </w:rPr>
        <w:t xml:space="preserve"> </w:t>
      </w:r>
      <w:r>
        <w:rPr>
          <w:spacing w:val="-1"/>
        </w:rPr>
        <w:t>made</w:t>
      </w:r>
      <w:r>
        <w:rPr>
          <w:spacing w:val="15"/>
        </w:rPr>
        <w:t xml:space="preserve"> </w:t>
      </w:r>
      <w:r>
        <w:t>to</w:t>
      </w:r>
      <w:r>
        <w:rPr>
          <w:spacing w:val="14"/>
        </w:rPr>
        <w:t xml:space="preserve"> </w:t>
      </w:r>
      <w:r>
        <w:rPr>
          <w:spacing w:val="-1"/>
        </w:rPr>
        <w:t>ensure</w:t>
      </w:r>
      <w:r>
        <w:rPr>
          <w:spacing w:val="15"/>
        </w:rPr>
        <w:t xml:space="preserve"> </w:t>
      </w:r>
      <w:r>
        <w:t>that</w:t>
      </w:r>
      <w:r>
        <w:rPr>
          <w:spacing w:val="12"/>
        </w:rPr>
        <w:t xml:space="preserve"> </w:t>
      </w:r>
      <w:r>
        <w:rPr>
          <w:spacing w:val="-1"/>
        </w:rPr>
        <w:t>this</w:t>
      </w:r>
      <w:r>
        <w:rPr>
          <w:spacing w:val="14"/>
        </w:rPr>
        <w:t xml:space="preserve"> </w:t>
      </w:r>
      <w:r>
        <w:rPr>
          <w:spacing w:val="-1"/>
        </w:rPr>
        <w:t>documentation</w:t>
      </w:r>
      <w:r>
        <w:rPr>
          <w:spacing w:val="14"/>
        </w:rPr>
        <w:t xml:space="preserve"> </w:t>
      </w:r>
      <w:r>
        <w:rPr>
          <w:spacing w:val="-1"/>
        </w:rPr>
        <w:t>contains</w:t>
      </w:r>
      <w:r>
        <w:rPr>
          <w:spacing w:val="14"/>
        </w:rPr>
        <w:t xml:space="preserve"> </w:t>
      </w:r>
      <w:r>
        <w:t>all</w:t>
      </w:r>
      <w:r>
        <w:rPr>
          <w:spacing w:val="14"/>
        </w:rPr>
        <w:t xml:space="preserve"> </w:t>
      </w:r>
      <w:r>
        <w:rPr>
          <w:spacing w:val="-1"/>
        </w:rPr>
        <w:t>the</w:t>
      </w:r>
      <w:r>
        <w:rPr>
          <w:spacing w:val="13"/>
        </w:rPr>
        <w:t xml:space="preserve"> </w:t>
      </w:r>
      <w:r>
        <w:t>necessary</w:t>
      </w:r>
      <w:r>
        <w:rPr>
          <w:spacing w:val="61"/>
        </w:rPr>
        <w:t xml:space="preserve"> </w:t>
      </w:r>
      <w:r>
        <w:rPr>
          <w:spacing w:val="-1"/>
        </w:rPr>
        <w:t>information</w:t>
      </w:r>
      <w:r>
        <w:rPr>
          <w:spacing w:val="42"/>
        </w:rPr>
        <w:t xml:space="preserve"> </w:t>
      </w:r>
      <w:r>
        <w:rPr>
          <w:spacing w:val="-1"/>
        </w:rPr>
        <w:t>for</w:t>
      </w:r>
      <w:r>
        <w:rPr>
          <w:spacing w:val="43"/>
        </w:rPr>
        <w:t xml:space="preserve"> </w:t>
      </w:r>
      <w:r>
        <w:t>the</w:t>
      </w:r>
      <w:r>
        <w:rPr>
          <w:spacing w:val="44"/>
        </w:rPr>
        <w:t xml:space="preserve"> </w:t>
      </w:r>
      <w:r>
        <w:rPr>
          <w:spacing w:val="-1"/>
        </w:rPr>
        <w:t>completion</w:t>
      </w:r>
      <w:r>
        <w:rPr>
          <w:spacing w:val="39"/>
        </w:rPr>
        <w:t xml:space="preserve"> </w:t>
      </w:r>
      <w:r>
        <w:t>of</w:t>
      </w:r>
      <w:r>
        <w:rPr>
          <w:spacing w:val="43"/>
        </w:rPr>
        <w:t xml:space="preserve"> </w:t>
      </w:r>
      <w:r>
        <w:t>the</w:t>
      </w:r>
      <w:r>
        <w:rPr>
          <w:spacing w:val="44"/>
        </w:rPr>
        <w:t xml:space="preserve"> </w:t>
      </w:r>
      <w:r>
        <w:rPr>
          <w:spacing w:val="-1"/>
        </w:rPr>
        <w:t>submission.</w:t>
      </w:r>
      <w:r>
        <w:rPr>
          <w:spacing w:val="41"/>
        </w:rPr>
        <w:t xml:space="preserve"> </w:t>
      </w:r>
      <w:r>
        <w:rPr>
          <w:spacing w:val="-1"/>
        </w:rPr>
        <w:t>However,</w:t>
      </w:r>
      <w:r>
        <w:rPr>
          <w:spacing w:val="43"/>
        </w:rPr>
        <w:t xml:space="preserve"> </w:t>
      </w:r>
      <w:r>
        <w:t>in</w:t>
      </w:r>
      <w:r>
        <w:rPr>
          <w:spacing w:val="42"/>
        </w:rPr>
        <w:t xml:space="preserve"> </w:t>
      </w:r>
      <w:r>
        <w:t>the</w:t>
      </w:r>
      <w:r>
        <w:rPr>
          <w:spacing w:val="44"/>
        </w:rPr>
        <w:t xml:space="preserve"> </w:t>
      </w:r>
      <w:r>
        <w:rPr>
          <w:spacing w:val="-1"/>
        </w:rPr>
        <w:t>interest</w:t>
      </w:r>
      <w:r>
        <w:rPr>
          <w:spacing w:val="40"/>
        </w:rPr>
        <w:t xml:space="preserve"> </w:t>
      </w:r>
      <w:r>
        <w:t>of</w:t>
      </w:r>
      <w:r>
        <w:rPr>
          <w:spacing w:val="43"/>
        </w:rPr>
        <w:t xml:space="preserve"> </w:t>
      </w:r>
      <w:r>
        <w:rPr>
          <w:spacing w:val="-1"/>
        </w:rPr>
        <w:t>equity,</w:t>
      </w:r>
      <w:r>
        <w:rPr>
          <w:spacing w:val="49"/>
        </w:rPr>
        <w:t xml:space="preserve"> </w:t>
      </w:r>
      <w:r>
        <w:rPr>
          <w:spacing w:val="-1"/>
        </w:rPr>
        <w:t>requests</w:t>
      </w:r>
      <w:r>
        <w:rPr>
          <w:spacing w:val="12"/>
        </w:rPr>
        <w:t xml:space="preserve"> </w:t>
      </w:r>
      <w:r>
        <w:rPr>
          <w:spacing w:val="-1"/>
        </w:rPr>
        <w:t>for</w:t>
      </w:r>
      <w:r>
        <w:rPr>
          <w:spacing w:val="12"/>
        </w:rPr>
        <w:t xml:space="preserve"> </w:t>
      </w:r>
      <w:r>
        <w:rPr>
          <w:spacing w:val="-1"/>
        </w:rPr>
        <w:t>additional</w:t>
      </w:r>
      <w:r>
        <w:rPr>
          <w:spacing w:val="12"/>
        </w:rPr>
        <w:t xml:space="preserve"> </w:t>
      </w:r>
      <w:r>
        <w:rPr>
          <w:spacing w:val="-1"/>
        </w:rPr>
        <w:t>information,</w:t>
      </w:r>
      <w:r>
        <w:rPr>
          <w:spacing w:val="10"/>
        </w:rPr>
        <w:t xml:space="preserve"> </w:t>
      </w:r>
      <w:r>
        <w:rPr>
          <w:spacing w:val="-1"/>
        </w:rPr>
        <w:t>for</w:t>
      </w:r>
      <w:r>
        <w:rPr>
          <w:spacing w:val="9"/>
        </w:rPr>
        <w:t xml:space="preserve"> </w:t>
      </w:r>
      <w:r>
        <w:rPr>
          <w:spacing w:val="-1"/>
        </w:rPr>
        <w:t>clarification</w:t>
      </w:r>
      <w:r>
        <w:rPr>
          <w:spacing w:val="9"/>
        </w:rPr>
        <w:t xml:space="preserve"> </w:t>
      </w:r>
      <w:r>
        <w:t>of</w:t>
      </w:r>
      <w:r>
        <w:rPr>
          <w:spacing w:val="12"/>
        </w:rPr>
        <w:t xml:space="preserve"> </w:t>
      </w:r>
      <w:r>
        <w:t>the</w:t>
      </w:r>
      <w:r>
        <w:rPr>
          <w:spacing w:val="10"/>
        </w:rPr>
        <w:t xml:space="preserve"> </w:t>
      </w:r>
      <w:r>
        <w:rPr>
          <w:spacing w:val="-1"/>
        </w:rPr>
        <w:t>contents</w:t>
      </w:r>
      <w:r>
        <w:rPr>
          <w:spacing w:val="10"/>
        </w:rPr>
        <w:t xml:space="preserve"> </w:t>
      </w:r>
      <w:r>
        <w:t>of</w:t>
      </w:r>
      <w:r>
        <w:rPr>
          <w:spacing w:val="9"/>
        </w:rPr>
        <w:t xml:space="preserve"> </w:t>
      </w:r>
      <w:r>
        <w:rPr>
          <w:spacing w:val="-1"/>
        </w:rPr>
        <w:t>this</w:t>
      </w:r>
      <w:r>
        <w:rPr>
          <w:spacing w:val="12"/>
        </w:rPr>
        <w:t xml:space="preserve"> </w:t>
      </w:r>
      <w:r>
        <w:rPr>
          <w:spacing w:val="-1"/>
        </w:rPr>
        <w:t>document</w:t>
      </w:r>
      <w:r>
        <w:rPr>
          <w:spacing w:val="12"/>
        </w:rPr>
        <w:t xml:space="preserve"> </w:t>
      </w:r>
      <w:r>
        <w:rPr>
          <w:spacing w:val="-1"/>
        </w:rPr>
        <w:t>and</w:t>
      </w:r>
      <w:r>
        <w:rPr>
          <w:spacing w:val="77"/>
        </w:rPr>
        <w:t xml:space="preserve"> </w:t>
      </w:r>
      <w:r>
        <w:t>all</w:t>
      </w:r>
      <w:r>
        <w:rPr>
          <w:spacing w:val="14"/>
        </w:rPr>
        <w:t xml:space="preserve"> </w:t>
      </w:r>
      <w:r>
        <w:t>other</w:t>
      </w:r>
      <w:r>
        <w:rPr>
          <w:spacing w:val="14"/>
        </w:rPr>
        <w:t xml:space="preserve"> </w:t>
      </w:r>
      <w:r>
        <w:rPr>
          <w:spacing w:val="-1"/>
        </w:rPr>
        <w:t>queries</w:t>
      </w:r>
      <w:r>
        <w:rPr>
          <w:spacing w:val="12"/>
        </w:rPr>
        <w:t xml:space="preserve"> </w:t>
      </w:r>
      <w:r>
        <w:t>of</w:t>
      </w:r>
      <w:r>
        <w:rPr>
          <w:spacing w:val="14"/>
        </w:rPr>
        <w:t xml:space="preserve"> </w:t>
      </w:r>
      <w:r>
        <w:rPr>
          <w:spacing w:val="-1"/>
        </w:rPr>
        <w:t>substance</w:t>
      </w:r>
      <w:r>
        <w:rPr>
          <w:spacing w:val="15"/>
        </w:rPr>
        <w:t xml:space="preserve"> </w:t>
      </w:r>
      <w:r>
        <w:rPr>
          <w:spacing w:val="-1"/>
        </w:rPr>
        <w:t>should</w:t>
      </w:r>
      <w:r>
        <w:rPr>
          <w:spacing w:val="13"/>
        </w:rPr>
        <w:t xml:space="preserve"> </w:t>
      </w:r>
      <w:r>
        <w:rPr>
          <w:spacing w:val="-1"/>
        </w:rPr>
        <w:t>be</w:t>
      </w:r>
      <w:r>
        <w:rPr>
          <w:spacing w:val="15"/>
        </w:rPr>
        <w:t xml:space="preserve"> </w:t>
      </w:r>
      <w:r>
        <w:rPr>
          <w:spacing w:val="-1"/>
        </w:rPr>
        <w:t>made</w:t>
      </w:r>
      <w:r>
        <w:rPr>
          <w:spacing w:val="15"/>
        </w:rPr>
        <w:t xml:space="preserve"> </w:t>
      </w:r>
      <w:r>
        <w:rPr>
          <w:spacing w:val="-1"/>
        </w:rPr>
        <w:t>by</w:t>
      </w:r>
      <w:r>
        <w:rPr>
          <w:spacing w:val="15"/>
        </w:rPr>
        <w:t xml:space="preserve"> </w:t>
      </w:r>
      <w:r>
        <w:rPr>
          <w:spacing w:val="-1"/>
        </w:rPr>
        <w:t>email</w:t>
      </w:r>
      <w:r>
        <w:rPr>
          <w:spacing w:val="14"/>
        </w:rPr>
        <w:t xml:space="preserve"> </w:t>
      </w:r>
      <w:r>
        <w:rPr>
          <w:spacing w:val="-1"/>
        </w:rPr>
        <w:t>by</w:t>
      </w:r>
      <w:r>
        <w:rPr>
          <w:spacing w:val="15"/>
        </w:rPr>
        <w:t xml:space="preserve"> </w:t>
      </w:r>
      <w:r>
        <w:t>the</w:t>
      </w:r>
      <w:r>
        <w:rPr>
          <w:spacing w:val="14"/>
        </w:rPr>
        <w:t xml:space="preserve"> </w:t>
      </w:r>
      <w:proofErr w:type="spellStart"/>
      <w:r>
        <w:rPr>
          <w:spacing w:val="-1"/>
        </w:rPr>
        <w:t>authorised</w:t>
      </w:r>
      <w:proofErr w:type="spellEnd"/>
      <w:r>
        <w:rPr>
          <w:spacing w:val="13"/>
        </w:rPr>
        <w:t xml:space="preserve"> </w:t>
      </w:r>
      <w:r>
        <w:rPr>
          <w:spacing w:val="-1"/>
        </w:rPr>
        <w:t>representative</w:t>
      </w:r>
      <w:r>
        <w:rPr>
          <w:spacing w:val="75"/>
        </w:rPr>
        <w:t xml:space="preserve"> </w:t>
      </w:r>
      <w:r>
        <w:t xml:space="preserve">of </w:t>
      </w:r>
      <w:r>
        <w:rPr>
          <w:spacing w:val="-1"/>
        </w:rPr>
        <w:t>the</w:t>
      </w:r>
      <w:r>
        <w:rPr>
          <w:spacing w:val="-2"/>
        </w:rPr>
        <w:t xml:space="preserve"> </w:t>
      </w:r>
      <w:r>
        <w:rPr>
          <w:spacing w:val="-1"/>
        </w:rPr>
        <w:t>Consultant.</w:t>
      </w:r>
    </w:p>
    <w:p w14:paraId="14ED4589" w14:textId="77777777" w:rsidR="00BD74F1" w:rsidRDefault="00BD74F1">
      <w:pPr>
        <w:spacing w:before="9"/>
        <w:rPr>
          <w:rFonts w:ascii="Calibri" w:eastAsia="Calibri" w:hAnsi="Calibri" w:cs="Calibri"/>
          <w:sz w:val="19"/>
          <w:szCs w:val="19"/>
        </w:rPr>
      </w:pPr>
    </w:p>
    <w:p w14:paraId="6D91481F" w14:textId="77777777" w:rsidR="00BD74F1" w:rsidRDefault="008258DB">
      <w:pPr>
        <w:pStyle w:val="Heading3"/>
        <w:numPr>
          <w:ilvl w:val="0"/>
          <w:numId w:val="18"/>
        </w:numPr>
        <w:tabs>
          <w:tab w:val="left" w:pos="601"/>
        </w:tabs>
        <w:rPr>
          <w:b w:val="0"/>
          <w:bCs w:val="0"/>
        </w:rPr>
      </w:pPr>
      <w:r>
        <w:rPr>
          <w:spacing w:val="-1"/>
        </w:rPr>
        <w:t>General Guidance</w:t>
      </w:r>
      <w:r>
        <w:rPr>
          <w:spacing w:val="-2"/>
        </w:rPr>
        <w:t xml:space="preserve"> </w:t>
      </w:r>
      <w:r>
        <w:rPr>
          <w:spacing w:val="-1"/>
        </w:rPr>
        <w:t>Notes</w:t>
      </w:r>
    </w:p>
    <w:p w14:paraId="7988C5AB" w14:textId="77777777" w:rsidR="00BD74F1" w:rsidRDefault="00BD74F1">
      <w:pPr>
        <w:spacing w:before="8"/>
        <w:rPr>
          <w:rFonts w:ascii="Calibri" w:eastAsia="Calibri" w:hAnsi="Calibri" w:cs="Calibri"/>
          <w:b/>
          <w:bCs/>
          <w:sz w:val="19"/>
          <w:szCs w:val="19"/>
        </w:rPr>
      </w:pPr>
    </w:p>
    <w:p w14:paraId="0F142D6E" w14:textId="77777777" w:rsidR="00BD74F1" w:rsidRDefault="008258DB">
      <w:pPr>
        <w:pStyle w:val="BodyText"/>
        <w:numPr>
          <w:ilvl w:val="1"/>
          <w:numId w:val="18"/>
        </w:numPr>
        <w:tabs>
          <w:tab w:val="left" w:pos="1148"/>
        </w:tabs>
        <w:ind w:hanging="549"/>
      </w:pPr>
      <w:r>
        <w:rPr>
          <w:spacing w:val="-1"/>
        </w:rPr>
        <w:t>Tenderers</w:t>
      </w:r>
      <w:r>
        <w:rPr>
          <w:spacing w:val="-2"/>
        </w:rPr>
        <w:t xml:space="preserve"> </w:t>
      </w:r>
      <w:r>
        <w:rPr>
          <w:spacing w:val="-1"/>
        </w:rPr>
        <w:t>should</w:t>
      </w:r>
      <w:r>
        <w:rPr>
          <w:spacing w:val="-2"/>
        </w:rPr>
        <w:t xml:space="preserve"> </w:t>
      </w:r>
      <w:r>
        <w:rPr>
          <w:spacing w:val="-1"/>
        </w:rPr>
        <w:t>check</w:t>
      </w:r>
      <w:r>
        <w:rPr>
          <w:spacing w:val="-2"/>
        </w:rPr>
        <w:t xml:space="preserve"> </w:t>
      </w:r>
      <w:r>
        <w:t>to</w:t>
      </w:r>
      <w:r>
        <w:rPr>
          <w:spacing w:val="-3"/>
        </w:rPr>
        <w:t xml:space="preserve"> </w:t>
      </w:r>
      <w:r>
        <w:rPr>
          <w:spacing w:val="-1"/>
        </w:rPr>
        <w:t>ensure</w:t>
      </w:r>
      <w:r>
        <w:t xml:space="preserve"> that</w:t>
      </w:r>
      <w:r>
        <w:rPr>
          <w:spacing w:val="-3"/>
        </w:rPr>
        <w:t xml:space="preserve"> </w:t>
      </w:r>
      <w:r>
        <w:rPr>
          <w:spacing w:val="-1"/>
        </w:rPr>
        <w:t>they</w:t>
      </w:r>
      <w:r>
        <w:t xml:space="preserve"> </w:t>
      </w:r>
      <w:r>
        <w:rPr>
          <w:spacing w:val="-1"/>
        </w:rPr>
        <w:t>have</w:t>
      </w:r>
      <w:r>
        <w:t xml:space="preserve"> </w:t>
      </w:r>
      <w:r>
        <w:rPr>
          <w:spacing w:val="-1"/>
        </w:rPr>
        <w:t>included</w:t>
      </w:r>
      <w:r>
        <w:t xml:space="preserve"> ALL</w:t>
      </w:r>
      <w:r>
        <w:rPr>
          <w:spacing w:val="1"/>
        </w:rPr>
        <w:t xml:space="preserve"> </w:t>
      </w:r>
      <w:r>
        <w:rPr>
          <w:spacing w:val="-1"/>
        </w:rPr>
        <w:t>information required.</w:t>
      </w:r>
    </w:p>
    <w:p w14:paraId="141F95A1" w14:textId="77777777" w:rsidR="00BD74F1" w:rsidRDefault="00BD74F1">
      <w:pPr>
        <w:spacing w:before="8"/>
        <w:rPr>
          <w:rFonts w:ascii="Calibri" w:eastAsia="Calibri" w:hAnsi="Calibri" w:cs="Calibri"/>
          <w:sz w:val="19"/>
          <w:szCs w:val="19"/>
        </w:rPr>
      </w:pPr>
    </w:p>
    <w:p w14:paraId="1ABBEB9A" w14:textId="77777777" w:rsidR="00BD74F1" w:rsidRDefault="008258DB">
      <w:pPr>
        <w:pStyle w:val="BodyText"/>
        <w:numPr>
          <w:ilvl w:val="1"/>
          <w:numId w:val="18"/>
        </w:numPr>
        <w:tabs>
          <w:tab w:val="left" w:pos="1148"/>
        </w:tabs>
        <w:ind w:right="253" w:hanging="549"/>
        <w:jc w:val="both"/>
      </w:pPr>
      <w:r>
        <w:rPr>
          <w:spacing w:val="-1"/>
        </w:rPr>
        <w:t>Tenderers</w:t>
      </w:r>
      <w:r>
        <w:rPr>
          <w:spacing w:val="28"/>
        </w:rPr>
        <w:t xml:space="preserve"> </w:t>
      </w:r>
      <w:r>
        <w:rPr>
          <w:spacing w:val="-1"/>
        </w:rPr>
        <w:t>should</w:t>
      </w:r>
      <w:r>
        <w:rPr>
          <w:spacing w:val="28"/>
        </w:rPr>
        <w:t xml:space="preserve"> </w:t>
      </w:r>
      <w:r>
        <w:rPr>
          <w:spacing w:val="-1"/>
        </w:rPr>
        <w:t>note</w:t>
      </w:r>
      <w:r>
        <w:rPr>
          <w:spacing w:val="30"/>
        </w:rPr>
        <w:t xml:space="preserve"> </w:t>
      </w:r>
      <w:r>
        <w:rPr>
          <w:spacing w:val="-1"/>
        </w:rPr>
        <w:t>that</w:t>
      </w:r>
      <w:r>
        <w:rPr>
          <w:spacing w:val="29"/>
        </w:rPr>
        <w:t xml:space="preserve"> </w:t>
      </w:r>
      <w:r>
        <w:rPr>
          <w:spacing w:val="-1"/>
        </w:rPr>
        <w:t>no</w:t>
      </w:r>
      <w:r>
        <w:rPr>
          <w:spacing w:val="30"/>
        </w:rPr>
        <w:t xml:space="preserve"> </w:t>
      </w:r>
      <w:r>
        <w:rPr>
          <w:spacing w:val="-1"/>
        </w:rPr>
        <w:t>reimbursements</w:t>
      </w:r>
      <w:r>
        <w:rPr>
          <w:spacing w:val="29"/>
        </w:rPr>
        <w:t xml:space="preserve"> </w:t>
      </w:r>
      <w:r>
        <w:rPr>
          <w:spacing w:val="-1"/>
        </w:rPr>
        <w:t>shall</w:t>
      </w:r>
      <w:r>
        <w:rPr>
          <w:spacing w:val="26"/>
        </w:rPr>
        <w:t xml:space="preserve"> </w:t>
      </w:r>
      <w:r>
        <w:rPr>
          <w:spacing w:val="-1"/>
        </w:rPr>
        <w:t>be</w:t>
      </w:r>
      <w:r>
        <w:rPr>
          <w:spacing w:val="29"/>
        </w:rPr>
        <w:t xml:space="preserve"> </w:t>
      </w:r>
      <w:r>
        <w:rPr>
          <w:spacing w:val="-1"/>
        </w:rPr>
        <w:t>made</w:t>
      </w:r>
      <w:r>
        <w:rPr>
          <w:spacing w:val="30"/>
        </w:rPr>
        <w:t xml:space="preserve"> </w:t>
      </w:r>
      <w:r>
        <w:rPr>
          <w:spacing w:val="-1"/>
        </w:rPr>
        <w:t>for</w:t>
      </w:r>
      <w:r>
        <w:rPr>
          <w:spacing w:val="29"/>
        </w:rPr>
        <w:t xml:space="preserve"> </w:t>
      </w:r>
      <w:r>
        <w:rPr>
          <w:spacing w:val="-1"/>
        </w:rPr>
        <w:t>any</w:t>
      </w:r>
      <w:r>
        <w:rPr>
          <w:spacing w:val="29"/>
        </w:rPr>
        <w:t xml:space="preserve"> </w:t>
      </w:r>
      <w:r>
        <w:rPr>
          <w:spacing w:val="-1"/>
        </w:rPr>
        <w:t>costs</w:t>
      </w:r>
      <w:r>
        <w:rPr>
          <w:spacing w:val="30"/>
        </w:rPr>
        <w:t xml:space="preserve"> </w:t>
      </w:r>
      <w:r>
        <w:rPr>
          <w:spacing w:val="-1"/>
        </w:rPr>
        <w:t>incurred</w:t>
      </w:r>
      <w:r>
        <w:rPr>
          <w:spacing w:val="28"/>
        </w:rPr>
        <w:t xml:space="preserve"> </w:t>
      </w:r>
      <w:r>
        <w:t>in</w:t>
      </w:r>
      <w:r>
        <w:rPr>
          <w:spacing w:val="61"/>
        </w:rPr>
        <w:t xml:space="preserve"> </w:t>
      </w:r>
      <w:r>
        <w:rPr>
          <w:spacing w:val="-1"/>
        </w:rPr>
        <w:t>preparing</w:t>
      </w:r>
      <w:r>
        <w:rPr>
          <w:spacing w:val="6"/>
        </w:rPr>
        <w:t xml:space="preserve"> </w:t>
      </w:r>
      <w:r>
        <w:t>a</w:t>
      </w:r>
      <w:r>
        <w:rPr>
          <w:spacing w:val="7"/>
        </w:rPr>
        <w:t xml:space="preserve"> </w:t>
      </w:r>
      <w:r>
        <w:rPr>
          <w:spacing w:val="-1"/>
        </w:rPr>
        <w:t>response</w:t>
      </w:r>
      <w:r>
        <w:rPr>
          <w:spacing w:val="8"/>
        </w:rPr>
        <w:t xml:space="preserve"> </w:t>
      </w:r>
      <w:r>
        <w:rPr>
          <w:spacing w:val="-1"/>
        </w:rPr>
        <w:t>to</w:t>
      </w:r>
      <w:r>
        <w:rPr>
          <w:spacing w:val="8"/>
        </w:rPr>
        <w:t xml:space="preserve"> </w:t>
      </w:r>
      <w:r>
        <w:rPr>
          <w:spacing w:val="-1"/>
        </w:rPr>
        <w:t>this</w:t>
      </w:r>
      <w:r>
        <w:rPr>
          <w:spacing w:val="7"/>
        </w:rPr>
        <w:t xml:space="preserve"> </w:t>
      </w:r>
      <w:r>
        <w:rPr>
          <w:spacing w:val="-1"/>
        </w:rPr>
        <w:t>submission</w:t>
      </w:r>
      <w:r>
        <w:rPr>
          <w:spacing w:val="6"/>
        </w:rPr>
        <w:t xml:space="preserve"> </w:t>
      </w:r>
      <w:r>
        <w:rPr>
          <w:spacing w:val="-1"/>
        </w:rPr>
        <w:t>invite,</w:t>
      </w:r>
      <w:r>
        <w:rPr>
          <w:spacing w:val="8"/>
        </w:rPr>
        <w:t xml:space="preserve"> </w:t>
      </w:r>
      <w:r>
        <w:rPr>
          <w:spacing w:val="-1"/>
        </w:rPr>
        <w:t>attending</w:t>
      </w:r>
      <w:r>
        <w:rPr>
          <w:spacing w:val="6"/>
        </w:rPr>
        <w:t xml:space="preserve"> </w:t>
      </w:r>
      <w:r>
        <w:rPr>
          <w:spacing w:val="-1"/>
        </w:rPr>
        <w:t>any</w:t>
      </w:r>
      <w:r>
        <w:rPr>
          <w:spacing w:val="8"/>
        </w:rPr>
        <w:t xml:space="preserve"> </w:t>
      </w:r>
      <w:r>
        <w:rPr>
          <w:spacing w:val="-1"/>
        </w:rPr>
        <w:t>briefings</w:t>
      </w:r>
      <w:r>
        <w:rPr>
          <w:spacing w:val="7"/>
        </w:rPr>
        <w:t xml:space="preserve"> </w:t>
      </w:r>
      <w:r>
        <w:t>or</w:t>
      </w:r>
      <w:r>
        <w:rPr>
          <w:spacing w:val="7"/>
        </w:rPr>
        <w:t xml:space="preserve"> </w:t>
      </w:r>
      <w:r>
        <w:rPr>
          <w:spacing w:val="-1"/>
        </w:rPr>
        <w:t>presentations</w:t>
      </w:r>
      <w:r>
        <w:rPr>
          <w:spacing w:val="5"/>
        </w:rPr>
        <w:t xml:space="preserve"> </w:t>
      </w:r>
      <w:r>
        <w:t>or</w:t>
      </w:r>
      <w:r>
        <w:rPr>
          <w:spacing w:val="55"/>
        </w:rPr>
        <w:t xml:space="preserve"> </w:t>
      </w:r>
      <w:r>
        <w:t>in</w:t>
      </w:r>
      <w:r>
        <w:rPr>
          <w:spacing w:val="39"/>
        </w:rPr>
        <w:t xml:space="preserve"> </w:t>
      </w:r>
      <w:r>
        <w:rPr>
          <w:spacing w:val="-1"/>
        </w:rPr>
        <w:t>connection</w:t>
      </w:r>
      <w:r>
        <w:rPr>
          <w:spacing w:val="38"/>
        </w:rPr>
        <w:t xml:space="preserve"> </w:t>
      </w:r>
      <w:r>
        <w:t>with</w:t>
      </w:r>
      <w:r>
        <w:rPr>
          <w:spacing w:val="38"/>
        </w:rPr>
        <w:t xml:space="preserve"> </w:t>
      </w:r>
      <w:r>
        <w:rPr>
          <w:spacing w:val="-1"/>
        </w:rPr>
        <w:t>any</w:t>
      </w:r>
      <w:r>
        <w:rPr>
          <w:spacing w:val="38"/>
        </w:rPr>
        <w:t xml:space="preserve"> </w:t>
      </w:r>
      <w:r>
        <w:rPr>
          <w:spacing w:val="-1"/>
        </w:rPr>
        <w:t>visits</w:t>
      </w:r>
      <w:r>
        <w:rPr>
          <w:spacing w:val="39"/>
        </w:rPr>
        <w:t xml:space="preserve"> </w:t>
      </w:r>
      <w:r>
        <w:rPr>
          <w:spacing w:val="-1"/>
        </w:rPr>
        <w:t>made</w:t>
      </w:r>
      <w:r>
        <w:rPr>
          <w:spacing w:val="42"/>
        </w:rPr>
        <w:t xml:space="preserve"> </w:t>
      </w:r>
      <w:r>
        <w:rPr>
          <w:spacing w:val="-2"/>
        </w:rPr>
        <w:t>by</w:t>
      </w:r>
      <w:r>
        <w:rPr>
          <w:spacing w:val="42"/>
        </w:rPr>
        <w:t xml:space="preserve"> </w:t>
      </w:r>
      <w:r>
        <w:rPr>
          <w:spacing w:val="-1"/>
        </w:rPr>
        <w:t>representatives</w:t>
      </w:r>
      <w:r>
        <w:rPr>
          <w:spacing w:val="38"/>
        </w:rPr>
        <w:t xml:space="preserve"> </w:t>
      </w:r>
      <w:r>
        <w:t>of</w:t>
      </w:r>
      <w:r>
        <w:rPr>
          <w:spacing w:val="43"/>
        </w:rPr>
        <w:t xml:space="preserve"> </w:t>
      </w:r>
      <w:r w:rsidR="00C649FE">
        <w:rPr>
          <w:spacing w:val="43"/>
        </w:rPr>
        <w:t>T</w:t>
      </w:r>
      <w:r>
        <w:rPr>
          <w:spacing w:val="-2"/>
        </w:rPr>
        <w:t>i</w:t>
      </w:r>
      <w:r w:rsidR="00C649FE">
        <w:rPr>
          <w:spacing w:val="-2"/>
        </w:rPr>
        <w:t>pp</w:t>
      </w:r>
      <w:r>
        <w:rPr>
          <w:spacing w:val="-2"/>
        </w:rPr>
        <w:t>e</w:t>
      </w:r>
      <w:r w:rsidR="00C649FE">
        <w:rPr>
          <w:spacing w:val="-2"/>
        </w:rPr>
        <w:t>rar</w:t>
      </w:r>
      <w:r>
        <w:rPr>
          <w:spacing w:val="-2"/>
        </w:rPr>
        <w:t>y</w:t>
      </w:r>
      <w:r>
        <w:rPr>
          <w:spacing w:val="42"/>
        </w:rPr>
        <w:t xml:space="preserve"> </w:t>
      </w:r>
      <w:r>
        <w:rPr>
          <w:spacing w:val="-1"/>
        </w:rPr>
        <w:t>County</w:t>
      </w:r>
      <w:r>
        <w:rPr>
          <w:spacing w:val="39"/>
        </w:rPr>
        <w:t xml:space="preserve"> </w:t>
      </w:r>
      <w:r>
        <w:rPr>
          <w:spacing w:val="-1"/>
        </w:rPr>
        <w:t>Council</w:t>
      </w:r>
      <w:r>
        <w:rPr>
          <w:spacing w:val="42"/>
        </w:rPr>
        <w:t xml:space="preserve"> </w:t>
      </w:r>
      <w:r>
        <w:t>to</w:t>
      </w:r>
      <w:r>
        <w:rPr>
          <w:spacing w:val="40"/>
        </w:rPr>
        <w:t xml:space="preserve"> </w:t>
      </w:r>
      <w:r>
        <w:t>the</w:t>
      </w:r>
      <w:r>
        <w:rPr>
          <w:spacing w:val="55"/>
        </w:rPr>
        <w:t xml:space="preserve"> </w:t>
      </w:r>
      <w:r>
        <w:rPr>
          <w:spacing w:val="-1"/>
        </w:rPr>
        <w:t>Consultants</w:t>
      </w:r>
      <w:r>
        <w:t xml:space="preserve"> </w:t>
      </w:r>
      <w:r>
        <w:rPr>
          <w:spacing w:val="-1"/>
        </w:rPr>
        <w:t>place</w:t>
      </w:r>
      <w:r>
        <w:rPr>
          <w:spacing w:val="-2"/>
        </w:rPr>
        <w:t xml:space="preserve"> </w:t>
      </w:r>
      <w:r>
        <w:t xml:space="preserve">of </w:t>
      </w:r>
      <w:r>
        <w:rPr>
          <w:spacing w:val="-2"/>
        </w:rPr>
        <w:t>business.</w:t>
      </w:r>
    </w:p>
    <w:p w14:paraId="364A2992" w14:textId="77777777" w:rsidR="00BD74F1" w:rsidRDefault="00BD74F1">
      <w:pPr>
        <w:spacing w:before="8"/>
        <w:rPr>
          <w:rFonts w:ascii="Calibri" w:eastAsia="Calibri" w:hAnsi="Calibri" w:cs="Calibri"/>
          <w:sz w:val="19"/>
          <w:szCs w:val="19"/>
        </w:rPr>
      </w:pPr>
    </w:p>
    <w:p w14:paraId="56298979" w14:textId="77777777" w:rsidR="00BD74F1" w:rsidRDefault="008258DB">
      <w:pPr>
        <w:pStyle w:val="BodyText"/>
        <w:numPr>
          <w:ilvl w:val="1"/>
          <w:numId w:val="18"/>
        </w:numPr>
        <w:tabs>
          <w:tab w:val="left" w:pos="1148"/>
        </w:tabs>
        <w:ind w:right="253" w:hanging="549"/>
        <w:jc w:val="both"/>
      </w:pPr>
      <w:r>
        <w:t>As</w:t>
      </w:r>
      <w:r>
        <w:rPr>
          <w:spacing w:val="23"/>
        </w:rPr>
        <w:t xml:space="preserve"> </w:t>
      </w:r>
      <w:r>
        <w:rPr>
          <w:spacing w:val="-1"/>
        </w:rPr>
        <w:t>part</w:t>
      </w:r>
      <w:r>
        <w:rPr>
          <w:spacing w:val="24"/>
        </w:rPr>
        <w:t xml:space="preserve"> </w:t>
      </w:r>
      <w:r>
        <w:t>of</w:t>
      </w:r>
      <w:r>
        <w:rPr>
          <w:spacing w:val="24"/>
        </w:rPr>
        <w:t xml:space="preserve"> </w:t>
      </w:r>
      <w:r>
        <w:t>the</w:t>
      </w:r>
      <w:r>
        <w:rPr>
          <w:spacing w:val="24"/>
        </w:rPr>
        <w:t xml:space="preserve"> </w:t>
      </w:r>
      <w:r>
        <w:rPr>
          <w:spacing w:val="-1"/>
        </w:rPr>
        <w:t>submission,</w:t>
      </w:r>
      <w:r>
        <w:rPr>
          <w:spacing w:val="24"/>
        </w:rPr>
        <w:t xml:space="preserve"> </w:t>
      </w:r>
      <w:r>
        <w:rPr>
          <w:spacing w:val="-1"/>
        </w:rPr>
        <w:t>tenderers</w:t>
      </w:r>
      <w:r>
        <w:rPr>
          <w:spacing w:val="24"/>
        </w:rPr>
        <w:t xml:space="preserve"> </w:t>
      </w:r>
      <w:r>
        <w:t>are</w:t>
      </w:r>
      <w:r>
        <w:rPr>
          <w:spacing w:val="24"/>
        </w:rPr>
        <w:t xml:space="preserve"> </w:t>
      </w:r>
      <w:r>
        <w:rPr>
          <w:spacing w:val="-1"/>
        </w:rPr>
        <w:t>requested</w:t>
      </w:r>
      <w:r>
        <w:rPr>
          <w:spacing w:val="24"/>
        </w:rPr>
        <w:t xml:space="preserve"> </w:t>
      </w:r>
      <w:r>
        <w:rPr>
          <w:spacing w:val="-1"/>
        </w:rPr>
        <w:t>to</w:t>
      </w:r>
      <w:r>
        <w:rPr>
          <w:spacing w:val="24"/>
        </w:rPr>
        <w:t xml:space="preserve"> </w:t>
      </w:r>
      <w:r>
        <w:rPr>
          <w:spacing w:val="-1"/>
        </w:rPr>
        <w:t>submit</w:t>
      </w:r>
      <w:r>
        <w:rPr>
          <w:spacing w:val="24"/>
        </w:rPr>
        <w:t xml:space="preserve"> </w:t>
      </w:r>
      <w:r>
        <w:t>the</w:t>
      </w:r>
      <w:r>
        <w:rPr>
          <w:spacing w:val="22"/>
        </w:rPr>
        <w:t xml:space="preserve"> </w:t>
      </w:r>
      <w:r>
        <w:rPr>
          <w:spacing w:val="-1"/>
        </w:rPr>
        <w:t>minimum</w:t>
      </w:r>
      <w:r>
        <w:rPr>
          <w:spacing w:val="25"/>
        </w:rPr>
        <w:t xml:space="preserve"> </w:t>
      </w:r>
      <w:r>
        <w:rPr>
          <w:spacing w:val="-1"/>
        </w:rPr>
        <w:t>information</w:t>
      </w:r>
      <w:r>
        <w:rPr>
          <w:spacing w:val="63"/>
        </w:rPr>
        <w:t xml:space="preserve"> </w:t>
      </w:r>
      <w:r>
        <w:rPr>
          <w:spacing w:val="-1"/>
        </w:rPr>
        <w:t>required to</w:t>
      </w:r>
      <w:r>
        <w:rPr>
          <w:spacing w:val="1"/>
        </w:rPr>
        <w:t xml:space="preserve"> </w:t>
      </w:r>
      <w:r>
        <w:rPr>
          <w:spacing w:val="-1"/>
        </w:rPr>
        <w:t>accurately</w:t>
      </w:r>
      <w:r>
        <w:rPr>
          <w:spacing w:val="-2"/>
        </w:rPr>
        <w:t xml:space="preserve"> </w:t>
      </w:r>
      <w:r>
        <w:rPr>
          <w:spacing w:val="-1"/>
        </w:rPr>
        <w:t>assess</w:t>
      </w:r>
      <w:r>
        <w:t xml:space="preserve"> </w:t>
      </w:r>
      <w:r>
        <w:rPr>
          <w:spacing w:val="-1"/>
        </w:rPr>
        <w:t>the</w:t>
      </w:r>
      <w:r>
        <w:rPr>
          <w:spacing w:val="-2"/>
        </w:rPr>
        <w:t xml:space="preserve"> </w:t>
      </w:r>
      <w:r>
        <w:rPr>
          <w:spacing w:val="-1"/>
        </w:rPr>
        <w:t>services</w:t>
      </w:r>
      <w:r>
        <w:rPr>
          <w:spacing w:val="-2"/>
        </w:rPr>
        <w:t xml:space="preserve"> </w:t>
      </w:r>
      <w:r>
        <w:t>of</w:t>
      </w:r>
      <w:r>
        <w:rPr>
          <w:spacing w:val="-2"/>
        </w:rPr>
        <w:t xml:space="preserve"> </w:t>
      </w:r>
      <w:r>
        <w:rPr>
          <w:spacing w:val="-1"/>
        </w:rPr>
        <w:t>tender</w:t>
      </w:r>
      <w:r>
        <w:rPr>
          <w:spacing w:val="-2"/>
        </w:rPr>
        <w:t xml:space="preserve"> </w:t>
      </w:r>
      <w:r>
        <w:rPr>
          <w:spacing w:val="-1"/>
        </w:rPr>
        <w:t>companies.</w:t>
      </w:r>
    </w:p>
    <w:p w14:paraId="128BD315" w14:textId="77777777" w:rsidR="00BD74F1" w:rsidRDefault="00BD74F1">
      <w:pPr>
        <w:spacing w:before="5"/>
        <w:rPr>
          <w:rFonts w:ascii="Calibri" w:eastAsia="Calibri" w:hAnsi="Calibri" w:cs="Calibri"/>
          <w:sz w:val="19"/>
          <w:szCs w:val="19"/>
        </w:rPr>
      </w:pPr>
    </w:p>
    <w:p w14:paraId="192D843A" w14:textId="77777777" w:rsidR="00BD74F1" w:rsidRDefault="008258DB">
      <w:pPr>
        <w:pStyle w:val="BodyText"/>
        <w:numPr>
          <w:ilvl w:val="1"/>
          <w:numId w:val="18"/>
        </w:numPr>
        <w:tabs>
          <w:tab w:val="left" w:pos="1148"/>
        </w:tabs>
        <w:spacing w:line="266" w:lineRule="exact"/>
        <w:ind w:right="259" w:hanging="549"/>
        <w:jc w:val="both"/>
      </w:pPr>
      <w:r>
        <w:t>Note</w:t>
      </w:r>
      <w:r>
        <w:rPr>
          <w:spacing w:val="24"/>
        </w:rPr>
        <w:t xml:space="preserve"> </w:t>
      </w:r>
      <w:r>
        <w:rPr>
          <w:spacing w:val="-1"/>
        </w:rPr>
        <w:t>any</w:t>
      </w:r>
      <w:r>
        <w:rPr>
          <w:spacing w:val="25"/>
        </w:rPr>
        <w:t xml:space="preserve"> </w:t>
      </w:r>
      <w:r>
        <w:rPr>
          <w:spacing w:val="-1"/>
        </w:rPr>
        <w:t>additional</w:t>
      </w:r>
      <w:r>
        <w:rPr>
          <w:spacing w:val="23"/>
        </w:rPr>
        <w:t xml:space="preserve"> </w:t>
      </w:r>
      <w:r>
        <w:rPr>
          <w:spacing w:val="-1"/>
        </w:rPr>
        <w:t>un-requested</w:t>
      </w:r>
      <w:r>
        <w:rPr>
          <w:spacing w:val="24"/>
        </w:rPr>
        <w:t xml:space="preserve"> </w:t>
      </w:r>
      <w:r>
        <w:rPr>
          <w:spacing w:val="-1"/>
        </w:rPr>
        <w:t>information</w:t>
      </w:r>
      <w:r>
        <w:rPr>
          <w:spacing w:val="23"/>
        </w:rPr>
        <w:t xml:space="preserve"> </w:t>
      </w:r>
      <w:r>
        <w:t>which</w:t>
      </w:r>
      <w:r>
        <w:rPr>
          <w:spacing w:val="23"/>
        </w:rPr>
        <w:t xml:space="preserve"> </w:t>
      </w:r>
      <w:r>
        <w:t>is</w:t>
      </w:r>
      <w:r>
        <w:rPr>
          <w:spacing w:val="24"/>
        </w:rPr>
        <w:t xml:space="preserve"> </w:t>
      </w:r>
      <w:r>
        <w:rPr>
          <w:spacing w:val="-1"/>
        </w:rPr>
        <w:t>submitted</w:t>
      </w:r>
      <w:r>
        <w:rPr>
          <w:spacing w:val="23"/>
        </w:rPr>
        <w:t xml:space="preserve"> </w:t>
      </w:r>
      <w:r>
        <w:t>will</w:t>
      </w:r>
      <w:r>
        <w:rPr>
          <w:spacing w:val="23"/>
        </w:rPr>
        <w:t xml:space="preserve"> </w:t>
      </w:r>
      <w:r>
        <w:t>not</w:t>
      </w:r>
      <w:r>
        <w:rPr>
          <w:spacing w:val="25"/>
        </w:rPr>
        <w:t xml:space="preserve"> </w:t>
      </w:r>
      <w:r>
        <w:rPr>
          <w:spacing w:val="-1"/>
        </w:rPr>
        <w:t>be</w:t>
      </w:r>
      <w:r>
        <w:rPr>
          <w:spacing w:val="24"/>
        </w:rPr>
        <w:t xml:space="preserve"> </w:t>
      </w:r>
      <w:r>
        <w:t>taken</w:t>
      </w:r>
      <w:r>
        <w:rPr>
          <w:spacing w:val="23"/>
        </w:rPr>
        <w:t xml:space="preserve"> </w:t>
      </w:r>
      <w:r>
        <w:rPr>
          <w:spacing w:val="-1"/>
        </w:rPr>
        <w:t>into</w:t>
      </w:r>
      <w:r>
        <w:rPr>
          <w:spacing w:val="55"/>
        </w:rPr>
        <w:t xml:space="preserve"> </w:t>
      </w:r>
      <w:r>
        <w:rPr>
          <w:spacing w:val="-1"/>
        </w:rPr>
        <w:t>consideration for</w:t>
      </w:r>
      <w:r>
        <w:t xml:space="preserve"> </w:t>
      </w:r>
      <w:r>
        <w:rPr>
          <w:spacing w:val="-1"/>
        </w:rPr>
        <w:t>assessment.</w:t>
      </w:r>
    </w:p>
    <w:p w14:paraId="00C3D875" w14:textId="77777777" w:rsidR="00BD74F1" w:rsidRDefault="00BD74F1">
      <w:pPr>
        <w:spacing w:line="266" w:lineRule="exact"/>
        <w:jc w:val="both"/>
      </w:pPr>
    </w:p>
    <w:p w14:paraId="4BFB4109" w14:textId="77777777" w:rsidR="00AE38B1" w:rsidRPr="00AE38B1" w:rsidRDefault="00AE38B1" w:rsidP="00AE38B1"/>
    <w:p w14:paraId="3108D41B" w14:textId="77777777" w:rsidR="00AE38B1" w:rsidRPr="00AE38B1" w:rsidRDefault="00AE38B1" w:rsidP="00AE38B1"/>
    <w:p w14:paraId="1E24973F" w14:textId="77777777" w:rsidR="00AE38B1" w:rsidRPr="00AE38B1" w:rsidRDefault="00AE38B1" w:rsidP="00AE38B1"/>
    <w:p w14:paraId="13D5B766" w14:textId="77777777" w:rsidR="00AE38B1" w:rsidRPr="00AE38B1" w:rsidRDefault="00AE38B1" w:rsidP="00AE38B1"/>
    <w:p w14:paraId="006A64C5" w14:textId="77777777" w:rsidR="00AE38B1" w:rsidRPr="00AE38B1" w:rsidRDefault="00AE38B1" w:rsidP="00AE38B1"/>
    <w:p w14:paraId="0348ACFF" w14:textId="77777777" w:rsidR="00BD74F1" w:rsidRDefault="00BD74F1">
      <w:pPr>
        <w:rPr>
          <w:rFonts w:ascii="Calibri" w:eastAsia="Calibri" w:hAnsi="Calibri" w:cs="Calibri"/>
          <w:sz w:val="20"/>
          <w:szCs w:val="20"/>
        </w:rPr>
      </w:pPr>
    </w:p>
    <w:p w14:paraId="16216C8F" w14:textId="77777777" w:rsidR="00BD74F1" w:rsidRDefault="00BD74F1">
      <w:pPr>
        <w:rPr>
          <w:rFonts w:ascii="Calibri" w:eastAsia="Calibri" w:hAnsi="Calibri" w:cs="Calibri"/>
          <w:sz w:val="20"/>
          <w:szCs w:val="20"/>
        </w:rPr>
      </w:pPr>
    </w:p>
    <w:p w14:paraId="1B4E6D17" w14:textId="77777777" w:rsidR="00BD74F1" w:rsidRDefault="00BD74F1">
      <w:pPr>
        <w:rPr>
          <w:rFonts w:ascii="Calibri" w:eastAsia="Calibri" w:hAnsi="Calibri" w:cs="Calibri"/>
          <w:sz w:val="20"/>
          <w:szCs w:val="20"/>
        </w:rPr>
      </w:pPr>
    </w:p>
    <w:p w14:paraId="2ABBCC3F" w14:textId="77777777" w:rsidR="00BD74F1" w:rsidRDefault="00BD74F1">
      <w:pPr>
        <w:rPr>
          <w:rFonts w:ascii="Calibri" w:eastAsia="Calibri" w:hAnsi="Calibri" w:cs="Calibri"/>
          <w:sz w:val="20"/>
          <w:szCs w:val="20"/>
        </w:rPr>
      </w:pPr>
    </w:p>
    <w:p w14:paraId="01974BE8" w14:textId="77777777" w:rsidR="00BD74F1" w:rsidRDefault="00BD74F1">
      <w:pPr>
        <w:rPr>
          <w:rFonts w:ascii="Calibri" w:eastAsia="Calibri" w:hAnsi="Calibri" w:cs="Calibri"/>
          <w:sz w:val="20"/>
          <w:szCs w:val="20"/>
        </w:rPr>
      </w:pPr>
    </w:p>
    <w:p w14:paraId="2447AD8B" w14:textId="77777777" w:rsidR="00BD74F1" w:rsidRDefault="00BD74F1">
      <w:pPr>
        <w:rPr>
          <w:rFonts w:ascii="Calibri" w:eastAsia="Calibri" w:hAnsi="Calibri" w:cs="Calibri"/>
          <w:sz w:val="20"/>
          <w:szCs w:val="20"/>
        </w:rPr>
      </w:pPr>
    </w:p>
    <w:p w14:paraId="6CD9720E" w14:textId="77777777" w:rsidR="00BD74F1" w:rsidRDefault="00BD74F1">
      <w:pPr>
        <w:rPr>
          <w:rFonts w:ascii="Calibri" w:eastAsia="Calibri" w:hAnsi="Calibri" w:cs="Calibri"/>
          <w:sz w:val="20"/>
          <w:szCs w:val="20"/>
        </w:rPr>
      </w:pPr>
    </w:p>
    <w:p w14:paraId="6CF97024" w14:textId="77777777" w:rsidR="00BD74F1" w:rsidRDefault="00BD74F1">
      <w:pPr>
        <w:rPr>
          <w:rFonts w:ascii="Calibri" w:eastAsia="Calibri" w:hAnsi="Calibri" w:cs="Calibri"/>
          <w:sz w:val="20"/>
          <w:szCs w:val="20"/>
        </w:rPr>
      </w:pPr>
    </w:p>
    <w:p w14:paraId="385010A3" w14:textId="77777777" w:rsidR="00BD74F1" w:rsidRDefault="00BD74F1">
      <w:pPr>
        <w:rPr>
          <w:rFonts w:ascii="Calibri" w:eastAsia="Calibri" w:hAnsi="Calibri" w:cs="Calibri"/>
          <w:sz w:val="20"/>
          <w:szCs w:val="20"/>
        </w:rPr>
      </w:pPr>
    </w:p>
    <w:p w14:paraId="729B04EB" w14:textId="77777777" w:rsidR="00BD74F1" w:rsidRDefault="00BD74F1">
      <w:pPr>
        <w:rPr>
          <w:rFonts w:ascii="Calibri" w:eastAsia="Calibri" w:hAnsi="Calibri" w:cs="Calibri"/>
          <w:sz w:val="20"/>
          <w:szCs w:val="20"/>
        </w:rPr>
      </w:pPr>
    </w:p>
    <w:p w14:paraId="4018A50E" w14:textId="77777777" w:rsidR="00BD74F1" w:rsidRDefault="00BD74F1">
      <w:pPr>
        <w:rPr>
          <w:rFonts w:ascii="Calibri" w:eastAsia="Calibri" w:hAnsi="Calibri" w:cs="Calibri"/>
          <w:sz w:val="20"/>
          <w:szCs w:val="20"/>
        </w:rPr>
      </w:pPr>
    </w:p>
    <w:p w14:paraId="0C80E354" w14:textId="77777777" w:rsidR="00BD74F1" w:rsidRDefault="00BD74F1">
      <w:pPr>
        <w:rPr>
          <w:rFonts w:ascii="Calibri" w:eastAsia="Calibri" w:hAnsi="Calibri" w:cs="Calibri"/>
          <w:sz w:val="20"/>
          <w:szCs w:val="20"/>
        </w:rPr>
      </w:pPr>
    </w:p>
    <w:p w14:paraId="479DCDCE" w14:textId="77777777" w:rsidR="00BD74F1" w:rsidRDefault="00BD74F1">
      <w:pPr>
        <w:rPr>
          <w:rFonts w:ascii="Calibri" w:eastAsia="Calibri" w:hAnsi="Calibri" w:cs="Calibri"/>
          <w:sz w:val="20"/>
          <w:szCs w:val="20"/>
        </w:rPr>
      </w:pPr>
    </w:p>
    <w:p w14:paraId="0BED2BD6" w14:textId="77777777" w:rsidR="00BD74F1" w:rsidRDefault="00BD74F1">
      <w:pPr>
        <w:rPr>
          <w:rFonts w:ascii="Calibri" w:eastAsia="Calibri" w:hAnsi="Calibri" w:cs="Calibri"/>
          <w:sz w:val="20"/>
          <w:szCs w:val="20"/>
        </w:rPr>
      </w:pPr>
    </w:p>
    <w:p w14:paraId="24B7559C" w14:textId="77777777" w:rsidR="00BD74F1" w:rsidRDefault="00BD74F1">
      <w:pPr>
        <w:rPr>
          <w:rFonts w:ascii="Calibri" w:eastAsia="Calibri" w:hAnsi="Calibri" w:cs="Calibri"/>
          <w:sz w:val="20"/>
          <w:szCs w:val="20"/>
        </w:rPr>
      </w:pPr>
    </w:p>
    <w:p w14:paraId="285C033C" w14:textId="77777777" w:rsidR="00BD74F1" w:rsidRDefault="008258DB">
      <w:pPr>
        <w:pStyle w:val="Heading3"/>
        <w:spacing w:before="183"/>
        <w:ind w:left="341"/>
        <w:jc w:val="center"/>
        <w:rPr>
          <w:b w:val="0"/>
          <w:bCs w:val="0"/>
        </w:rPr>
      </w:pPr>
      <w:r>
        <w:rPr>
          <w:spacing w:val="-1"/>
        </w:rPr>
        <w:t>APPENDIX</w:t>
      </w:r>
      <w:r>
        <w:rPr>
          <w:spacing w:val="-12"/>
        </w:rPr>
        <w:t xml:space="preserve"> </w:t>
      </w:r>
      <w:r>
        <w:t>A</w:t>
      </w:r>
    </w:p>
    <w:p w14:paraId="6CF4EC29" w14:textId="77777777" w:rsidR="00BD74F1" w:rsidRDefault="00BD74F1">
      <w:pPr>
        <w:jc w:val="center"/>
        <w:sectPr w:rsidR="00BD74F1">
          <w:headerReference w:type="default" r:id="rId20"/>
          <w:pgSz w:w="11920" w:h="16850"/>
          <w:pgMar w:top="1800" w:right="1180" w:bottom="920" w:left="1200" w:header="611" w:footer="737" w:gutter="0"/>
          <w:cols w:space="720"/>
        </w:sectPr>
      </w:pPr>
    </w:p>
    <w:p w14:paraId="39DB9B8A" w14:textId="77777777" w:rsidR="00C7326F" w:rsidRDefault="00C7326F" w:rsidP="00C7326F">
      <w:pPr>
        <w:pStyle w:val="NormalWeb"/>
      </w:pPr>
      <w:r>
        <w:rPr>
          <w:noProof/>
        </w:rPr>
        <w:lastRenderedPageBreak/>
        <w:drawing>
          <wp:inline distT="0" distB="0" distL="0" distR="0" wp14:anchorId="34B3FF3A" wp14:editId="2F089159">
            <wp:extent cx="18171160" cy="8569960"/>
            <wp:effectExtent l="0" t="0" r="2540" b="2540"/>
            <wp:docPr id="2" name="Picture 2" descr="\\tcc-file-05\Shared\Groups\Fire Services\Procurement\2026\FireServiceLDC (CFBT)\Nenagh Training Centre Location_files\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cc-file-05\Shared\Groups\Fire Services\Procurement\2026\FireServiceLDC (CFBT)\Nenagh Training Centre Location_files\image00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171160" cy="8569960"/>
                    </a:xfrm>
                    <a:prstGeom prst="rect">
                      <a:avLst/>
                    </a:prstGeom>
                    <a:noFill/>
                    <a:ln>
                      <a:noFill/>
                    </a:ln>
                  </pic:spPr>
                </pic:pic>
              </a:graphicData>
            </a:graphic>
          </wp:inline>
        </w:drawing>
      </w:r>
    </w:p>
    <w:p w14:paraId="38EAC5F7" w14:textId="77777777" w:rsidR="00D308E2" w:rsidRDefault="00D308E2">
      <w:pPr>
        <w:pStyle w:val="Heading1"/>
        <w:spacing w:before="38"/>
        <w:jc w:val="both"/>
        <w:rPr>
          <w:spacing w:val="-2"/>
          <w:sz w:val="48"/>
        </w:rPr>
      </w:pPr>
    </w:p>
    <w:p w14:paraId="21B95D7D" w14:textId="77777777" w:rsidR="00BD74F1" w:rsidRDefault="008258DB">
      <w:pPr>
        <w:pStyle w:val="Heading1"/>
        <w:spacing w:before="38"/>
        <w:jc w:val="both"/>
        <w:rPr>
          <w:b w:val="0"/>
          <w:bCs w:val="0"/>
        </w:rPr>
      </w:pPr>
      <w:r>
        <w:rPr>
          <w:spacing w:val="-2"/>
          <w:sz w:val="48"/>
        </w:rPr>
        <w:t>L</w:t>
      </w:r>
      <w:r>
        <w:rPr>
          <w:spacing w:val="-2"/>
        </w:rPr>
        <w:t>EAD</w:t>
      </w:r>
      <w:r>
        <w:rPr>
          <w:spacing w:val="-31"/>
        </w:rPr>
        <w:t xml:space="preserve"> </w:t>
      </w:r>
      <w:r>
        <w:rPr>
          <w:spacing w:val="-1"/>
          <w:sz w:val="48"/>
        </w:rPr>
        <w:t>C</w:t>
      </w:r>
      <w:r>
        <w:rPr>
          <w:spacing w:val="-1"/>
        </w:rPr>
        <w:t>ONSULTANT</w:t>
      </w:r>
    </w:p>
    <w:p w14:paraId="5F444632" w14:textId="77777777" w:rsidR="00BD74F1" w:rsidRDefault="008258DB">
      <w:pPr>
        <w:pStyle w:val="Heading2"/>
        <w:jc w:val="both"/>
      </w:pPr>
      <w:r>
        <w:rPr>
          <w:rFonts w:cs="Calibri"/>
          <w:spacing w:val="-1"/>
        </w:rPr>
        <w:t>Project</w:t>
      </w:r>
      <w:r>
        <w:rPr>
          <w:rFonts w:cs="Calibri"/>
          <w:spacing w:val="-2"/>
        </w:rPr>
        <w:t xml:space="preserve"> </w:t>
      </w:r>
      <w:r>
        <w:rPr>
          <w:rFonts w:cs="Calibri"/>
          <w:spacing w:val="-1"/>
        </w:rPr>
        <w:t>Manager/Employer’</w:t>
      </w:r>
      <w:r>
        <w:rPr>
          <w:spacing w:val="-1"/>
        </w:rPr>
        <w:t>s</w:t>
      </w:r>
      <w:r>
        <w:t xml:space="preserve"> </w:t>
      </w:r>
      <w:r>
        <w:rPr>
          <w:spacing w:val="-1"/>
        </w:rPr>
        <w:t>Representative</w:t>
      </w:r>
      <w:r>
        <w:rPr>
          <w:spacing w:val="-2"/>
        </w:rPr>
        <w:t xml:space="preserve"> </w:t>
      </w:r>
      <w:r>
        <w:t>with</w:t>
      </w:r>
      <w:r>
        <w:rPr>
          <w:spacing w:val="-3"/>
        </w:rPr>
        <w:t xml:space="preserve"> </w:t>
      </w:r>
      <w:r>
        <w:rPr>
          <w:spacing w:val="-1"/>
        </w:rPr>
        <w:t>Assigned</w:t>
      </w:r>
      <w:r>
        <w:rPr>
          <w:spacing w:val="-3"/>
        </w:rPr>
        <w:t xml:space="preserve"> </w:t>
      </w:r>
      <w:r>
        <w:rPr>
          <w:spacing w:val="-1"/>
        </w:rPr>
        <w:t>Certifier Services</w:t>
      </w:r>
    </w:p>
    <w:p w14:paraId="5945D86F" w14:textId="77777777" w:rsidR="00BD74F1" w:rsidRDefault="00BD74F1">
      <w:pPr>
        <w:spacing w:before="4"/>
        <w:rPr>
          <w:rFonts w:ascii="Calibri" w:eastAsia="Calibri" w:hAnsi="Calibri" w:cs="Calibri"/>
          <w:sz w:val="23"/>
          <w:szCs w:val="23"/>
        </w:rPr>
      </w:pPr>
    </w:p>
    <w:p w14:paraId="678D0638" w14:textId="77777777" w:rsidR="00BD74F1" w:rsidRDefault="008258DB">
      <w:pPr>
        <w:ind w:left="523" w:right="255"/>
        <w:jc w:val="both"/>
        <w:rPr>
          <w:rFonts w:ascii="Arial" w:eastAsia="Arial" w:hAnsi="Arial" w:cs="Arial"/>
          <w:sz w:val="20"/>
          <w:szCs w:val="20"/>
        </w:rPr>
      </w:pPr>
      <w:r>
        <w:rPr>
          <w:rFonts w:ascii="Arial" w:eastAsia="Arial" w:hAnsi="Arial" w:cs="Arial"/>
          <w:b/>
          <w:bCs/>
          <w:spacing w:val="-1"/>
          <w:sz w:val="20"/>
          <w:szCs w:val="20"/>
        </w:rPr>
        <w:t>Project</w:t>
      </w:r>
      <w:r>
        <w:rPr>
          <w:rFonts w:ascii="Arial" w:eastAsia="Arial" w:hAnsi="Arial" w:cs="Arial"/>
          <w:b/>
          <w:bCs/>
          <w:spacing w:val="33"/>
          <w:sz w:val="20"/>
          <w:szCs w:val="20"/>
        </w:rPr>
        <w:t xml:space="preserve"> </w:t>
      </w:r>
      <w:r>
        <w:rPr>
          <w:rFonts w:ascii="Arial" w:eastAsia="Arial" w:hAnsi="Arial" w:cs="Arial"/>
          <w:b/>
          <w:bCs/>
          <w:sz w:val="20"/>
          <w:szCs w:val="20"/>
        </w:rPr>
        <w:t>&amp;</w:t>
      </w:r>
      <w:r>
        <w:rPr>
          <w:rFonts w:ascii="Arial" w:eastAsia="Arial" w:hAnsi="Arial" w:cs="Arial"/>
          <w:b/>
          <w:bCs/>
          <w:spacing w:val="33"/>
          <w:sz w:val="20"/>
          <w:szCs w:val="20"/>
        </w:rPr>
        <w:t xml:space="preserve"> </w:t>
      </w:r>
      <w:r>
        <w:rPr>
          <w:rFonts w:ascii="Arial" w:eastAsia="Arial" w:hAnsi="Arial" w:cs="Arial"/>
          <w:b/>
          <w:bCs/>
          <w:spacing w:val="-1"/>
          <w:sz w:val="20"/>
          <w:szCs w:val="20"/>
        </w:rPr>
        <w:t>Stakeholder</w:t>
      </w:r>
      <w:r>
        <w:rPr>
          <w:rFonts w:ascii="Arial" w:eastAsia="Arial" w:hAnsi="Arial" w:cs="Arial"/>
          <w:b/>
          <w:bCs/>
          <w:spacing w:val="36"/>
          <w:sz w:val="20"/>
          <w:szCs w:val="20"/>
        </w:rPr>
        <w:t xml:space="preserve"> </w:t>
      </w:r>
      <w:r>
        <w:rPr>
          <w:rFonts w:ascii="Arial" w:eastAsia="Arial" w:hAnsi="Arial" w:cs="Arial"/>
          <w:b/>
          <w:bCs/>
          <w:sz w:val="20"/>
          <w:szCs w:val="20"/>
        </w:rPr>
        <w:t>Co-ordination</w:t>
      </w:r>
      <w:r>
        <w:rPr>
          <w:rFonts w:ascii="Arial" w:eastAsia="Arial" w:hAnsi="Arial" w:cs="Arial"/>
          <w:b/>
          <w:bCs/>
          <w:spacing w:val="36"/>
          <w:sz w:val="20"/>
          <w:szCs w:val="20"/>
        </w:rPr>
        <w:t xml:space="preserve"> </w:t>
      </w:r>
      <w:r>
        <w:rPr>
          <w:rFonts w:ascii="Arial" w:eastAsia="Arial" w:hAnsi="Arial" w:cs="Arial"/>
          <w:b/>
          <w:bCs/>
          <w:sz w:val="20"/>
          <w:szCs w:val="20"/>
        </w:rPr>
        <w:t>and</w:t>
      </w:r>
      <w:r>
        <w:rPr>
          <w:rFonts w:ascii="Arial" w:eastAsia="Arial" w:hAnsi="Arial" w:cs="Arial"/>
          <w:b/>
          <w:bCs/>
          <w:spacing w:val="36"/>
          <w:sz w:val="20"/>
          <w:szCs w:val="20"/>
        </w:rPr>
        <w:t xml:space="preserve"> </w:t>
      </w:r>
      <w:r>
        <w:rPr>
          <w:rFonts w:ascii="Arial" w:eastAsia="Arial" w:hAnsi="Arial" w:cs="Arial"/>
          <w:b/>
          <w:bCs/>
          <w:sz w:val="20"/>
          <w:szCs w:val="20"/>
        </w:rPr>
        <w:t>Management,</w:t>
      </w:r>
      <w:r>
        <w:rPr>
          <w:rFonts w:ascii="Arial" w:eastAsia="Arial" w:hAnsi="Arial" w:cs="Arial"/>
          <w:b/>
          <w:bCs/>
          <w:spacing w:val="34"/>
          <w:sz w:val="20"/>
          <w:szCs w:val="20"/>
        </w:rPr>
        <w:t xml:space="preserve"> </w:t>
      </w:r>
      <w:r>
        <w:rPr>
          <w:rFonts w:ascii="Arial" w:eastAsia="Arial" w:hAnsi="Arial" w:cs="Arial"/>
          <w:b/>
          <w:bCs/>
          <w:sz w:val="20"/>
          <w:szCs w:val="20"/>
        </w:rPr>
        <w:t>Management</w:t>
      </w:r>
      <w:r>
        <w:rPr>
          <w:rFonts w:ascii="Arial" w:eastAsia="Arial" w:hAnsi="Arial" w:cs="Arial"/>
          <w:b/>
          <w:bCs/>
          <w:spacing w:val="37"/>
          <w:sz w:val="20"/>
          <w:szCs w:val="20"/>
        </w:rPr>
        <w:t xml:space="preserve"> </w:t>
      </w:r>
      <w:r>
        <w:rPr>
          <w:rFonts w:ascii="Arial" w:eastAsia="Arial" w:hAnsi="Arial" w:cs="Arial"/>
          <w:b/>
          <w:bCs/>
          <w:spacing w:val="1"/>
          <w:sz w:val="20"/>
          <w:szCs w:val="20"/>
        </w:rPr>
        <w:t>of</w:t>
      </w:r>
      <w:r>
        <w:rPr>
          <w:rFonts w:ascii="Arial" w:eastAsia="Arial" w:hAnsi="Arial" w:cs="Arial"/>
          <w:b/>
          <w:bCs/>
          <w:spacing w:val="10"/>
          <w:sz w:val="20"/>
          <w:szCs w:val="20"/>
        </w:rPr>
        <w:t xml:space="preserve"> </w:t>
      </w:r>
      <w:r>
        <w:rPr>
          <w:rFonts w:ascii="Arial" w:eastAsia="Arial" w:hAnsi="Arial" w:cs="Arial"/>
          <w:b/>
          <w:bCs/>
          <w:sz w:val="20"/>
          <w:szCs w:val="20"/>
        </w:rPr>
        <w:t>all</w:t>
      </w:r>
      <w:r>
        <w:rPr>
          <w:rFonts w:ascii="Arial" w:eastAsia="Arial" w:hAnsi="Arial" w:cs="Arial"/>
          <w:b/>
          <w:bCs/>
          <w:spacing w:val="9"/>
          <w:sz w:val="20"/>
          <w:szCs w:val="20"/>
        </w:rPr>
        <w:t xml:space="preserve"> </w:t>
      </w:r>
      <w:r>
        <w:rPr>
          <w:rFonts w:ascii="Arial" w:eastAsia="Arial" w:hAnsi="Arial" w:cs="Arial"/>
          <w:b/>
          <w:bCs/>
          <w:spacing w:val="-1"/>
          <w:sz w:val="20"/>
          <w:szCs w:val="20"/>
        </w:rPr>
        <w:t>Statutory</w:t>
      </w:r>
      <w:r>
        <w:rPr>
          <w:rFonts w:ascii="Arial" w:eastAsia="Arial" w:hAnsi="Arial" w:cs="Arial"/>
          <w:b/>
          <w:bCs/>
          <w:spacing w:val="64"/>
          <w:w w:val="99"/>
          <w:sz w:val="20"/>
          <w:szCs w:val="20"/>
        </w:rPr>
        <w:t xml:space="preserve"> </w:t>
      </w:r>
      <w:r>
        <w:rPr>
          <w:rFonts w:ascii="Arial" w:eastAsia="Arial" w:hAnsi="Arial" w:cs="Arial"/>
          <w:b/>
          <w:bCs/>
          <w:spacing w:val="-1"/>
          <w:sz w:val="20"/>
          <w:szCs w:val="20"/>
        </w:rPr>
        <w:t>Processes</w:t>
      </w:r>
      <w:r>
        <w:rPr>
          <w:rFonts w:ascii="Arial" w:eastAsia="Arial" w:hAnsi="Arial" w:cs="Arial"/>
          <w:b/>
          <w:bCs/>
          <w:spacing w:val="7"/>
          <w:sz w:val="20"/>
          <w:szCs w:val="20"/>
        </w:rPr>
        <w:t xml:space="preserve"> </w:t>
      </w:r>
      <w:r>
        <w:rPr>
          <w:rFonts w:ascii="Arial" w:eastAsia="Arial" w:hAnsi="Arial" w:cs="Arial"/>
          <w:b/>
          <w:bCs/>
          <w:sz w:val="20"/>
          <w:szCs w:val="20"/>
        </w:rPr>
        <w:t>and</w:t>
      </w:r>
      <w:r>
        <w:rPr>
          <w:rFonts w:ascii="Arial" w:eastAsia="Arial" w:hAnsi="Arial" w:cs="Arial"/>
          <w:b/>
          <w:bCs/>
          <w:spacing w:val="10"/>
          <w:sz w:val="20"/>
          <w:szCs w:val="20"/>
        </w:rPr>
        <w:t xml:space="preserve"> </w:t>
      </w:r>
      <w:r>
        <w:rPr>
          <w:rFonts w:ascii="Arial" w:eastAsia="Arial" w:hAnsi="Arial" w:cs="Arial"/>
          <w:b/>
          <w:bCs/>
          <w:sz w:val="20"/>
          <w:szCs w:val="20"/>
        </w:rPr>
        <w:t>Consultations</w:t>
      </w:r>
      <w:r>
        <w:rPr>
          <w:rFonts w:ascii="Arial" w:eastAsia="Arial" w:hAnsi="Arial" w:cs="Arial"/>
          <w:b/>
          <w:bCs/>
          <w:spacing w:val="8"/>
          <w:sz w:val="20"/>
          <w:szCs w:val="20"/>
        </w:rPr>
        <w:t xml:space="preserve"> </w:t>
      </w:r>
      <w:r>
        <w:rPr>
          <w:rFonts w:ascii="Arial" w:eastAsia="Arial" w:hAnsi="Arial" w:cs="Arial"/>
          <w:b/>
          <w:bCs/>
          <w:sz w:val="20"/>
          <w:szCs w:val="20"/>
        </w:rPr>
        <w:t>including</w:t>
      </w:r>
      <w:r>
        <w:rPr>
          <w:rFonts w:ascii="Arial" w:eastAsia="Arial" w:hAnsi="Arial" w:cs="Arial"/>
          <w:b/>
          <w:bCs/>
          <w:spacing w:val="8"/>
          <w:sz w:val="20"/>
          <w:szCs w:val="20"/>
        </w:rPr>
        <w:t xml:space="preserve"> </w:t>
      </w:r>
      <w:r>
        <w:rPr>
          <w:rFonts w:ascii="Arial" w:eastAsia="Arial" w:hAnsi="Arial" w:cs="Arial"/>
          <w:b/>
          <w:bCs/>
          <w:sz w:val="20"/>
          <w:szCs w:val="20"/>
        </w:rPr>
        <w:t>liaising</w:t>
      </w:r>
      <w:r>
        <w:rPr>
          <w:rFonts w:ascii="Arial" w:eastAsia="Arial" w:hAnsi="Arial" w:cs="Arial"/>
          <w:b/>
          <w:bCs/>
          <w:spacing w:val="6"/>
          <w:sz w:val="20"/>
          <w:szCs w:val="20"/>
        </w:rPr>
        <w:t xml:space="preserve"> </w:t>
      </w:r>
      <w:r>
        <w:rPr>
          <w:rFonts w:ascii="Arial" w:eastAsia="Arial" w:hAnsi="Arial" w:cs="Arial"/>
          <w:b/>
          <w:bCs/>
          <w:sz w:val="20"/>
          <w:szCs w:val="20"/>
        </w:rPr>
        <w:t>with</w:t>
      </w:r>
      <w:r>
        <w:rPr>
          <w:rFonts w:ascii="Arial" w:eastAsia="Arial" w:hAnsi="Arial" w:cs="Arial"/>
          <w:b/>
          <w:bCs/>
          <w:spacing w:val="7"/>
          <w:sz w:val="20"/>
          <w:szCs w:val="20"/>
        </w:rPr>
        <w:t xml:space="preserve"> </w:t>
      </w:r>
      <w:r>
        <w:rPr>
          <w:rFonts w:ascii="Arial" w:eastAsia="Arial" w:hAnsi="Arial" w:cs="Arial"/>
          <w:b/>
          <w:bCs/>
          <w:spacing w:val="-1"/>
          <w:sz w:val="20"/>
          <w:szCs w:val="20"/>
        </w:rPr>
        <w:t>all</w:t>
      </w:r>
      <w:r>
        <w:rPr>
          <w:rFonts w:ascii="Arial" w:eastAsia="Arial" w:hAnsi="Arial" w:cs="Arial"/>
          <w:b/>
          <w:bCs/>
          <w:spacing w:val="7"/>
          <w:sz w:val="20"/>
          <w:szCs w:val="20"/>
        </w:rPr>
        <w:t xml:space="preserve"> </w:t>
      </w:r>
      <w:r>
        <w:rPr>
          <w:rFonts w:ascii="Arial" w:eastAsia="Arial" w:hAnsi="Arial" w:cs="Arial"/>
          <w:b/>
          <w:bCs/>
          <w:sz w:val="20"/>
          <w:szCs w:val="20"/>
        </w:rPr>
        <w:t>relevant</w:t>
      </w:r>
      <w:r>
        <w:rPr>
          <w:rFonts w:ascii="Arial" w:eastAsia="Arial" w:hAnsi="Arial" w:cs="Arial"/>
          <w:b/>
          <w:bCs/>
          <w:spacing w:val="10"/>
          <w:sz w:val="20"/>
          <w:szCs w:val="20"/>
        </w:rPr>
        <w:t xml:space="preserve"> </w:t>
      </w:r>
      <w:r>
        <w:rPr>
          <w:rFonts w:ascii="Arial" w:eastAsia="Arial" w:hAnsi="Arial" w:cs="Arial"/>
          <w:b/>
          <w:bCs/>
          <w:spacing w:val="-1"/>
          <w:sz w:val="20"/>
          <w:szCs w:val="20"/>
        </w:rPr>
        <w:t>interest</w:t>
      </w:r>
      <w:r>
        <w:rPr>
          <w:rFonts w:ascii="Arial" w:eastAsia="Arial" w:hAnsi="Arial" w:cs="Arial"/>
          <w:b/>
          <w:bCs/>
          <w:spacing w:val="6"/>
          <w:sz w:val="20"/>
          <w:szCs w:val="20"/>
        </w:rPr>
        <w:t xml:space="preserve"> </w:t>
      </w:r>
      <w:r>
        <w:rPr>
          <w:rFonts w:ascii="Arial" w:eastAsia="Arial" w:hAnsi="Arial" w:cs="Arial"/>
          <w:b/>
          <w:bCs/>
          <w:spacing w:val="-1"/>
          <w:sz w:val="20"/>
          <w:szCs w:val="20"/>
        </w:rPr>
        <w:t>groups,</w:t>
      </w:r>
      <w:r>
        <w:rPr>
          <w:rFonts w:ascii="Arial" w:eastAsia="Arial" w:hAnsi="Arial" w:cs="Arial"/>
          <w:b/>
          <w:bCs/>
          <w:spacing w:val="60"/>
          <w:w w:val="99"/>
          <w:sz w:val="20"/>
          <w:szCs w:val="20"/>
        </w:rPr>
        <w:t xml:space="preserve"> </w:t>
      </w:r>
      <w:r>
        <w:rPr>
          <w:rFonts w:ascii="Arial" w:eastAsia="Arial" w:hAnsi="Arial" w:cs="Arial"/>
          <w:b/>
          <w:bCs/>
          <w:sz w:val="20"/>
          <w:szCs w:val="20"/>
        </w:rPr>
        <w:t>representative</w:t>
      </w:r>
      <w:r>
        <w:rPr>
          <w:rFonts w:ascii="Arial" w:eastAsia="Arial" w:hAnsi="Arial" w:cs="Arial"/>
          <w:b/>
          <w:bCs/>
          <w:spacing w:val="14"/>
          <w:sz w:val="20"/>
          <w:szCs w:val="20"/>
        </w:rPr>
        <w:t xml:space="preserve"> </w:t>
      </w:r>
      <w:r>
        <w:rPr>
          <w:rFonts w:ascii="Arial" w:eastAsia="Arial" w:hAnsi="Arial" w:cs="Arial"/>
          <w:b/>
          <w:bCs/>
          <w:sz w:val="20"/>
          <w:szCs w:val="20"/>
        </w:rPr>
        <w:t>bodies</w:t>
      </w:r>
      <w:r>
        <w:rPr>
          <w:rFonts w:ascii="Arial" w:eastAsia="Arial" w:hAnsi="Arial" w:cs="Arial"/>
          <w:b/>
          <w:bCs/>
          <w:spacing w:val="33"/>
          <w:sz w:val="20"/>
          <w:szCs w:val="20"/>
        </w:rPr>
        <w:t xml:space="preserve"> </w:t>
      </w:r>
      <w:r>
        <w:rPr>
          <w:rFonts w:ascii="Arial" w:eastAsia="Arial" w:hAnsi="Arial" w:cs="Arial"/>
          <w:b/>
          <w:bCs/>
          <w:sz w:val="20"/>
          <w:szCs w:val="20"/>
        </w:rPr>
        <w:t>and</w:t>
      </w:r>
      <w:r>
        <w:rPr>
          <w:rFonts w:ascii="Arial" w:eastAsia="Arial" w:hAnsi="Arial" w:cs="Arial"/>
          <w:b/>
          <w:bCs/>
          <w:spacing w:val="28"/>
          <w:sz w:val="20"/>
          <w:szCs w:val="20"/>
        </w:rPr>
        <w:t xml:space="preserve"> </w:t>
      </w:r>
      <w:r>
        <w:rPr>
          <w:rFonts w:ascii="Arial" w:eastAsia="Arial" w:hAnsi="Arial" w:cs="Arial"/>
          <w:b/>
          <w:bCs/>
          <w:sz w:val="20"/>
          <w:szCs w:val="20"/>
        </w:rPr>
        <w:t>statutory</w:t>
      </w:r>
      <w:r>
        <w:rPr>
          <w:rFonts w:ascii="Arial" w:eastAsia="Arial" w:hAnsi="Arial" w:cs="Arial"/>
          <w:b/>
          <w:bCs/>
          <w:spacing w:val="31"/>
          <w:sz w:val="20"/>
          <w:szCs w:val="20"/>
        </w:rPr>
        <w:t xml:space="preserve"> </w:t>
      </w:r>
      <w:r>
        <w:rPr>
          <w:rFonts w:ascii="Arial" w:eastAsia="Arial" w:hAnsi="Arial" w:cs="Arial"/>
          <w:b/>
          <w:bCs/>
          <w:sz w:val="20"/>
          <w:szCs w:val="20"/>
        </w:rPr>
        <w:t>authorities,</w:t>
      </w:r>
      <w:r>
        <w:rPr>
          <w:rFonts w:ascii="Arial" w:eastAsia="Arial" w:hAnsi="Arial" w:cs="Arial"/>
          <w:b/>
          <w:bCs/>
          <w:spacing w:val="29"/>
          <w:sz w:val="20"/>
          <w:szCs w:val="20"/>
        </w:rPr>
        <w:t xml:space="preserve"> </w:t>
      </w:r>
      <w:r>
        <w:rPr>
          <w:rFonts w:ascii="Arial" w:eastAsia="Arial" w:hAnsi="Arial" w:cs="Arial"/>
          <w:b/>
          <w:bCs/>
          <w:sz w:val="20"/>
          <w:szCs w:val="20"/>
        </w:rPr>
        <w:t>Regulatory</w:t>
      </w:r>
      <w:r>
        <w:rPr>
          <w:rFonts w:ascii="Arial" w:eastAsia="Arial" w:hAnsi="Arial" w:cs="Arial"/>
          <w:b/>
          <w:bCs/>
          <w:spacing w:val="30"/>
          <w:sz w:val="20"/>
          <w:szCs w:val="20"/>
        </w:rPr>
        <w:t xml:space="preserve"> </w:t>
      </w:r>
      <w:r>
        <w:rPr>
          <w:rFonts w:ascii="Arial" w:eastAsia="Arial" w:hAnsi="Arial" w:cs="Arial"/>
          <w:b/>
          <w:bCs/>
          <w:sz w:val="20"/>
          <w:szCs w:val="20"/>
        </w:rPr>
        <w:t xml:space="preserve">Assessment </w:t>
      </w:r>
      <w:r>
        <w:rPr>
          <w:rFonts w:ascii="Arial" w:eastAsia="Arial" w:hAnsi="Arial" w:cs="Arial"/>
          <w:b/>
          <w:bCs/>
          <w:spacing w:val="29"/>
          <w:sz w:val="20"/>
          <w:szCs w:val="20"/>
        </w:rPr>
        <w:t xml:space="preserve"> </w:t>
      </w:r>
      <w:r>
        <w:rPr>
          <w:rFonts w:ascii="Arial" w:eastAsia="Arial" w:hAnsi="Arial" w:cs="Arial"/>
          <w:b/>
          <w:bCs/>
          <w:sz w:val="20"/>
          <w:szCs w:val="20"/>
        </w:rPr>
        <w:t>and</w:t>
      </w:r>
      <w:r>
        <w:rPr>
          <w:rFonts w:ascii="Arial" w:eastAsia="Arial" w:hAnsi="Arial" w:cs="Arial"/>
          <w:b/>
          <w:bCs/>
          <w:spacing w:val="28"/>
          <w:w w:val="99"/>
          <w:sz w:val="20"/>
          <w:szCs w:val="20"/>
        </w:rPr>
        <w:t xml:space="preserve"> </w:t>
      </w:r>
      <w:r>
        <w:rPr>
          <w:rFonts w:ascii="Arial" w:eastAsia="Arial" w:hAnsi="Arial" w:cs="Arial"/>
          <w:b/>
          <w:bCs/>
          <w:sz w:val="20"/>
          <w:szCs w:val="20"/>
        </w:rPr>
        <w:t>Management,</w:t>
      </w:r>
      <w:r>
        <w:rPr>
          <w:rFonts w:ascii="Arial" w:eastAsia="Arial" w:hAnsi="Arial" w:cs="Arial"/>
          <w:b/>
          <w:bCs/>
          <w:spacing w:val="10"/>
          <w:sz w:val="20"/>
          <w:szCs w:val="20"/>
        </w:rPr>
        <w:t xml:space="preserve"> </w:t>
      </w:r>
      <w:r>
        <w:rPr>
          <w:rFonts w:ascii="Arial" w:eastAsia="Arial" w:hAnsi="Arial" w:cs="Arial"/>
          <w:b/>
          <w:bCs/>
          <w:sz w:val="20"/>
          <w:szCs w:val="20"/>
        </w:rPr>
        <w:t>Third</w:t>
      </w:r>
      <w:r>
        <w:rPr>
          <w:rFonts w:ascii="Arial" w:eastAsia="Arial" w:hAnsi="Arial" w:cs="Arial"/>
          <w:b/>
          <w:bCs/>
          <w:spacing w:val="11"/>
          <w:sz w:val="20"/>
          <w:szCs w:val="20"/>
        </w:rPr>
        <w:t xml:space="preserve"> </w:t>
      </w:r>
      <w:r>
        <w:rPr>
          <w:rFonts w:ascii="Arial" w:eastAsia="Arial" w:hAnsi="Arial" w:cs="Arial"/>
          <w:b/>
          <w:bCs/>
          <w:sz w:val="20"/>
          <w:szCs w:val="20"/>
        </w:rPr>
        <w:t>Party</w:t>
      </w:r>
      <w:r>
        <w:rPr>
          <w:rFonts w:ascii="Arial" w:eastAsia="Arial" w:hAnsi="Arial" w:cs="Arial"/>
          <w:b/>
          <w:bCs/>
          <w:spacing w:val="44"/>
          <w:sz w:val="20"/>
          <w:szCs w:val="20"/>
        </w:rPr>
        <w:t xml:space="preserve"> </w:t>
      </w:r>
      <w:r>
        <w:rPr>
          <w:rFonts w:ascii="Arial" w:eastAsia="Arial" w:hAnsi="Arial" w:cs="Arial"/>
          <w:b/>
          <w:bCs/>
          <w:spacing w:val="-1"/>
          <w:sz w:val="20"/>
          <w:szCs w:val="20"/>
        </w:rPr>
        <w:t>Liaison,</w:t>
      </w:r>
      <w:r>
        <w:rPr>
          <w:rFonts w:ascii="Arial" w:eastAsia="Arial" w:hAnsi="Arial" w:cs="Arial"/>
          <w:b/>
          <w:bCs/>
          <w:spacing w:val="53"/>
          <w:sz w:val="20"/>
          <w:szCs w:val="20"/>
        </w:rPr>
        <w:t xml:space="preserve"> </w:t>
      </w:r>
      <w:r>
        <w:rPr>
          <w:rFonts w:ascii="Arial" w:eastAsia="Arial" w:hAnsi="Arial" w:cs="Arial"/>
          <w:b/>
          <w:bCs/>
          <w:sz w:val="20"/>
          <w:szCs w:val="20"/>
        </w:rPr>
        <w:t>Management</w:t>
      </w:r>
      <w:r>
        <w:rPr>
          <w:rFonts w:ascii="Arial" w:eastAsia="Arial" w:hAnsi="Arial" w:cs="Arial"/>
          <w:b/>
          <w:bCs/>
          <w:spacing w:val="53"/>
          <w:sz w:val="20"/>
          <w:szCs w:val="20"/>
        </w:rPr>
        <w:t xml:space="preserve"> </w:t>
      </w:r>
      <w:r>
        <w:rPr>
          <w:rFonts w:ascii="Arial" w:eastAsia="Arial" w:hAnsi="Arial" w:cs="Arial"/>
          <w:b/>
          <w:bCs/>
          <w:sz w:val="20"/>
          <w:szCs w:val="20"/>
        </w:rPr>
        <w:t>of</w:t>
      </w:r>
      <w:r>
        <w:rPr>
          <w:rFonts w:ascii="Arial" w:eastAsia="Arial" w:hAnsi="Arial" w:cs="Arial"/>
          <w:b/>
          <w:bCs/>
          <w:spacing w:val="53"/>
          <w:sz w:val="20"/>
          <w:szCs w:val="20"/>
        </w:rPr>
        <w:t xml:space="preserve"> </w:t>
      </w:r>
      <w:r>
        <w:rPr>
          <w:rFonts w:ascii="Arial" w:eastAsia="Arial" w:hAnsi="Arial" w:cs="Arial"/>
          <w:b/>
          <w:bCs/>
          <w:spacing w:val="-1"/>
          <w:sz w:val="20"/>
          <w:szCs w:val="20"/>
        </w:rPr>
        <w:t>all</w:t>
      </w:r>
      <w:r>
        <w:rPr>
          <w:rFonts w:ascii="Arial" w:eastAsia="Arial" w:hAnsi="Arial" w:cs="Arial"/>
          <w:b/>
          <w:bCs/>
          <w:spacing w:val="51"/>
          <w:sz w:val="20"/>
          <w:szCs w:val="20"/>
        </w:rPr>
        <w:t xml:space="preserve"> </w:t>
      </w:r>
      <w:r>
        <w:rPr>
          <w:rFonts w:ascii="Arial" w:eastAsia="Arial" w:hAnsi="Arial" w:cs="Arial"/>
          <w:b/>
          <w:bCs/>
          <w:spacing w:val="-1"/>
          <w:sz w:val="20"/>
          <w:szCs w:val="20"/>
        </w:rPr>
        <w:t>Project</w:t>
      </w:r>
      <w:r>
        <w:rPr>
          <w:rFonts w:ascii="Arial" w:eastAsia="Arial" w:hAnsi="Arial" w:cs="Arial"/>
          <w:b/>
          <w:bCs/>
          <w:spacing w:val="54"/>
          <w:sz w:val="20"/>
          <w:szCs w:val="20"/>
        </w:rPr>
        <w:t xml:space="preserve"> </w:t>
      </w:r>
      <w:r>
        <w:rPr>
          <w:rFonts w:ascii="Arial" w:eastAsia="Arial" w:hAnsi="Arial" w:cs="Arial"/>
          <w:b/>
          <w:bCs/>
          <w:sz w:val="20"/>
          <w:szCs w:val="20"/>
        </w:rPr>
        <w:t>Stages,</w:t>
      </w:r>
      <w:r>
        <w:rPr>
          <w:rFonts w:ascii="Arial" w:eastAsia="Arial" w:hAnsi="Arial" w:cs="Arial"/>
          <w:b/>
          <w:bCs/>
          <w:spacing w:val="51"/>
          <w:sz w:val="20"/>
          <w:szCs w:val="20"/>
        </w:rPr>
        <w:t xml:space="preserve"> </w:t>
      </w:r>
      <w:r>
        <w:rPr>
          <w:rFonts w:ascii="Arial" w:eastAsia="Arial" w:hAnsi="Arial" w:cs="Arial"/>
          <w:b/>
          <w:bCs/>
          <w:sz w:val="20"/>
          <w:szCs w:val="20"/>
        </w:rPr>
        <w:t>Employer’s</w:t>
      </w:r>
      <w:r>
        <w:rPr>
          <w:rFonts w:ascii="Arial" w:eastAsia="Arial" w:hAnsi="Arial" w:cs="Arial"/>
          <w:b/>
          <w:bCs/>
          <w:spacing w:val="56"/>
          <w:w w:val="99"/>
          <w:sz w:val="20"/>
          <w:szCs w:val="20"/>
        </w:rPr>
        <w:t xml:space="preserve"> </w:t>
      </w:r>
      <w:r>
        <w:rPr>
          <w:rFonts w:ascii="Arial" w:eastAsia="Arial" w:hAnsi="Arial" w:cs="Arial"/>
          <w:b/>
          <w:bCs/>
          <w:sz w:val="20"/>
          <w:szCs w:val="20"/>
        </w:rPr>
        <w:t>Representative</w:t>
      </w:r>
      <w:r>
        <w:rPr>
          <w:rFonts w:ascii="Arial" w:eastAsia="Arial" w:hAnsi="Arial" w:cs="Arial"/>
          <w:b/>
          <w:bCs/>
          <w:spacing w:val="21"/>
          <w:sz w:val="20"/>
          <w:szCs w:val="20"/>
        </w:rPr>
        <w:t xml:space="preserve"> </w:t>
      </w:r>
      <w:r>
        <w:rPr>
          <w:rFonts w:ascii="Arial" w:eastAsia="Arial" w:hAnsi="Arial" w:cs="Arial"/>
          <w:b/>
          <w:bCs/>
          <w:sz w:val="20"/>
          <w:szCs w:val="20"/>
        </w:rPr>
        <w:t>Services,</w:t>
      </w:r>
      <w:r>
        <w:rPr>
          <w:rFonts w:ascii="Arial" w:eastAsia="Arial" w:hAnsi="Arial" w:cs="Arial"/>
          <w:b/>
          <w:bCs/>
          <w:spacing w:val="26"/>
          <w:sz w:val="20"/>
          <w:szCs w:val="20"/>
        </w:rPr>
        <w:t xml:space="preserve"> </w:t>
      </w:r>
      <w:r>
        <w:rPr>
          <w:rFonts w:ascii="Arial" w:eastAsia="Arial" w:hAnsi="Arial" w:cs="Arial"/>
          <w:b/>
          <w:bCs/>
          <w:spacing w:val="-1"/>
          <w:sz w:val="20"/>
          <w:szCs w:val="20"/>
        </w:rPr>
        <w:t>Assigned</w:t>
      </w:r>
      <w:r>
        <w:rPr>
          <w:rFonts w:ascii="Arial" w:eastAsia="Arial" w:hAnsi="Arial" w:cs="Arial"/>
          <w:b/>
          <w:bCs/>
          <w:spacing w:val="28"/>
          <w:sz w:val="20"/>
          <w:szCs w:val="20"/>
        </w:rPr>
        <w:t xml:space="preserve"> </w:t>
      </w:r>
      <w:r>
        <w:rPr>
          <w:rFonts w:ascii="Arial" w:eastAsia="Arial" w:hAnsi="Arial" w:cs="Arial"/>
          <w:b/>
          <w:bCs/>
          <w:sz w:val="20"/>
          <w:szCs w:val="20"/>
        </w:rPr>
        <w:t>Certifier</w:t>
      </w:r>
      <w:r>
        <w:rPr>
          <w:rFonts w:ascii="Arial" w:eastAsia="Arial" w:hAnsi="Arial" w:cs="Arial"/>
          <w:b/>
          <w:bCs/>
          <w:spacing w:val="30"/>
          <w:sz w:val="20"/>
          <w:szCs w:val="20"/>
        </w:rPr>
        <w:t xml:space="preserve"> </w:t>
      </w:r>
      <w:r>
        <w:rPr>
          <w:rFonts w:ascii="Arial" w:eastAsia="Arial" w:hAnsi="Arial" w:cs="Arial"/>
          <w:b/>
          <w:bCs/>
          <w:spacing w:val="-1"/>
          <w:sz w:val="20"/>
          <w:szCs w:val="20"/>
        </w:rPr>
        <w:t>Services,</w:t>
      </w:r>
      <w:r>
        <w:rPr>
          <w:rFonts w:ascii="Arial" w:eastAsia="Arial" w:hAnsi="Arial" w:cs="Arial"/>
          <w:b/>
          <w:bCs/>
          <w:spacing w:val="32"/>
          <w:sz w:val="20"/>
          <w:szCs w:val="20"/>
        </w:rPr>
        <w:t xml:space="preserve"> </w:t>
      </w:r>
      <w:r>
        <w:rPr>
          <w:rFonts w:ascii="Arial" w:eastAsia="Arial" w:hAnsi="Arial" w:cs="Arial"/>
          <w:b/>
          <w:bCs/>
          <w:spacing w:val="-2"/>
          <w:sz w:val="20"/>
          <w:szCs w:val="20"/>
        </w:rPr>
        <w:t>Industrial</w:t>
      </w:r>
      <w:r>
        <w:rPr>
          <w:rFonts w:ascii="Arial" w:eastAsia="Arial" w:hAnsi="Arial" w:cs="Arial"/>
          <w:b/>
          <w:bCs/>
          <w:spacing w:val="31"/>
          <w:sz w:val="20"/>
          <w:szCs w:val="20"/>
        </w:rPr>
        <w:t xml:space="preserve"> </w:t>
      </w:r>
      <w:r>
        <w:rPr>
          <w:rFonts w:ascii="Arial" w:eastAsia="Arial" w:hAnsi="Arial" w:cs="Arial"/>
          <w:b/>
          <w:bCs/>
          <w:sz w:val="20"/>
          <w:szCs w:val="20"/>
        </w:rPr>
        <w:t>Building</w:t>
      </w:r>
      <w:r>
        <w:rPr>
          <w:rFonts w:ascii="Arial" w:eastAsia="Arial" w:hAnsi="Arial" w:cs="Arial"/>
          <w:b/>
          <w:bCs/>
          <w:spacing w:val="33"/>
          <w:sz w:val="20"/>
          <w:szCs w:val="20"/>
        </w:rPr>
        <w:t xml:space="preserve"> </w:t>
      </w:r>
      <w:r>
        <w:rPr>
          <w:rFonts w:ascii="Arial" w:eastAsia="Arial" w:hAnsi="Arial" w:cs="Arial"/>
          <w:b/>
          <w:bCs/>
          <w:spacing w:val="-1"/>
          <w:sz w:val="20"/>
          <w:szCs w:val="20"/>
        </w:rPr>
        <w:t>Design,</w:t>
      </w:r>
      <w:r>
        <w:rPr>
          <w:rFonts w:ascii="Arial" w:eastAsia="Arial" w:hAnsi="Arial" w:cs="Arial"/>
          <w:b/>
          <w:bCs/>
          <w:spacing w:val="61"/>
          <w:w w:val="99"/>
          <w:sz w:val="20"/>
          <w:szCs w:val="20"/>
        </w:rPr>
        <w:t xml:space="preserve"> </w:t>
      </w:r>
      <w:r>
        <w:rPr>
          <w:rFonts w:ascii="Arial" w:eastAsia="Arial" w:hAnsi="Arial" w:cs="Arial"/>
          <w:b/>
          <w:bCs/>
          <w:spacing w:val="-1"/>
          <w:sz w:val="20"/>
          <w:szCs w:val="20"/>
        </w:rPr>
        <w:t>Provision,</w:t>
      </w:r>
      <w:r>
        <w:rPr>
          <w:rFonts w:ascii="Arial" w:eastAsia="Arial" w:hAnsi="Arial" w:cs="Arial"/>
          <w:b/>
          <w:bCs/>
          <w:spacing w:val="14"/>
          <w:sz w:val="20"/>
          <w:szCs w:val="20"/>
        </w:rPr>
        <w:t xml:space="preserve"> </w:t>
      </w:r>
      <w:r>
        <w:rPr>
          <w:rFonts w:ascii="Arial" w:eastAsia="Arial" w:hAnsi="Arial" w:cs="Arial"/>
          <w:b/>
          <w:bCs/>
          <w:sz w:val="20"/>
          <w:szCs w:val="20"/>
        </w:rPr>
        <w:t>Co-ordination</w:t>
      </w:r>
      <w:r>
        <w:rPr>
          <w:rFonts w:ascii="Arial" w:eastAsia="Arial" w:hAnsi="Arial" w:cs="Arial"/>
          <w:b/>
          <w:bCs/>
          <w:spacing w:val="17"/>
          <w:sz w:val="20"/>
          <w:szCs w:val="20"/>
        </w:rPr>
        <w:t xml:space="preserve"> </w:t>
      </w:r>
      <w:r>
        <w:rPr>
          <w:rFonts w:ascii="Arial" w:eastAsia="Arial" w:hAnsi="Arial" w:cs="Arial"/>
          <w:b/>
          <w:bCs/>
          <w:sz w:val="20"/>
          <w:szCs w:val="20"/>
        </w:rPr>
        <w:t>and</w:t>
      </w:r>
      <w:r>
        <w:rPr>
          <w:rFonts w:ascii="Arial" w:eastAsia="Arial" w:hAnsi="Arial" w:cs="Arial"/>
          <w:b/>
          <w:bCs/>
          <w:spacing w:val="12"/>
          <w:sz w:val="20"/>
          <w:szCs w:val="20"/>
        </w:rPr>
        <w:t xml:space="preserve"> </w:t>
      </w:r>
      <w:r>
        <w:rPr>
          <w:rFonts w:ascii="Arial" w:eastAsia="Arial" w:hAnsi="Arial" w:cs="Arial"/>
          <w:b/>
          <w:bCs/>
          <w:sz w:val="20"/>
          <w:szCs w:val="20"/>
        </w:rPr>
        <w:t>Management</w:t>
      </w:r>
      <w:r>
        <w:rPr>
          <w:rFonts w:ascii="Arial" w:eastAsia="Arial" w:hAnsi="Arial" w:cs="Arial"/>
          <w:b/>
          <w:bCs/>
          <w:spacing w:val="15"/>
          <w:sz w:val="20"/>
          <w:szCs w:val="20"/>
        </w:rPr>
        <w:t xml:space="preserve"> </w:t>
      </w:r>
      <w:r>
        <w:rPr>
          <w:rFonts w:ascii="Arial" w:eastAsia="Arial" w:hAnsi="Arial" w:cs="Arial"/>
          <w:b/>
          <w:bCs/>
          <w:sz w:val="20"/>
          <w:szCs w:val="20"/>
        </w:rPr>
        <w:t>of</w:t>
      </w:r>
      <w:r>
        <w:rPr>
          <w:rFonts w:ascii="Arial" w:eastAsia="Arial" w:hAnsi="Arial" w:cs="Arial"/>
          <w:b/>
          <w:bCs/>
          <w:spacing w:val="15"/>
          <w:sz w:val="20"/>
          <w:szCs w:val="20"/>
        </w:rPr>
        <w:t xml:space="preserve"> </w:t>
      </w:r>
      <w:r>
        <w:rPr>
          <w:rFonts w:ascii="Arial" w:eastAsia="Arial" w:hAnsi="Arial" w:cs="Arial"/>
          <w:b/>
          <w:bCs/>
          <w:spacing w:val="-1"/>
          <w:sz w:val="20"/>
          <w:szCs w:val="20"/>
        </w:rPr>
        <w:t>all</w:t>
      </w:r>
      <w:r>
        <w:rPr>
          <w:rFonts w:ascii="Arial" w:eastAsia="Arial" w:hAnsi="Arial" w:cs="Arial"/>
          <w:b/>
          <w:bCs/>
          <w:sz w:val="20"/>
          <w:szCs w:val="20"/>
        </w:rPr>
        <w:t xml:space="preserve"> </w:t>
      </w:r>
      <w:r>
        <w:rPr>
          <w:rFonts w:ascii="Arial" w:eastAsia="Arial" w:hAnsi="Arial" w:cs="Arial"/>
          <w:b/>
          <w:bCs/>
          <w:spacing w:val="23"/>
          <w:sz w:val="20"/>
          <w:szCs w:val="20"/>
        </w:rPr>
        <w:t xml:space="preserve"> </w:t>
      </w:r>
      <w:r>
        <w:rPr>
          <w:rFonts w:ascii="Arial" w:eastAsia="Arial" w:hAnsi="Arial" w:cs="Arial"/>
          <w:b/>
          <w:bCs/>
          <w:spacing w:val="-1"/>
          <w:sz w:val="20"/>
          <w:szCs w:val="20"/>
        </w:rPr>
        <w:t>Specialist</w:t>
      </w:r>
      <w:r>
        <w:rPr>
          <w:rFonts w:ascii="Arial" w:eastAsia="Arial" w:hAnsi="Arial" w:cs="Arial"/>
          <w:b/>
          <w:bCs/>
          <w:spacing w:val="-5"/>
          <w:sz w:val="20"/>
          <w:szCs w:val="20"/>
        </w:rPr>
        <w:t xml:space="preserve"> </w:t>
      </w:r>
      <w:r>
        <w:rPr>
          <w:rFonts w:ascii="Arial" w:eastAsia="Arial" w:hAnsi="Arial" w:cs="Arial"/>
          <w:b/>
          <w:bCs/>
          <w:sz w:val="20"/>
          <w:szCs w:val="20"/>
        </w:rPr>
        <w:t>Skills</w:t>
      </w:r>
    </w:p>
    <w:p w14:paraId="283481C4" w14:textId="77777777" w:rsidR="00BD74F1" w:rsidRDefault="008258DB">
      <w:pPr>
        <w:spacing w:before="3"/>
        <w:ind w:left="523" w:right="253"/>
        <w:jc w:val="both"/>
        <w:rPr>
          <w:rFonts w:ascii="Arial" w:eastAsia="Arial" w:hAnsi="Arial" w:cs="Arial"/>
          <w:sz w:val="20"/>
          <w:szCs w:val="20"/>
        </w:rPr>
      </w:pPr>
      <w:r>
        <w:rPr>
          <w:rFonts w:ascii="Arial" w:eastAsia="Arial" w:hAnsi="Arial" w:cs="Arial"/>
          <w:spacing w:val="1"/>
          <w:sz w:val="20"/>
          <w:szCs w:val="20"/>
        </w:rPr>
        <w:t>The</w:t>
      </w:r>
      <w:r>
        <w:rPr>
          <w:rFonts w:ascii="Arial" w:eastAsia="Arial" w:hAnsi="Arial" w:cs="Arial"/>
          <w:spacing w:val="9"/>
          <w:sz w:val="20"/>
          <w:szCs w:val="20"/>
        </w:rPr>
        <w:t xml:space="preserve"> </w:t>
      </w:r>
      <w:r>
        <w:rPr>
          <w:rFonts w:ascii="Arial" w:eastAsia="Arial" w:hAnsi="Arial" w:cs="Arial"/>
          <w:spacing w:val="-1"/>
          <w:sz w:val="20"/>
          <w:szCs w:val="20"/>
        </w:rPr>
        <w:t>Lead</w:t>
      </w:r>
      <w:r>
        <w:rPr>
          <w:rFonts w:ascii="Arial" w:eastAsia="Arial" w:hAnsi="Arial" w:cs="Arial"/>
          <w:spacing w:val="10"/>
          <w:sz w:val="20"/>
          <w:szCs w:val="20"/>
        </w:rPr>
        <w:t xml:space="preserve"> </w:t>
      </w:r>
      <w:r>
        <w:rPr>
          <w:rFonts w:ascii="Arial" w:eastAsia="Arial" w:hAnsi="Arial" w:cs="Arial"/>
          <w:spacing w:val="-1"/>
          <w:sz w:val="20"/>
          <w:szCs w:val="20"/>
        </w:rPr>
        <w:t>Consultant</w:t>
      </w:r>
      <w:r>
        <w:rPr>
          <w:rFonts w:ascii="Arial" w:eastAsia="Arial" w:hAnsi="Arial" w:cs="Arial"/>
          <w:spacing w:val="9"/>
          <w:sz w:val="20"/>
          <w:szCs w:val="20"/>
        </w:rPr>
        <w:t xml:space="preserve"> </w:t>
      </w:r>
      <w:r>
        <w:rPr>
          <w:rFonts w:ascii="Arial" w:eastAsia="Arial" w:hAnsi="Arial" w:cs="Arial"/>
          <w:spacing w:val="-1"/>
          <w:sz w:val="20"/>
          <w:szCs w:val="20"/>
        </w:rPr>
        <w:t>will</w:t>
      </w:r>
      <w:r>
        <w:rPr>
          <w:rFonts w:ascii="Arial" w:eastAsia="Arial" w:hAnsi="Arial" w:cs="Arial"/>
          <w:spacing w:val="11"/>
          <w:sz w:val="20"/>
          <w:szCs w:val="20"/>
        </w:rPr>
        <w:t xml:space="preserve"> </w:t>
      </w:r>
      <w:r>
        <w:rPr>
          <w:rFonts w:ascii="Arial" w:eastAsia="Arial" w:hAnsi="Arial" w:cs="Arial"/>
          <w:sz w:val="20"/>
          <w:szCs w:val="20"/>
        </w:rPr>
        <w:t>be</w:t>
      </w:r>
      <w:r>
        <w:rPr>
          <w:rFonts w:ascii="Arial" w:eastAsia="Arial" w:hAnsi="Arial" w:cs="Arial"/>
          <w:spacing w:val="5"/>
          <w:sz w:val="20"/>
          <w:szCs w:val="20"/>
        </w:rPr>
        <w:t xml:space="preserve"> </w:t>
      </w:r>
      <w:r>
        <w:rPr>
          <w:rFonts w:ascii="Arial" w:eastAsia="Arial" w:hAnsi="Arial" w:cs="Arial"/>
          <w:sz w:val="20"/>
          <w:szCs w:val="20"/>
        </w:rPr>
        <w:t>nominated</w:t>
      </w:r>
      <w:r>
        <w:rPr>
          <w:rFonts w:ascii="Arial" w:eastAsia="Arial" w:hAnsi="Arial" w:cs="Arial"/>
          <w:spacing w:val="6"/>
          <w:sz w:val="20"/>
          <w:szCs w:val="20"/>
        </w:rPr>
        <w:t xml:space="preserve"> </w:t>
      </w:r>
      <w:r>
        <w:rPr>
          <w:rFonts w:ascii="Arial" w:eastAsia="Arial" w:hAnsi="Arial" w:cs="Arial"/>
          <w:spacing w:val="-1"/>
          <w:sz w:val="20"/>
          <w:szCs w:val="20"/>
        </w:rPr>
        <w:t>as</w:t>
      </w:r>
      <w:r>
        <w:rPr>
          <w:rFonts w:ascii="Arial" w:eastAsia="Arial" w:hAnsi="Arial" w:cs="Arial"/>
          <w:spacing w:val="12"/>
          <w:sz w:val="20"/>
          <w:szCs w:val="20"/>
        </w:rPr>
        <w:t xml:space="preserve"> </w:t>
      </w:r>
      <w:r>
        <w:rPr>
          <w:rFonts w:ascii="Arial" w:eastAsia="Arial" w:hAnsi="Arial" w:cs="Arial"/>
          <w:sz w:val="20"/>
          <w:szCs w:val="20"/>
        </w:rPr>
        <w:t>the</w:t>
      </w:r>
      <w:r>
        <w:rPr>
          <w:rFonts w:ascii="Arial" w:eastAsia="Arial" w:hAnsi="Arial" w:cs="Arial"/>
          <w:spacing w:val="6"/>
          <w:sz w:val="20"/>
          <w:szCs w:val="20"/>
        </w:rPr>
        <w:t xml:space="preserve"> </w:t>
      </w:r>
      <w:r>
        <w:rPr>
          <w:rFonts w:ascii="Arial" w:eastAsia="Arial" w:hAnsi="Arial" w:cs="Arial"/>
          <w:spacing w:val="-1"/>
          <w:sz w:val="20"/>
          <w:szCs w:val="20"/>
        </w:rPr>
        <w:t>Employers</w:t>
      </w:r>
      <w:r>
        <w:rPr>
          <w:rFonts w:ascii="Arial" w:eastAsia="Arial" w:hAnsi="Arial" w:cs="Arial"/>
          <w:spacing w:val="12"/>
          <w:sz w:val="20"/>
          <w:szCs w:val="20"/>
        </w:rPr>
        <w:t xml:space="preserve"> </w:t>
      </w:r>
      <w:r>
        <w:rPr>
          <w:rFonts w:ascii="Arial" w:eastAsia="Arial" w:hAnsi="Arial" w:cs="Arial"/>
          <w:spacing w:val="-1"/>
          <w:sz w:val="20"/>
          <w:szCs w:val="20"/>
        </w:rPr>
        <w:t>Representative</w:t>
      </w:r>
      <w:r>
        <w:rPr>
          <w:rFonts w:ascii="Arial" w:eastAsia="Arial" w:hAnsi="Arial" w:cs="Arial"/>
          <w:spacing w:val="11"/>
          <w:sz w:val="20"/>
          <w:szCs w:val="20"/>
        </w:rPr>
        <w:t xml:space="preserve"> </w:t>
      </w:r>
      <w:r>
        <w:rPr>
          <w:rFonts w:ascii="Arial" w:eastAsia="Arial" w:hAnsi="Arial" w:cs="Arial"/>
          <w:spacing w:val="-1"/>
          <w:sz w:val="20"/>
          <w:szCs w:val="20"/>
        </w:rPr>
        <w:t>and</w:t>
      </w:r>
      <w:r>
        <w:rPr>
          <w:rFonts w:ascii="Arial" w:eastAsia="Arial" w:hAnsi="Arial" w:cs="Arial"/>
          <w:spacing w:val="5"/>
          <w:sz w:val="20"/>
          <w:szCs w:val="20"/>
        </w:rPr>
        <w:t xml:space="preserve"> </w:t>
      </w:r>
      <w:r>
        <w:rPr>
          <w:rFonts w:ascii="Arial" w:eastAsia="Arial" w:hAnsi="Arial" w:cs="Arial"/>
          <w:sz w:val="20"/>
          <w:szCs w:val="20"/>
        </w:rPr>
        <w:t>will</w:t>
      </w:r>
      <w:r>
        <w:rPr>
          <w:rFonts w:ascii="Arial" w:eastAsia="Arial" w:hAnsi="Arial" w:cs="Arial"/>
          <w:spacing w:val="5"/>
          <w:sz w:val="20"/>
          <w:szCs w:val="20"/>
        </w:rPr>
        <w:t xml:space="preserve"> </w:t>
      </w:r>
      <w:r>
        <w:rPr>
          <w:rFonts w:ascii="Arial" w:eastAsia="Arial" w:hAnsi="Arial" w:cs="Arial"/>
          <w:spacing w:val="-1"/>
          <w:sz w:val="20"/>
          <w:szCs w:val="20"/>
        </w:rPr>
        <w:t>also</w:t>
      </w:r>
      <w:r>
        <w:rPr>
          <w:rFonts w:ascii="Arial" w:eastAsia="Arial" w:hAnsi="Arial" w:cs="Arial"/>
          <w:spacing w:val="6"/>
          <w:sz w:val="20"/>
          <w:szCs w:val="20"/>
        </w:rPr>
        <w:t xml:space="preserve"> </w:t>
      </w:r>
      <w:r>
        <w:rPr>
          <w:rFonts w:ascii="Arial" w:eastAsia="Arial" w:hAnsi="Arial" w:cs="Arial"/>
          <w:spacing w:val="2"/>
          <w:sz w:val="20"/>
          <w:szCs w:val="20"/>
        </w:rPr>
        <w:t>be</w:t>
      </w:r>
      <w:r>
        <w:rPr>
          <w:rFonts w:ascii="Arial" w:eastAsia="Arial" w:hAnsi="Arial" w:cs="Arial"/>
          <w:spacing w:val="55"/>
          <w:w w:val="99"/>
          <w:sz w:val="20"/>
          <w:szCs w:val="20"/>
        </w:rPr>
        <w:t xml:space="preserve"> </w:t>
      </w:r>
      <w:r>
        <w:rPr>
          <w:rFonts w:ascii="Arial" w:eastAsia="Arial" w:hAnsi="Arial" w:cs="Arial"/>
          <w:spacing w:val="-1"/>
          <w:sz w:val="20"/>
          <w:szCs w:val="20"/>
        </w:rPr>
        <w:t>responsible</w:t>
      </w:r>
      <w:r>
        <w:rPr>
          <w:rFonts w:ascii="Arial" w:eastAsia="Arial" w:hAnsi="Arial" w:cs="Arial"/>
          <w:spacing w:val="21"/>
          <w:sz w:val="20"/>
          <w:szCs w:val="20"/>
        </w:rPr>
        <w:t xml:space="preserve"> </w:t>
      </w:r>
      <w:r>
        <w:rPr>
          <w:rFonts w:ascii="Arial" w:eastAsia="Arial" w:hAnsi="Arial" w:cs="Arial"/>
          <w:sz w:val="20"/>
          <w:szCs w:val="20"/>
        </w:rPr>
        <w:t>for</w:t>
      </w:r>
      <w:r>
        <w:rPr>
          <w:rFonts w:ascii="Arial" w:eastAsia="Arial" w:hAnsi="Arial" w:cs="Arial"/>
          <w:spacing w:val="26"/>
          <w:sz w:val="20"/>
          <w:szCs w:val="20"/>
        </w:rPr>
        <w:t xml:space="preserve"> </w:t>
      </w:r>
      <w:r>
        <w:rPr>
          <w:rFonts w:ascii="Arial" w:eastAsia="Arial" w:hAnsi="Arial" w:cs="Arial"/>
          <w:sz w:val="20"/>
          <w:szCs w:val="20"/>
        </w:rPr>
        <w:t>full</w:t>
      </w:r>
      <w:r>
        <w:rPr>
          <w:rFonts w:ascii="Arial" w:eastAsia="Arial" w:hAnsi="Arial" w:cs="Arial"/>
          <w:spacing w:val="22"/>
          <w:sz w:val="20"/>
          <w:szCs w:val="20"/>
        </w:rPr>
        <w:t xml:space="preserve"> </w:t>
      </w:r>
      <w:r>
        <w:rPr>
          <w:rFonts w:ascii="Arial" w:eastAsia="Arial" w:hAnsi="Arial" w:cs="Arial"/>
          <w:sz w:val="20"/>
          <w:szCs w:val="20"/>
        </w:rPr>
        <w:t>project</w:t>
      </w:r>
      <w:r>
        <w:rPr>
          <w:rFonts w:ascii="Arial" w:eastAsia="Arial" w:hAnsi="Arial" w:cs="Arial"/>
          <w:spacing w:val="1"/>
          <w:sz w:val="20"/>
          <w:szCs w:val="20"/>
        </w:rPr>
        <w:t xml:space="preserve"> </w:t>
      </w:r>
      <w:r>
        <w:rPr>
          <w:rFonts w:ascii="Arial" w:eastAsia="Arial" w:hAnsi="Arial" w:cs="Arial"/>
          <w:sz w:val="20"/>
          <w:szCs w:val="20"/>
        </w:rPr>
        <w:t>management</w:t>
      </w:r>
      <w:r>
        <w:rPr>
          <w:rFonts w:ascii="Arial" w:eastAsia="Arial" w:hAnsi="Arial" w:cs="Arial"/>
          <w:spacing w:val="36"/>
          <w:sz w:val="20"/>
          <w:szCs w:val="20"/>
        </w:rPr>
        <w:t xml:space="preserve"> </w:t>
      </w:r>
      <w:r>
        <w:rPr>
          <w:rFonts w:ascii="Arial" w:eastAsia="Arial" w:hAnsi="Arial" w:cs="Arial"/>
          <w:spacing w:val="-1"/>
          <w:sz w:val="20"/>
          <w:szCs w:val="20"/>
        </w:rPr>
        <w:t>and</w:t>
      </w:r>
      <w:r>
        <w:rPr>
          <w:rFonts w:ascii="Arial" w:eastAsia="Arial" w:hAnsi="Arial" w:cs="Arial"/>
          <w:spacing w:val="34"/>
          <w:sz w:val="20"/>
          <w:szCs w:val="20"/>
        </w:rPr>
        <w:t xml:space="preserve"> </w:t>
      </w:r>
      <w:r>
        <w:rPr>
          <w:rFonts w:ascii="Arial" w:eastAsia="Arial" w:hAnsi="Arial" w:cs="Arial"/>
          <w:spacing w:val="-1"/>
          <w:sz w:val="20"/>
          <w:szCs w:val="20"/>
        </w:rPr>
        <w:t>PSDP</w:t>
      </w:r>
      <w:r>
        <w:rPr>
          <w:rFonts w:ascii="Arial" w:eastAsia="Arial" w:hAnsi="Arial" w:cs="Arial"/>
          <w:spacing w:val="34"/>
          <w:sz w:val="20"/>
          <w:szCs w:val="20"/>
        </w:rPr>
        <w:t xml:space="preserve"> </w:t>
      </w:r>
      <w:r>
        <w:rPr>
          <w:rFonts w:ascii="Arial" w:eastAsia="Arial" w:hAnsi="Arial" w:cs="Arial"/>
          <w:sz w:val="20"/>
          <w:szCs w:val="20"/>
        </w:rPr>
        <w:t>services.</w:t>
      </w:r>
      <w:r>
        <w:rPr>
          <w:rFonts w:ascii="Arial" w:eastAsia="Arial" w:hAnsi="Arial" w:cs="Arial"/>
          <w:spacing w:val="44"/>
          <w:sz w:val="20"/>
          <w:szCs w:val="20"/>
        </w:rPr>
        <w:t xml:space="preserve"> </w:t>
      </w:r>
      <w:r>
        <w:rPr>
          <w:rFonts w:ascii="Arial" w:eastAsia="Arial" w:hAnsi="Arial" w:cs="Arial"/>
          <w:spacing w:val="1"/>
          <w:sz w:val="20"/>
          <w:szCs w:val="20"/>
        </w:rPr>
        <w:t>The</w:t>
      </w:r>
      <w:r>
        <w:rPr>
          <w:rFonts w:ascii="Arial" w:eastAsia="Arial" w:hAnsi="Arial" w:cs="Arial"/>
          <w:spacing w:val="34"/>
          <w:sz w:val="20"/>
          <w:szCs w:val="20"/>
        </w:rPr>
        <w:t xml:space="preserve"> </w:t>
      </w:r>
      <w:r>
        <w:rPr>
          <w:rFonts w:ascii="Arial" w:eastAsia="Arial" w:hAnsi="Arial" w:cs="Arial"/>
          <w:spacing w:val="-1"/>
          <w:sz w:val="20"/>
          <w:szCs w:val="20"/>
        </w:rPr>
        <w:t>Lead</w:t>
      </w:r>
      <w:r>
        <w:rPr>
          <w:rFonts w:ascii="Arial" w:eastAsia="Arial" w:hAnsi="Arial" w:cs="Arial"/>
          <w:spacing w:val="35"/>
          <w:sz w:val="20"/>
          <w:szCs w:val="20"/>
        </w:rPr>
        <w:t xml:space="preserve"> </w:t>
      </w:r>
      <w:r>
        <w:rPr>
          <w:rFonts w:ascii="Arial" w:eastAsia="Arial" w:hAnsi="Arial" w:cs="Arial"/>
          <w:spacing w:val="-1"/>
          <w:sz w:val="20"/>
          <w:szCs w:val="20"/>
        </w:rPr>
        <w:t>Consultant</w:t>
      </w:r>
      <w:r>
        <w:rPr>
          <w:rFonts w:ascii="Arial" w:eastAsia="Arial" w:hAnsi="Arial" w:cs="Arial"/>
          <w:spacing w:val="34"/>
          <w:sz w:val="20"/>
          <w:szCs w:val="20"/>
        </w:rPr>
        <w:t xml:space="preserve"> </w:t>
      </w:r>
      <w:r>
        <w:rPr>
          <w:rFonts w:ascii="Arial" w:eastAsia="Arial" w:hAnsi="Arial" w:cs="Arial"/>
          <w:spacing w:val="-1"/>
          <w:sz w:val="20"/>
          <w:szCs w:val="20"/>
        </w:rPr>
        <w:t>will</w:t>
      </w:r>
      <w:r>
        <w:rPr>
          <w:rFonts w:ascii="Arial" w:eastAsia="Arial" w:hAnsi="Arial" w:cs="Arial"/>
          <w:spacing w:val="34"/>
          <w:sz w:val="20"/>
          <w:szCs w:val="20"/>
        </w:rPr>
        <w:t xml:space="preserve"> </w:t>
      </w:r>
      <w:r>
        <w:rPr>
          <w:rFonts w:ascii="Arial" w:eastAsia="Arial" w:hAnsi="Arial" w:cs="Arial"/>
          <w:spacing w:val="-1"/>
          <w:sz w:val="20"/>
          <w:szCs w:val="20"/>
        </w:rPr>
        <w:t>be</w:t>
      </w:r>
      <w:r>
        <w:rPr>
          <w:rFonts w:ascii="Arial" w:eastAsia="Arial" w:hAnsi="Arial" w:cs="Arial"/>
          <w:spacing w:val="39"/>
          <w:sz w:val="20"/>
          <w:szCs w:val="20"/>
        </w:rPr>
        <w:t xml:space="preserve"> </w:t>
      </w:r>
      <w:r>
        <w:rPr>
          <w:rFonts w:ascii="Arial" w:eastAsia="Arial" w:hAnsi="Arial" w:cs="Arial"/>
          <w:sz w:val="20"/>
          <w:szCs w:val="20"/>
        </w:rPr>
        <w:t>the</w:t>
      </w:r>
      <w:r>
        <w:rPr>
          <w:rFonts w:ascii="Arial" w:eastAsia="Arial" w:hAnsi="Arial" w:cs="Arial"/>
          <w:spacing w:val="53"/>
          <w:w w:val="99"/>
          <w:sz w:val="20"/>
          <w:szCs w:val="20"/>
        </w:rPr>
        <w:t xml:space="preserve"> </w:t>
      </w:r>
      <w:r>
        <w:rPr>
          <w:rFonts w:ascii="Arial" w:eastAsia="Arial" w:hAnsi="Arial" w:cs="Arial"/>
          <w:sz w:val="20"/>
          <w:szCs w:val="20"/>
        </w:rPr>
        <w:t>primary</w:t>
      </w:r>
      <w:r>
        <w:rPr>
          <w:rFonts w:ascii="Arial" w:eastAsia="Arial" w:hAnsi="Arial" w:cs="Arial"/>
          <w:spacing w:val="1"/>
          <w:sz w:val="20"/>
          <w:szCs w:val="20"/>
        </w:rPr>
        <w:t xml:space="preserve"> </w:t>
      </w:r>
      <w:r>
        <w:rPr>
          <w:rFonts w:ascii="Arial" w:eastAsia="Arial" w:hAnsi="Arial" w:cs="Arial"/>
          <w:sz w:val="20"/>
          <w:szCs w:val="20"/>
        </w:rPr>
        <w:t>contact</w:t>
      </w:r>
      <w:r>
        <w:rPr>
          <w:rFonts w:ascii="Arial" w:eastAsia="Arial" w:hAnsi="Arial" w:cs="Arial"/>
          <w:spacing w:val="14"/>
          <w:sz w:val="20"/>
          <w:szCs w:val="20"/>
        </w:rPr>
        <w:t xml:space="preserve"> </w:t>
      </w:r>
      <w:r>
        <w:rPr>
          <w:rFonts w:ascii="Arial" w:eastAsia="Arial" w:hAnsi="Arial" w:cs="Arial"/>
          <w:spacing w:val="-1"/>
          <w:sz w:val="20"/>
          <w:szCs w:val="20"/>
        </w:rPr>
        <w:t>between</w:t>
      </w:r>
      <w:r>
        <w:rPr>
          <w:rFonts w:ascii="Arial" w:eastAsia="Arial" w:hAnsi="Arial" w:cs="Arial"/>
          <w:spacing w:val="17"/>
          <w:sz w:val="20"/>
          <w:szCs w:val="20"/>
        </w:rPr>
        <w:t xml:space="preserve"> </w:t>
      </w:r>
      <w:r>
        <w:rPr>
          <w:rFonts w:ascii="Arial" w:eastAsia="Arial" w:hAnsi="Arial" w:cs="Arial"/>
          <w:spacing w:val="-1"/>
          <w:sz w:val="20"/>
          <w:szCs w:val="20"/>
        </w:rPr>
        <w:t>the</w:t>
      </w:r>
      <w:r>
        <w:rPr>
          <w:rFonts w:ascii="Arial" w:eastAsia="Arial" w:hAnsi="Arial" w:cs="Arial"/>
          <w:spacing w:val="11"/>
          <w:sz w:val="20"/>
          <w:szCs w:val="20"/>
        </w:rPr>
        <w:t xml:space="preserve"> </w:t>
      </w:r>
      <w:r>
        <w:rPr>
          <w:rFonts w:ascii="Arial" w:eastAsia="Arial" w:hAnsi="Arial" w:cs="Arial"/>
          <w:spacing w:val="-1"/>
          <w:sz w:val="20"/>
          <w:szCs w:val="20"/>
        </w:rPr>
        <w:t>design</w:t>
      </w:r>
      <w:r>
        <w:rPr>
          <w:rFonts w:ascii="Arial" w:eastAsia="Arial" w:hAnsi="Arial" w:cs="Arial"/>
          <w:spacing w:val="11"/>
          <w:sz w:val="20"/>
          <w:szCs w:val="20"/>
        </w:rPr>
        <w:t xml:space="preserve"> </w:t>
      </w:r>
      <w:r>
        <w:rPr>
          <w:rFonts w:ascii="Arial" w:eastAsia="Arial" w:hAnsi="Arial" w:cs="Arial"/>
          <w:spacing w:val="-1"/>
          <w:sz w:val="20"/>
          <w:szCs w:val="20"/>
        </w:rPr>
        <w:t>team</w:t>
      </w:r>
      <w:r>
        <w:rPr>
          <w:rFonts w:ascii="Arial" w:eastAsia="Arial" w:hAnsi="Arial" w:cs="Arial"/>
          <w:spacing w:val="19"/>
          <w:sz w:val="20"/>
          <w:szCs w:val="20"/>
        </w:rPr>
        <w:t xml:space="preserve"> </w:t>
      </w:r>
      <w:r>
        <w:rPr>
          <w:rFonts w:ascii="Arial" w:eastAsia="Arial" w:hAnsi="Arial" w:cs="Arial"/>
          <w:spacing w:val="-1"/>
          <w:sz w:val="20"/>
          <w:szCs w:val="20"/>
        </w:rPr>
        <w:t>and</w:t>
      </w:r>
      <w:r>
        <w:rPr>
          <w:rFonts w:ascii="Arial" w:eastAsia="Arial" w:hAnsi="Arial" w:cs="Arial"/>
          <w:spacing w:val="21"/>
          <w:sz w:val="20"/>
          <w:szCs w:val="20"/>
        </w:rPr>
        <w:t xml:space="preserve"> </w:t>
      </w:r>
      <w:r>
        <w:rPr>
          <w:rFonts w:ascii="Arial" w:eastAsia="Arial" w:hAnsi="Arial" w:cs="Arial"/>
          <w:spacing w:val="-1"/>
          <w:sz w:val="20"/>
          <w:szCs w:val="20"/>
        </w:rPr>
        <w:t>the</w:t>
      </w:r>
      <w:r>
        <w:rPr>
          <w:rFonts w:ascii="Arial" w:eastAsia="Arial" w:hAnsi="Arial" w:cs="Arial"/>
          <w:spacing w:val="20"/>
          <w:sz w:val="20"/>
          <w:szCs w:val="20"/>
        </w:rPr>
        <w:t xml:space="preserve"> </w:t>
      </w:r>
      <w:r>
        <w:rPr>
          <w:rFonts w:ascii="Arial" w:eastAsia="Arial" w:hAnsi="Arial" w:cs="Arial"/>
          <w:spacing w:val="-1"/>
          <w:sz w:val="20"/>
          <w:szCs w:val="20"/>
        </w:rPr>
        <w:t>client</w:t>
      </w:r>
      <w:r>
        <w:rPr>
          <w:rFonts w:ascii="Arial" w:eastAsia="Arial" w:hAnsi="Arial" w:cs="Arial"/>
          <w:spacing w:val="24"/>
          <w:sz w:val="20"/>
          <w:szCs w:val="20"/>
        </w:rPr>
        <w:t xml:space="preserve"> </w:t>
      </w:r>
      <w:r>
        <w:rPr>
          <w:rFonts w:ascii="Arial" w:eastAsia="Arial" w:hAnsi="Arial" w:cs="Arial"/>
          <w:spacing w:val="-1"/>
          <w:sz w:val="20"/>
          <w:szCs w:val="20"/>
        </w:rPr>
        <w:t>and</w:t>
      </w:r>
      <w:r>
        <w:rPr>
          <w:rFonts w:ascii="Arial" w:eastAsia="Arial" w:hAnsi="Arial" w:cs="Arial"/>
          <w:spacing w:val="22"/>
          <w:sz w:val="20"/>
          <w:szCs w:val="20"/>
        </w:rPr>
        <w:t xml:space="preserve"> </w:t>
      </w:r>
      <w:r>
        <w:rPr>
          <w:rFonts w:ascii="Arial" w:eastAsia="Arial" w:hAnsi="Arial" w:cs="Arial"/>
          <w:spacing w:val="-1"/>
          <w:sz w:val="20"/>
          <w:szCs w:val="20"/>
        </w:rPr>
        <w:t>will</w:t>
      </w:r>
      <w:r>
        <w:rPr>
          <w:rFonts w:ascii="Arial" w:eastAsia="Arial" w:hAnsi="Arial" w:cs="Arial"/>
          <w:spacing w:val="23"/>
          <w:sz w:val="20"/>
          <w:szCs w:val="20"/>
        </w:rPr>
        <w:t xml:space="preserve"> </w:t>
      </w:r>
      <w:r>
        <w:rPr>
          <w:rFonts w:ascii="Arial" w:eastAsia="Arial" w:hAnsi="Arial" w:cs="Arial"/>
          <w:spacing w:val="1"/>
          <w:sz w:val="20"/>
          <w:szCs w:val="20"/>
        </w:rPr>
        <w:t>take</w:t>
      </w:r>
      <w:r>
        <w:rPr>
          <w:rFonts w:ascii="Arial" w:eastAsia="Arial" w:hAnsi="Arial" w:cs="Arial"/>
          <w:spacing w:val="23"/>
          <w:sz w:val="20"/>
          <w:szCs w:val="20"/>
        </w:rPr>
        <w:t xml:space="preserve"> </w:t>
      </w:r>
      <w:r>
        <w:rPr>
          <w:rFonts w:ascii="Arial" w:eastAsia="Arial" w:hAnsi="Arial" w:cs="Arial"/>
          <w:sz w:val="20"/>
          <w:szCs w:val="20"/>
        </w:rPr>
        <w:t>a</w:t>
      </w:r>
      <w:r>
        <w:rPr>
          <w:rFonts w:ascii="Arial" w:eastAsia="Arial" w:hAnsi="Arial" w:cs="Arial"/>
          <w:spacing w:val="23"/>
          <w:sz w:val="20"/>
          <w:szCs w:val="20"/>
        </w:rPr>
        <w:t xml:space="preserve"> </w:t>
      </w:r>
      <w:r>
        <w:rPr>
          <w:rFonts w:ascii="Arial" w:eastAsia="Arial" w:hAnsi="Arial" w:cs="Arial"/>
          <w:sz w:val="20"/>
          <w:szCs w:val="20"/>
        </w:rPr>
        <w:t>primary</w:t>
      </w:r>
      <w:r>
        <w:rPr>
          <w:rFonts w:ascii="Arial" w:eastAsia="Arial" w:hAnsi="Arial" w:cs="Arial"/>
          <w:spacing w:val="10"/>
          <w:sz w:val="20"/>
          <w:szCs w:val="20"/>
        </w:rPr>
        <w:t xml:space="preserve"> </w:t>
      </w:r>
      <w:r>
        <w:rPr>
          <w:rFonts w:ascii="Arial" w:eastAsia="Arial" w:hAnsi="Arial" w:cs="Arial"/>
          <w:spacing w:val="-1"/>
          <w:sz w:val="20"/>
          <w:szCs w:val="20"/>
        </w:rPr>
        <w:t>role</w:t>
      </w:r>
      <w:r>
        <w:rPr>
          <w:rFonts w:ascii="Arial" w:eastAsia="Arial" w:hAnsi="Arial" w:cs="Arial"/>
          <w:spacing w:val="23"/>
          <w:sz w:val="20"/>
          <w:szCs w:val="20"/>
        </w:rPr>
        <w:t xml:space="preserve"> </w:t>
      </w:r>
      <w:r>
        <w:rPr>
          <w:rFonts w:ascii="Arial" w:eastAsia="Arial" w:hAnsi="Arial" w:cs="Arial"/>
          <w:spacing w:val="-2"/>
          <w:sz w:val="20"/>
          <w:szCs w:val="20"/>
        </w:rPr>
        <w:t>in</w:t>
      </w:r>
      <w:r>
        <w:rPr>
          <w:rFonts w:ascii="Arial" w:eastAsia="Arial" w:hAnsi="Arial" w:cs="Arial"/>
          <w:spacing w:val="59"/>
          <w:w w:val="99"/>
          <w:sz w:val="20"/>
          <w:szCs w:val="20"/>
        </w:rPr>
        <w:t xml:space="preserve"> </w:t>
      </w:r>
      <w:r>
        <w:rPr>
          <w:rFonts w:ascii="Arial" w:eastAsia="Arial" w:hAnsi="Arial" w:cs="Arial"/>
          <w:spacing w:val="-1"/>
          <w:sz w:val="20"/>
          <w:szCs w:val="20"/>
        </w:rPr>
        <w:t>coordinating</w:t>
      </w:r>
      <w:r>
        <w:rPr>
          <w:rFonts w:ascii="Arial" w:eastAsia="Arial" w:hAnsi="Arial" w:cs="Arial"/>
          <w:spacing w:val="32"/>
          <w:sz w:val="20"/>
          <w:szCs w:val="20"/>
        </w:rPr>
        <w:t xml:space="preserve"> </w:t>
      </w:r>
      <w:r>
        <w:rPr>
          <w:rFonts w:ascii="Arial" w:eastAsia="Arial" w:hAnsi="Arial" w:cs="Arial"/>
          <w:spacing w:val="-1"/>
          <w:sz w:val="20"/>
          <w:szCs w:val="20"/>
        </w:rPr>
        <w:t>all</w:t>
      </w:r>
      <w:r>
        <w:rPr>
          <w:rFonts w:ascii="Arial" w:eastAsia="Arial" w:hAnsi="Arial" w:cs="Arial"/>
          <w:spacing w:val="29"/>
          <w:sz w:val="20"/>
          <w:szCs w:val="20"/>
        </w:rPr>
        <w:t xml:space="preserve"> </w:t>
      </w:r>
      <w:r>
        <w:rPr>
          <w:rFonts w:ascii="Arial" w:eastAsia="Arial" w:hAnsi="Arial" w:cs="Arial"/>
          <w:spacing w:val="-1"/>
          <w:sz w:val="20"/>
          <w:szCs w:val="20"/>
        </w:rPr>
        <w:t>consultants</w:t>
      </w:r>
      <w:r>
        <w:rPr>
          <w:rFonts w:ascii="Arial" w:eastAsia="Arial" w:hAnsi="Arial" w:cs="Arial"/>
          <w:spacing w:val="38"/>
          <w:sz w:val="20"/>
          <w:szCs w:val="20"/>
        </w:rPr>
        <w:t xml:space="preserve"> </w:t>
      </w:r>
      <w:r>
        <w:rPr>
          <w:rFonts w:ascii="Arial" w:eastAsia="Arial" w:hAnsi="Arial" w:cs="Arial"/>
          <w:spacing w:val="-1"/>
          <w:sz w:val="20"/>
          <w:szCs w:val="20"/>
        </w:rPr>
        <w:t>and</w:t>
      </w:r>
      <w:r>
        <w:rPr>
          <w:rFonts w:ascii="Arial" w:eastAsia="Arial" w:hAnsi="Arial" w:cs="Arial"/>
          <w:spacing w:val="33"/>
          <w:sz w:val="20"/>
          <w:szCs w:val="20"/>
        </w:rPr>
        <w:t xml:space="preserve"> </w:t>
      </w:r>
      <w:r>
        <w:rPr>
          <w:rFonts w:ascii="Arial" w:eastAsia="Arial" w:hAnsi="Arial" w:cs="Arial"/>
          <w:sz w:val="20"/>
          <w:szCs w:val="20"/>
        </w:rPr>
        <w:t>information</w:t>
      </w:r>
      <w:r>
        <w:rPr>
          <w:rFonts w:ascii="Arial" w:eastAsia="Arial" w:hAnsi="Arial" w:cs="Arial"/>
          <w:spacing w:val="32"/>
          <w:sz w:val="20"/>
          <w:szCs w:val="20"/>
        </w:rPr>
        <w:t xml:space="preserve"> </w:t>
      </w:r>
      <w:r>
        <w:rPr>
          <w:rFonts w:ascii="Arial" w:eastAsia="Arial" w:hAnsi="Arial" w:cs="Arial"/>
          <w:spacing w:val="-1"/>
          <w:sz w:val="20"/>
          <w:szCs w:val="20"/>
        </w:rPr>
        <w:t>flows.</w:t>
      </w:r>
      <w:r>
        <w:rPr>
          <w:rFonts w:ascii="Arial" w:eastAsia="Arial" w:hAnsi="Arial" w:cs="Arial"/>
          <w:spacing w:val="49"/>
          <w:sz w:val="20"/>
          <w:szCs w:val="20"/>
        </w:rPr>
        <w:t xml:space="preserve"> </w:t>
      </w:r>
      <w:r>
        <w:rPr>
          <w:rFonts w:ascii="Arial" w:eastAsia="Arial" w:hAnsi="Arial" w:cs="Arial"/>
          <w:sz w:val="20"/>
          <w:szCs w:val="20"/>
        </w:rPr>
        <w:t>They</w:t>
      </w:r>
      <w:r>
        <w:rPr>
          <w:rFonts w:ascii="Arial" w:eastAsia="Arial" w:hAnsi="Arial" w:cs="Arial"/>
          <w:spacing w:val="28"/>
          <w:sz w:val="20"/>
          <w:szCs w:val="20"/>
        </w:rPr>
        <w:t xml:space="preserve"> </w:t>
      </w:r>
      <w:r>
        <w:rPr>
          <w:rFonts w:ascii="Arial" w:eastAsia="Arial" w:hAnsi="Arial" w:cs="Arial"/>
          <w:sz w:val="20"/>
          <w:szCs w:val="20"/>
        </w:rPr>
        <w:t>will</w:t>
      </w:r>
      <w:r>
        <w:rPr>
          <w:rFonts w:ascii="Arial" w:eastAsia="Arial" w:hAnsi="Arial" w:cs="Arial"/>
          <w:spacing w:val="31"/>
          <w:sz w:val="20"/>
          <w:szCs w:val="20"/>
        </w:rPr>
        <w:t xml:space="preserve"> </w:t>
      </w:r>
      <w:r>
        <w:rPr>
          <w:rFonts w:ascii="Arial" w:eastAsia="Arial" w:hAnsi="Arial" w:cs="Arial"/>
          <w:sz w:val="20"/>
          <w:szCs w:val="20"/>
        </w:rPr>
        <w:t>assess</w:t>
      </w:r>
      <w:r>
        <w:rPr>
          <w:rFonts w:ascii="Arial" w:eastAsia="Arial" w:hAnsi="Arial" w:cs="Arial"/>
          <w:spacing w:val="34"/>
          <w:sz w:val="20"/>
          <w:szCs w:val="20"/>
        </w:rPr>
        <w:t xml:space="preserve"> </w:t>
      </w:r>
      <w:r>
        <w:rPr>
          <w:rFonts w:ascii="Arial" w:eastAsia="Arial" w:hAnsi="Arial" w:cs="Arial"/>
          <w:spacing w:val="-1"/>
          <w:sz w:val="20"/>
          <w:szCs w:val="20"/>
        </w:rPr>
        <w:t>the</w:t>
      </w:r>
      <w:r>
        <w:rPr>
          <w:rFonts w:ascii="Arial" w:eastAsia="Arial" w:hAnsi="Arial" w:cs="Arial"/>
          <w:spacing w:val="46"/>
          <w:sz w:val="20"/>
          <w:szCs w:val="20"/>
        </w:rPr>
        <w:t xml:space="preserve"> </w:t>
      </w:r>
      <w:r>
        <w:rPr>
          <w:rFonts w:ascii="Arial" w:eastAsia="Arial" w:hAnsi="Arial" w:cs="Arial"/>
          <w:sz w:val="20"/>
          <w:szCs w:val="20"/>
        </w:rPr>
        <w:t>project</w:t>
      </w:r>
      <w:r>
        <w:rPr>
          <w:rFonts w:ascii="Arial" w:eastAsia="Arial" w:hAnsi="Arial" w:cs="Arial"/>
          <w:spacing w:val="16"/>
          <w:sz w:val="20"/>
          <w:szCs w:val="20"/>
        </w:rPr>
        <w:t xml:space="preserve"> </w:t>
      </w:r>
      <w:r>
        <w:rPr>
          <w:rFonts w:ascii="Arial" w:eastAsia="Arial" w:hAnsi="Arial" w:cs="Arial"/>
          <w:spacing w:val="-1"/>
          <w:sz w:val="20"/>
          <w:szCs w:val="20"/>
        </w:rPr>
        <w:t>from</w:t>
      </w:r>
      <w:r>
        <w:rPr>
          <w:rFonts w:ascii="Arial" w:eastAsia="Arial" w:hAnsi="Arial" w:cs="Arial"/>
          <w:spacing w:val="24"/>
          <w:sz w:val="20"/>
          <w:szCs w:val="20"/>
        </w:rPr>
        <w:t xml:space="preserve"> </w:t>
      </w:r>
      <w:r>
        <w:rPr>
          <w:rFonts w:ascii="Arial" w:eastAsia="Arial" w:hAnsi="Arial" w:cs="Arial"/>
          <w:spacing w:val="-1"/>
          <w:sz w:val="20"/>
          <w:szCs w:val="20"/>
        </w:rPr>
        <w:t>technical,</w:t>
      </w:r>
      <w:r>
        <w:rPr>
          <w:rFonts w:ascii="Arial" w:eastAsia="Arial" w:hAnsi="Arial" w:cs="Arial"/>
          <w:spacing w:val="45"/>
          <w:w w:val="99"/>
          <w:sz w:val="20"/>
          <w:szCs w:val="20"/>
        </w:rPr>
        <w:t xml:space="preserve"> </w:t>
      </w:r>
      <w:r>
        <w:rPr>
          <w:rFonts w:ascii="Arial" w:eastAsia="Arial" w:hAnsi="Arial" w:cs="Arial"/>
          <w:spacing w:val="-1"/>
          <w:sz w:val="20"/>
          <w:szCs w:val="20"/>
        </w:rPr>
        <w:t>budgetary</w:t>
      </w:r>
      <w:r>
        <w:rPr>
          <w:rFonts w:ascii="Arial" w:eastAsia="Arial" w:hAnsi="Arial" w:cs="Arial"/>
          <w:spacing w:val="22"/>
          <w:sz w:val="20"/>
          <w:szCs w:val="20"/>
        </w:rPr>
        <w:t xml:space="preserve"> </w:t>
      </w:r>
      <w:r>
        <w:rPr>
          <w:rFonts w:ascii="Arial" w:eastAsia="Arial" w:hAnsi="Arial" w:cs="Arial"/>
          <w:spacing w:val="-1"/>
          <w:sz w:val="20"/>
          <w:szCs w:val="20"/>
        </w:rPr>
        <w:t>and</w:t>
      </w:r>
      <w:r>
        <w:rPr>
          <w:rFonts w:ascii="Arial" w:eastAsia="Arial" w:hAnsi="Arial" w:cs="Arial"/>
          <w:spacing w:val="35"/>
          <w:sz w:val="20"/>
          <w:szCs w:val="20"/>
        </w:rPr>
        <w:t xml:space="preserve"> </w:t>
      </w:r>
      <w:proofErr w:type="spellStart"/>
      <w:r>
        <w:rPr>
          <w:rFonts w:ascii="Arial" w:eastAsia="Arial" w:hAnsi="Arial" w:cs="Arial"/>
          <w:spacing w:val="1"/>
          <w:sz w:val="20"/>
          <w:szCs w:val="20"/>
        </w:rPr>
        <w:t>programme</w:t>
      </w:r>
      <w:proofErr w:type="spellEnd"/>
      <w:r>
        <w:rPr>
          <w:rFonts w:ascii="Arial" w:eastAsia="Arial" w:hAnsi="Arial" w:cs="Arial"/>
          <w:spacing w:val="34"/>
          <w:sz w:val="20"/>
          <w:szCs w:val="20"/>
        </w:rPr>
        <w:t xml:space="preserve"> </w:t>
      </w:r>
      <w:r>
        <w:rPr>
          <w:rFonts w:ascii="Arial" w:eastAsia="Arial" w:hAnsi="Arial" w:cs="Arial"/>
          <w:spacing w:val="-1"/>
          <w:sz w:val="20"/>
          <w:szCs w:val="20"/>
        </w:rPr>
        <w:t>viewpoint</w:t>
      </w:r>
      <w:r>
        <w:rPr>
          <w:rFonts w:ascii="Arial" w:eastAsia="Arial" w:hAnsi="Arial" w:cs="Arial"/>
          <w:spacing w:val="32"/>
          <w:sz w:val="20"/>
          <w:szCs w:val="20"/>
        </w:rPr>
        <w:t xml:space="preserve"> </w:t>
      </w:r>
      <w:r>
        <w:rPr>
          <w:rFonts w:ascii="Arial" w:eastAsia="Arial" w:hAnsi="Arial" w:cs="Arial"/>
          <w:spacing w:val="-1"/>
          <w:sz w:val="20"/>
          <w:szCs w:val="20"/>
        </w:rPr>
        <w:t>in</w:t>
      </w:r>
      <w:r>
        <w:rPr>
          <w:rFonts w:ascii="Arial" w:eastAsia="Arial" w:hAnsi="Arial" w:cs="Arial"/>
          <w:spacing w:val="30"/>
          <w:sz w:val="20"/>
          <w:szCs w:val="20"/>
        </w:rPr>
        <w:t xml:space="preserve"> </w:t>
      </w:r>
      <w:r>
        <w:rPr>
          <w:rFonts w:ascii="Arial" w:eastAsia="Arial" w:hAnsi="Arial" w:cs="Arial"/>
          <w:sz w:val="20"/>
          <w:szCs w:val="20"/>
        </w:rPr>
        <w:t>order</w:t>
      </w:r>
      <w:r>
        <w:rPr>
          <w:rFonts w:ascii="Arial" w:eastAsia="Arial" w:hAnsi="Arial" w:cs="Arial"/>
          <w:spacing w:val="32"/>
          <w:sz w:val="20"/>
          <w:szCs w:val="20"/>
        </w:rPr>
        <w:t xml:space="preserve"> </w:t>
      </w:r>
      <w:r>
        <w:rPr>
          <w:rFonts w:ascii="Arial" w:eastAsia="Arial" w:hAnsi="Arial" w:cs="Arial"/>
          <w:spacing w:val="1"/>
          <w:sz w:val="20"/>
          <w:szCs w:val="20"/>
        </w:rPr>
        <w:t>to</w:t>
      </w:r>
      <w:r>
        <w:rPr>
          <w:rFonts w:ascii="Arial" w:eastAsia="Arial" w:hAnsi="Arial" w:cs="Arial"/>
          <w:spacing w:val="32"/>
          <w:sz w:val="20"/>
          <w:szCs w:val="20"/>
        </w:rPr>
        <w:t xml:space="preserve"> </w:t>
      </w:r>
      <w:r>
        <w:rPr>
          <w:rFonts w:ascii="Arial" w:eastAsia="Arial" w:hAnsi="Arial" w:cs="Arial"/>
          <w:sz w:val="20"/>
          <w:szCs w:val="20"/>
        </w:rPr>
        <w:t>ensure</w:t>
      </w:r>
      <w:r>
        <w:rPr>
          <w:rFonts w:ascii="Arial" w:eastAsia="Arial" w:hAnsi="Arial" w:cs="Arial"/>
          <w:spacing w:val="33"/>
          <w:sz w:val="20"/>
          <w:szCs w:val="20"/>
        </w:rPr>
        <w:t xml:space="preserve"> </w:t>
      </w:r>
      <w:r>
        <w:rPr>
          <w:rFonts w:ascii="Arial" w:eastAsia="Arial" w:hAnsi="Arial" w:cs="Arial"/>
          <w:sz w:val="20"/>
          <w:szCs w:val="20"/>
        </w:rPr>
        <w:t>the</w:t>
      </w:r>
      <w:r>
        <w:rPr>
          <w:rFonts w:ascii="Arial" w:eastAsia="Arial" w:hAnsi="Arial" w:cs="Arial"/>
          <w:spacing w:val="32"/>
          <w:sz w:val="20"/>
          <w:szCs w:val="20"/>
        </w:rPr>
        <w:t xml:space="preserve"> </w:t>
      </w:r>
      <w:r>
        <w:rPr>
          <w:rFonts w:ascii="Arial" w:eastAsia="Arial" w:hAnsi="Arial" w:cs="Arial"/>
          <w:sz w:val="20"/>
          <w:szCs w:val="20"/>
        </w:rPr>
        <w:t>project</w:t>
      </w:r>
      <w:r>
        <w:rPr>
          <w:rFonts w:ascii="Arial" w:eastAsia="Arial" w:hAnsi="Arial" w:cs="Arial"/>
          <w:spacing w:val="35"/>
          <w:sz w:val="20"/>
          <w:szCs w:val="20"/>
        </w:rPr>
        <w:t xml:space="preserve"> </w:t>
      </w:r>
      <w:r>
        <w:rPr>
          <w:rFonts w:ascii="Arial" w:eastAsia="Arial" w:hAnsi="Arial" w:cs="Arial"/>
          <w:spacing w:val="-1"/>
          <w:sz w:val="20"/>
          <w:szCs w:val="20"/>
        </w:rPr>
        <w:t>is</w:t>
      </w:r>
      <w:r>
        <w:rPr>
          <w:rFonts w:ascii="Arial" w:eastAsia="Arial" w:hAnsi="Arial" w:cs="Arial"/>
          <w:spacing w:val="34"/>
          <w:sz w:val="20"/>
          <w:szCs w:val="20"/>
        </w:rPr>
        <w:t xml:space="preserve"> </w:t>
      </w:r>
      <w:r>
        <w:rPr>
          <w:rFonts w:ascii="Arial" w:eastAsia="Arial" w:hAnsi="Arial" w:cs="Arial"/>
          <w:spacing w:val="-1"/>
          <w:sz w:val="20"/>
          <w:szCs w:val="20"/>
        </w:rPr>
        <w:t>delivered</w:t>
      </w:r>
      <w:r>
        <w:rPr>
          <w:rFonts w:ascii="Arial" w:eastAsia="Arial" w:hAnsi="Arial" w:cs="Arial"/>
          <w:spacing w:val="33"/>
          <w:sz w:val="20"/>
          <w:szCs w:val="20"/>
        </w:rPr>
        <w:t xml:space="preserve"> </w:t>
      </w:r>
      <w:r>
        <w:rPr>
          <w:rFonts w:ascii="Arial" w:eastAsia="Arial" w:hAnsi="Arial" w:cs="Arial"/>
          <w:spacing w:val="-1"/>
          <w:sz w:val="20"/>
          <w:szCs w:val="20"/>
        </w:rPr>
        <w:t>on</w:t>
      </w:r>
      <w:r>
        <w:rPr>
          <w:rFonts w:ascii="Arial" w:eastAsia="Arial" w:hAnsi="Arial" w:cs="Arial"/>
          <w:spacing w:val="30"/>
          <w:sz w:val="20"/>
          <w:szCs w:val="20"/>
        </w:rPr>
        <w:t xml:space="preserve"> </w:t>
      </w:r>
      <w:r>
        <w:rPr>
          <w:rFonts w:ascii="Arial" w:eastAsia="Arial" w:hAnsi="Arial" w:cs="Arial"/>
          <w:spacing w:val="1"/>
          <w:sz w:val="20"/>
          <w:szCs w:val="20"/>
        </w:rPr>
        <w:t>time</w:t>
      </w:r>
      <w:r>
        <w:rPr>
          <w:rFonts w:ascii="Arial" w:eastAsia="Arial" w:hAnsi="Arial" w:cs="Arial"/>
          <w:spacing w:val="33"/>
          <w:sz w:val="20"/>
          <w:szCs w:val="20"/>
        </w:rPr>
        <w:t xml:space="preserve"> </w:t>
      </w:r>
      <w:r>
        <w:rPr>
          <w:rFonts w:ascii="Arial" w:eastAsia="Arial" w:hAnsi="Arial" w:cs="Arial"/>
          <w:spacing w:val="-1"/>
          <w:sz w:val="20"/>
          <w:szCs w:val="20"/>
        </w:rPr>
        <w:t>with</w:t>
      </w:r>
      <w:r>
        <w:rPr>
          <w:rFonts w:ascii="Arial" w:eastAsia="Arial" w:hAnsi="Arial" w:cs="Arial"/>
          <w:spacing w:val="30"/>
          <w:sz w:val="20"/>
          <w:szCs w:val="20"/>
        </w:rPr>
        <w:t xml:space="preserve"> </w:t>
      </w:r>
      <w:r>
        <w:rPr>
          <w:rFonts w:ascii="Arial" w:eastAsia="Arial" w:hAnsi="Arial" w:cs="Arial"/>
          <w:sz w:val="20"/>
          <w:szCs w:val="20"/>
        </w:rPr>
        <w:t>a</w:t>
      </w:r>
      <w:r>
        <w:rPr>
          <w:rFonts w:ascii="Arial" w:eastAsia="Arial" w:hAnsi="Arial" w:cs="Arial"/>
          <w:spacing w:val="35"/>
          <w:w w:val="99"/>
          <w:sz w:val="20"/>
          <w:szCs w:val="20"/>
        </w:rPr>
        <w:t xml:space="preserve"> </w:t>
      </w:r>
      <w:r>
        <w:rPr>
          <w:rFonts w:ascii="Arial" w:eastAsia="Arial" w:hAnsi="Arial" w:cs="Arial"/>
          <w:sz w:val="20"/>
          <w:szCs w:val="20"/>
        </w:rPr>
        <w:t>successful</w:t>
      </w:r>
      <w:r>
        <w:rPr>
          <w:rFonts w:ascii="Arial" w:eastAsia="Arial" w:hAnsi="Arial" w:cs="Arial"/>
          <w:spacing w:val="7"/>
          <w:sz w:val="20"/>
          <w:szCs w:val="20"/>
        </w:rPr>
        <w:t xml:space="preserve"> </w:t>
      </w:r>
      <w:r>
        <w:rPr>
          <w:rFonts w:ascii="Arial" w:eastAsia="Arial" w:hAnsi="Arial" w:cs="Arial"/>
          <w:sz w:val="20"/>
          <w:szCs w:val="20"/>
        </w:rPr>
        <w:t>outcome.</w:t>
      </w:r>
      <w:r>
        <w:rPr>
          <w:rFonts w:ascii="Arial" w:eastAsia="Arial" w:hAnsi="Arial" w:cs="Arial"/>
          <w:spacing w:val="14"/>
          <w:sz w:val="20"/>
          <w:szCs w:val="20"/>
        </w:rPr>
        <w:t xml:space="preserve"> </w:t>
      </w:r>
      <w:r>
        <w:rPr>
          <w:rFonts w:ascii="Arial" w:eastAsia="Arial" w:hAnsi="Arial" w:cs="Arial"/>
          <w:spacing w:val="1"/>
          <w:sz w:val="20"/>
          <w:szCs w:val="20"/>
        </w:rPr>
        <w:t>The</w:t>
      </w:r>
      <w:r>
        <w:rPr>
          <w:rFonts w:ascii="Arial" w:eastAsia="Arial" w:hAnsi="Arial" w:cs="Arial"/>
          <w:spacing w:val="8"/>
          <w:sz w:val="20"/>
          <w:szCs w:val="20"/>
        </w:rPr>
        <w:t xml:space="preserve"> </w:t>
      </w:r>
      <w:r>
        <w:rPr>
          <w:rFonts w:ascii="Arial" w:eastAsia="Arial" w:hAnsi="Arial" w:cs="Arial"/>
          <w:spacing w:val="-1"/>
          <w:sz w:val="20"/>
          <w:szCs w:val="20"/>
        </w:rPr>
        <w:t>Lead</w:t>
      </w:r>
      <w:r>
        <w:rPr>
          <w:rFonts w:ascii="Arial" w:eastAsia="Arial" w:hAnsi="Arial" w:cs="Arial"/>
          <w:spacing w:val="8"/>
          <w:sz w:val="20"/>
          <w:szCs w:val="20"/>
        </w:rPr>
        <w:t xml:space="preserve"> </w:t>
      </w:r>
      <w:r>
        <w:rPr>
          <w:rFonts w:ascii="Arial" w:eastAsia="Arial" w:hAnsi="Arial" w:cs="Arial"/>
          <w:spacing w:val="-1"/>
          <w:sz w:val="20"/>
          <w:szCs w:val="20"/>
        </w:rPr>
        <w:t>Consultant</w:t>
      </w:r>
      <w:r>
        <w:rPr>
          <w:rFonts w:ascii="Arial" w:eastAsia="Arial" w:hAnsi="Arial" w:cs="Arial"/>
          <w:spacing w:val="11"/>
          <w:sz w:val="20"/>
          <w:szCs w:val="20"/>
        </w:rPr>
        <w:t xml:space="preserve"> </w:t>
      </w:r>
      <w:r>
        <w:rPr>
          <w:rFonts w:ascii="Arial" w:eastAsia="Arial" w:hAnsi="Arial" w:cs="Arial"/>
          <w:spacing w:val="-1"/>
          <w:sz w:val="20"/>
          <w:szCs w:val="20"/>
        </w:rPr>
        <w:t>will</w:t>
      </w:r>
      <w:r>
        <w:rPr>
          <w:rFonts w:ascii="Arial" w:eastAsia="Arial" w:hAnsi="Arial" w:cs="Arial"/>
          <w:spacing w:val="7"/>
          <w:sz w:val="20"/>
          <w:szCs w:val="20"/>
        </w:rPr>
        <w:t xml:space="preserve"> </w:t>
      </w:r>
      <w:r>
        <w:rPr>
          <w:rFonts w:ascii="Arial" w:eastAsia="Arial" w:hAnsi="Arial" w:cs="Arial"/>
          <w:sz w:val="20"/>
          <w:szCs w:val="20"/>
        </w:rPr>
        <w:t>monitor,</w:t>
      </w:r>
      <w:r>
        <w:rPr>
          <w:rFonts w:ascii="Arial" w:eastAsia="Arial" w:hAnsi="Arial" w:cs="Arial"/>
          <w:spacing w:val="8"/>
          <w:sz w:val="20"/>
          <w:szCs w:val="20"/>
        </w:rPr>
        <w:t xml:space="preserve"> </w:t>
      </w:r>
      <w:proofErr w:type="spellStart"/>
      <w:r>
        <w:rPr>
          <w:rFonts w:ascii="Arial" w:eastAsia="Arial" w:hAnsi="Arial" w:cs="Arial"/>
          <w:sz w:val="20"/>
          <w:szCs w:val="20"/>
        </w:rPr>
        <w:t>analyse</w:t>
      </w:r>
      <w:proofErr w:type="spellEnd"/>
      <w:r>
        <w:rPr>
          <w:rFonts w:ascii="Arial" w:eastAsia="Arial" w:hAnsi="Arial" w:cs="Arial"/>
          <w:spacing w:val="9"/>
          <w:sz w:val="20"/>
          <w:szCs w:val="20"/>
        </w:rPr>
        <w:t xml:space="preserve"> </w:t>
      </w:r>
      <w:r>
        <w:rPr>
          <w:rFonts w:ascii="Arial" w:eastAsia="Arial" w:hAnsi="Arial" w:cs="Arial"/>
          <w:spacing w:val="-1"/>
          <w:sz w:val="20"/>
          <w:szCs w:val="20"/>
        </w:rPr>
        <w:t>and</w:t>
      </w:r>
      <w:r>
        <w:rPr>
          <w:rFonts w:ascii="Arial" w:eastAsia="Arial" w:hAnsi="Arial" w:cs="Arial"/>
          <w:spacing w:val="8"/>
          <w:sz w:val="20"/>
          <w:szCs w:val="20"/>
        </w:rPr>
        <w:t xml:space="preserve"> </w:t>
      </w:r>
      <w:r>
        <w:rPr>
          <w:rFonts w:ascii="Arial" w:eastAsia="Arial" w:hAnsi="Arial" w:cs="Arial"/>
          <w:spacing w:val="-1"/>
          <w:sz w:val="20"/>
          <w:szCs w:val="20"/>
        </w:rPr>
        <w:t>report</w:t>
      </w:r>
      <w:r>
        <w:rPr>
          <w:rFonts w:ascii="Arial" w:eastAsia="Arial" w:hAnsi="Arial" w:cs="Arial"/>
          <w:spacing w:val="10"/>
          <w:sz w:val="20"/>
          <w:szCs w:val="20"/>
        </w:rPr>
        <w:t xml:space="preserve"> </w:t>
      </w:r>
      <w:r>
        <w:rPr>
          <w:rFonts w:ascii="Arial" w:eastAsia="Arial" w:hAnsi="Arial" w:cs="Arial"/>
          <w:spacing w:val="-1"/>
          <w:sz w:val="20"/>
          <w:szCs w:val="20"/>
        </w:rPr>
        <w:t>on</w:t>
      </w:r>
      <w:r>
        <w:rPr>
          <w:rFonts w:ascii="Arial" w:eastAsia="Arial" w:hAnsi="Arial" w:cs="Arial"/>
          <w:spacing w:val="8"/>
          <w:sz w:val="20"/>
          <w:szCs w:val="20"/>
        </w:rPr>
        <w:t xml:space="preserve"> </w:t>
      </w:r>
      <w:r>
        <w:rPr>
          <w:rFonts w:ascii="Arial" w:eastAsia="Arial" w:hAnsi="Arial" w:cs="Arial"/>
          <w:spacing w:val="-1"/>
          <w:sz w:val="20"/>
          <w:szCs w:val="20"/>
        </w:rPr>
        <w:t>any</w:t>
      </w:r>
      <w:r>
        <w:rPr>
          <w:rFonts w:ascii="Arial" w:eastAsia="Arial" w:hAnsi="Arial" w:cs="Arial"/>
          <w:spacing w:val="1"/>
          <w:sz w:val="20"/>
          <w:szCs w:val="20"/>
        </w:rPr>
        <w:t xml:space="preserve"> </w:t>
      </w:r>
      <w:r>
        <w:rPr>
          <w:rFonts w:ascii="Arial" w:eastAsia="Arial" w:hAnsi="Arial" w:cs="Arial"/>
          <w:spacing w:val="-1"/>
          <w:sz w:val="20"/>
          <w:szCs w:val="20"/>
        </w:rPr>
        <w:t>changes</w:t>
      </w:r>
      <w:r>
        <w:rPr>
          <w:rFonts w:ascii="Arial" w:eastAsia="Arial" w:hAnsi="Arial" w:cs="Arial"/>
          <w:spacing w:val="10"/>
          <w:sz w:val="20"/>
          <w:szCs w:val="20"/>
        </w:rPr>
        <w:t xml:space="preserve"> </w:t>
      </w:r>
      <w:r>
        <w:rPr>
          <w:rFonts w:ascii="Arial" w:eastAsia="Arial" w:hAnsi="Arial" w:cs="Arial"/>
          <w:spacing w:val="-1"/>
          <w:sz w:val="20"/>
          <w:szCs w:val="20"/>
        </w:rPr>
        <w:t>to</w:t>
      </w:r>
      <w:r>
        <w:rPr>
          <w:rFonts w:ascii="Arial" w:eastAsia="Arial" w:hAnsi="Arial" w:cs="Arial"/>
          <w:spacing w:val="12"/>
          <w:sz w:val="20"/>
          <w:szCs w:val="20"/>
        </w:rPr>
        <w:t xml:space="preserve"> </w:t>
      </w:r>
      <w:r>
        <w:rPr>
          <w:rFonts w:ascii="Arial" w:eastAsia="Arial" w:hAnsi="Arial" w:cs="Arial"/>
          <w:sz w:val="20"/>
          <w:szCs w:val="20"/>
        </w:rPr>
        <w:t>the</w:t>
      </w:r>
      <w:r>
        <w:rPr>
          <w:rFonts w:ascii="Arial" w:eastAsia="Arial" w:hAnsi="Arial" w:cs="Arial"/>
          <w:spacing w:val="66"/>
          <w:w w:val="99"/>
          <w:sz w:val="20"/>
          <w:szCs w:val="20"/>
        </w:rPr>
        <w:t xml:space="preserve"> </w:t>
      </w:r>
      <w:r>
        <w:rPr>
          <w:rFonts w:ascii="Arial" w:eastAsia="Arial" w:hAnsi="Arial" w:cs="Arial"/>
          <w:sz w:val="20"/>
          <w:szCs w:val="20"/>
        </w:rPr>
        <w:t>project</w:t>
      </w:r>
      <w:r>
        <w:rPr>
          <w:rFonts w:ascii="Arial" w:eastAsia="Arial" w:hAnsi="Arial" w:cs="Arial"/>
          <w:spacing w:val="10"/>
          <w:sz w:val="20"/>
          <w:szCs w:val="20"/>
        </w:rPr>
        <w:t xml:space="preserve"> </w:t>
      </w:r>
      <w:r>
        <w:rPr>
          <w:rFonts w:ascii="Arial" w:eastAsia="Arial" w:hAnsi="Arial" w:cs="Arial"/>
          <w:spacing w:val="-1"/>
          <w:sz w:val="20"/>
          <w:szCs w:val="20"/>
        </w:rPr>
        <w:t>and</w:t>
      </w:r>
      <w:r>
        <w:rPr>
          <w:rFonts w:ascii="Arial" w:eastAsia="Arial" w:hAnsi="Arial" w:cs="Arial"/>
          <w:spacing w:val="10"/>
          <w:sz w:val="20"/>
          <w:szCs w:val="20"/>
        </w:rPr>
        <w:t xml:space="preserve"> </w:t>
      </w:r>
      <w:r>
        <w:rPr>
          <w:rFonts w:ascii="Arial" w:eastAsia="Arial" w:hAnsi="Arial" w:cs="Arial"/>
          <w:sz w:val="20"/>
          <w:szCs w:val="20"/>
        </w:rPr>
        <w:t>carry</w:t>
      </w:r>
      <w:r>
        <w:rPr>
          <w:rFonts w:ascii="Arial" w:eastAsia="Arial" w:hAnsi="Arial" w:cs="Arial"/>
          <w:spacing w:val="45"/>
          <w:sz w:val="20"/>
          <w:szCs w:val="20"/>
        </w:rPr>
        <w:t xml:space="preserve"> </w:t>
      </w:r>
      <w:r>
        <w:rPr>
          <w:rFonts w:ascii="Arial" w:eastAsia="Arial" w:hAnsi="Arial" w:cs="Arial"/>
          <w:spacing w:val="-1"/>
          <w:sz w:val="20"/>
          <w:szCs w:val="20"/>
        </w:rPr>
        <w:t>out</w:t>
      </w:r>
      <w:r>
        <w:rPr>
          <w:rFonts w:ascii="Arial" w:eastAsia="Arial" w:hAnsi="Arial" w:cs="Arial"/>
          <w:spacing w:val="17"/>
          <w:sz w:val="20"/>
          <w:szCs w:val="20"/>
        </w:rPr>
        <w:t xml:space="preserve"> </w:t>
      </w:r>
      <w:r>
        <w:rPr>
          <w:rFonts w:ascii="Arial" w:eastAsia="Arial" w:hAnsi="Arial" w:cs="Arial"/>
          <w:spacing w:val="-1"/>
          <w:sz w:val="20"/>
          <w:szCs w:val="20"/>
        </w:rPr>
        <w:t>ongoing</w:t>
      </w:r>
      <w:r>
        <w:rPr>
          <w:rFonts w:ascii="Arial" w:eastAsia="Arial" w:hAnsi="Arial" w:cs="Arial"/>
          <w:spacing w:val="17"/>
          <w:sz w:val="20"/>
          <w:szCs w:val="20"/>
        </w:rPr>
        <w:t xml:space="preserve"> </w:t>
      </w:r>
      <w:r>
        <w:rPr>
          <w:rFonts w:ascii="Arial" w:eastAsia="Arial" w:hAnsi="Arial" w:cs="Arial"/>
          <w:sz w:val="20"/>
          <w:szCs w:val="20"/>
        </w:rPr>
        <w:t>risk</w:t>
      </w:r>
      <w:r>
        <w:rPr>
          <w:rFonts w:ascii="Arial" w:eastAsia="Arial" w:hAnsi="Arial" w:cs="Arial"/>
          <w:spacing w:val="25"/>
          <w:sz w:val="20"/>
          <w:szCs w:val="20"/>
        </w:rPr>
        <w:t xml:space="preserve"> </w:t>
      </w:r>
      <w:r>
        <w:rPr>
          <w:rFonts w:ascii="Arial" w:eastAsia="Arial" w:hAnsi="Arial" w:cs="Arial"/>
          <w:spacing w:val="-1"/>
          <w:sz w:val="20"/>
          <w:szCs w:val="20"/>
        </w:rPr>
        <w:t>analysis.</w:t>
      </w:r>
      <w:r>
        <w:rPr>
          <w:rFonts w:ascii="Arial" w:eastAsia="Arial" w:hAnsi="Arial" w:cs="Arial"/>
          <w:spacing w:val="27"/>
          <w:sz w:val="20"/>
          <w:szCs w:val="20"/>
        </w:rPr>
        <w:t xml:space="preserve"> </w:t>
      </w:r>
      <w:r>
        <w:rPr>
          <w:rFonts w:ascii="Arial" w:eastAsia="Arial" w:hAnsi="Arial" w:cs="Arial"/>
          <w:spacing w:val="1"/>
          <w:sz w:val="20"/>
          <w:szCs w:val="20"/>
        </w:rPr>
        <w:t>They</w:t>
      </w:r>
      <w:r>
        <w:rPr>
          <w:rFonts w:ascii="Arial" w:eastAsia="Arial" w:hAnsi="Arial" w:cs="Arial"/>
          <w:spacing w:val="10"/>
          <w:sz w:val="20"/>
          <w:szCs w:val="20"/>
        </w:rPr>
        <w:t xml:space="preserve"> </w:t>
      </w:r>
      <w:r>
        <w:rPr>
          <w:rFonts w:ascii="Arial" w:eastAsia="Arial" w:hAnsi="Arial" w:cs="Arial"/>
          <w:sz w:val="20"/>
          <w:szCs w:val="20"/>
        </w:rPr>
        <w:t>will</w:t>
      </w:r>
      <w:r>
        <w:rPr>
          <w:rFonts w:ascii="Arial" w:eastAsia="Arial" w:hAnsi="Arial" w:cs="Arial"/>
          <w:spacing w:val="16"/>
          <w:sz w:val="20"/>
          <w:szCs w:val="20"/>
        </w:rPr>
        <w:t xml:space="preserve"> </w:t>
      </w:r>
      <w:r>
        <w:rPr>
          <w:rFonts w:ascii="Arial" w:eastAsia="Arial" w:hAnsi="Arial" w:cs="Arial"/>
          <w:spacing w:val="-1"/>
          <w:sz w:val="20"/>
          <w:szCs w:val="20"/>
        </w:rPr>
        <w:t>report</w:t>
      </w:r>
      <w:r>
        <w:rPr>
          <w:rFonts w:ascii="Arial" w:eastAsia="Arial" w:hAnsi="Arial" w:cs="Arial"/>
          <w:spacing w:val="20"/>
          <w:sz w:val="20"/>
          <w:szCs w:val="20"/>
        </w:rPr>
        <w:t xml:space="preserve"> </w:t>
      </w:r>
      <w:r>
        <w:rPr>
          <w:rFonts w:ascii="Arial" w:eastAsia="Arial" w:hAnsi="Arial" w:cs="Arial"/>
          <w:spacing w:val="-1"/>
          <w:sz w:val="20"/>
          <w:szCs w:val="20"/>
        </w:rPr>
        <w:t>to</w:t>
      </w:r>
      <w:r>
        <w:rPr>
          <w:rFonts w:ascii="Arial" w:eastAsia="Arial" w:hAnsi="Arial" w:cs="Arial"/>
          <w:spacing w:val="19"/>
          <w:sz w:val="20"/>
          <w:szCs w:val="20"/>
        </w:rPr>
        <w:t xml:space="preserve"> </w:t>
      </w:r>
      <w:r>
        <w:rPr>
          <w:rFonts w:ascii="Arial" w:eastAsia="Arial" w:hAnsi="Arial" w:cs="Arial"/>
          <w:spacing w:val="-1"/>
          <w:sz w:val="20"/>
          <w:szCs w:val="20"/>
        </w:rPr>
        <w:t>the</w:t>
      </w:r>
      <w:r>
        <w:rPr>
          <w:rFonts w:ascii="Arial" w:eastAsia="Arial" w:hAnsi="Arial" w:cs="Arial"/>
          <w:spacing w:val="15"/>
          <w:sz w:val="20"/>
          <w:szCs w:val="20"/>
        </w:rPr>
        <w:t xml:space="preserve"> </w:t>
      </w:r>
      <w:r>
        <w:rPr>
          <w:rFonts w:ascii="Arial" w:eastAsia="Arial" w:hAnsi="Arial" w:cs="Arial"/>
          <w:spacing w:val="-1"/>
          <w:sz w:val="20"/>
          <w:szCs w:val="20"/>
        </w:rPr>
        <w:t>client</w:t>
      </w:r>
      <w:r>
        <w:rPr>
          <w:rFonts w:ascii="Arial" w:eastAsia="Arial" w:hAnsi="Arial" w:cs="Arial"/>
          <w:spacing w:val="20"/>
          <w:sz w:val="20"/>
          <w:szCs w:val="20"/>
        </w:rPr>
        <w:t xml:space="preserve"> </w:t>
      </w:r>
      <w:r>
        <w:rPr>
          <w:rFonts w:ascii="Arial" w:eastAsia="Arial" w:hAnsi="Arial" w:cs="Arial"/>
          <w:spacing w:val="-1"/>
          <w:sz w:val="20"/>
          <w:szCs w:val="20"/>
        </w:rPr>
        <w:t>on</w:t>
      </w:r>
      <w:r>
        <w:rPr>
          <w:rFonts w:ascii="Arial" w:eastAsia="Arial" w:hAnsi="Arial" w:cs="Arial"/>
          <w:spacing w:val="16"/>
          <w:sz w:val="20"/>
          <w:szCs w:val="20"/>
        </w:rPr>
        <w:t xml:space="preserve"> </w:t>
      </w:r>
      <w:r>
        <w:rPr>
          <w:rFonts w:ascii="Arial" w:eastAsia="Arial" w:hAnsi="Arial" w:cs="Arial"/>
          <w:sz w:val="20"/>
          <w:szCs w:val="20"/>
        </w:rPr>
        <w:t>a</w:t>
      </w:r>
      <w:r>
        <w:rPr>
          <w:rFonts w:ascii="Arial" w:eastAsia="Arial" w:hAnsi="Arial" w:cs="Arial"/>
          <w:spacing w:val="19"/>
          <w:sz w:val="20"/>
          <w:szCs w:val="20"/>
        </w:rPr>
        <w:t xml:space="preserve"> </w:t>
      </w:r>
      <w:r>
        <w:rPr>
          <w:rFonts w:ascii="Arial" w:eastAsia="Arial" w:hAnsi="Arial" w:cs="Arial"/>
          <w:spacing w:val="-1"/>
          <w:sz w:val="20"/>
          <w:szCs w:val="20"/>
        </w:rPr>
        <w:t>regular</w:t>
      </w:r>
      <w:r>
        <w:rPr>
          <w:rFonts w:ascii="Arial" w:eastAsia="Arial" w:hAnsi="Arial" w:cs="Arial"/>
          <w:spacing w:val="17"/>
          <w:sz w:val="20"/>
          <w:szCs w:val="20"/>
        </w:rPr>
        <w:t xml:space="preserve"> </w:t>
      </w:r>
      <w:r>
        <w:rPr>
          <w:rFonts w:ascii="Arial" w:eastAsia="Arial" w:hAnsi="Arial" w:cs="Arial"/>
          <w:spacing w:val="-2"/>
          <w:sz w:val="20"/>
          <w:szCs w:val="20"/>
        </w:rPr>
        <w:t>basis</w:t>
      </w:r>
      <w:r>
        <w:rPr>
          <w:rFonts w:ascii="Arial" w:eastAsia="Arial" w:hAnsi="Arial" w:cs="Arial"/>
          <w:spacing w:val="18"/>
          <w:sz w:val="20"/>
          <w:szCs w:val="20"/>
        </w:rPr>
        <w:t xml:space="preserve"> </w:t>
      </w:r>
      <w:r>
        <w:rPr>
          <w:rFonts w:ascii="Arial" w:eastAsia="Arial" w:hAnsi="Arial" w:cs="Arial"/>
          <w:spacing w:val="-1"/>
          <w:sz w:val="20"/>
          <w:szCs w:val="20"/>
        </w:rPr>
        <w:t>with</w:t>
      </w:r>
      <w:r>
        <w:rPr>
          <w:rFonts w:ascii="Arial" w:eastAsia="Arial" w:hAnsi="Arial" w:cs="Arial"/>
          <w:spacing w:val="63"/>
          <w:w w:val="99"/>
          <w:sz w:val="20"/>
          <w:szCs w:val="20"/>
        </w:rPr>
        <w:t xml:space="preserve"> </w:t>
      </w:r>
      <w:r>
        <w:rPr>
          <w:rFonts w:ascii="Arial" w:eastAsia="Arial" w:hAnsi="Arial" w:cs="Arial"/>
          <w:spacing w:val="-1"/>
          <w:sz w:val="20"/>
          <w:szCs w:val="20"/>
        </w:rPr>
        <w:t>regard</w:t>
      </w:r>
      <w:r>
        <w:rPr>
          <w:rFonts w:ascii="Arial" w:eastAsia="Arial" w:hAnsi="Arial" w:cs="Arial"/>
          <w:spacing w:val="17"/>
          <w:sz w:val="20"/>
          <w:szCs w:val="20"/>
        </w:rPr>
        <w:t xml:space="preserve"> </w:t>
      </w:r>
      <w:r>
        <w:rPr>
          <w:rFonts w:ascii="Arial" w:eastAsia="Arial" w:hAnsi="Arial" w:cs="Arial"/>
          <w:spacing w:val="-1"/>
          <w:sz w:val="20"/>
          <w:szCs w:val="20"/>
        </w:rPr>
        <w:t>to</w:t>
      </w:r>
      <w:r>
        <w:rPr>
          <w:rFonts w:ascii="Arial" w:eastAsia="Arial" w:hAnsi="Arial" w:cs="Arial"/>
          <w:spacing w:val="16"/>
          <w:sz w:val="20"/>
          <w:szCs w:val="20"/>
        </w:rPr>
        <w:t xml:space="preserve"> </w:t>
      </w:r>
      <w:r>
        <w:rPr>
          <w:rFonts w:ascii="Arial" w:eastAsia="Arial" w:hAnsi="Arial" w:cs="Arial"/>
          <w:spacing w:val="-1"/>
          <w:sz w:val="20"/>
          <w:szCs w:val="20"/>
        </w:rPr>
        <w:t>expenditure</w:t>
      </w:r>
      <w:r>
        <w:rPr>
          <w:rFonts w:ascii="Arial" w:eastAsia="Arial" w:hAnsi="Arial" w:cs="Arial"/>
          <w:spacing w:val="18"/>
          <w:sz w:val="20"/>
          <w:szCs w:val="20"/>
        </w:rPr>
        <w:t xml:space="preserve"> </w:t>
      </w:r>
      <w:r>
        <w:rPr>
          <w:rFonts w:ascii="Arial" w:eastAsia="Arial" w:hAnsi="Arial" w:cs="Arial"/>
          <w:spacing w:val="-1"/>
          <w:sz w:val="20"/>
          <w:szCs w:val="20"/>
        </w:rPr>
        <w:t>and</w:t>
      </w:r>
      <w:r>
        <w:rPr>
          <w:rFonts w:ascii="Arial" w:eastAsia="Arial" w:hAnsi="Arial" w:cs="Arial"/>
          <w:spacing w:val="15"/>
          <w:sz w:val="20"/>
          <w:szCs w:val="20"/>
        </w:rPr>
        <w:t xml:space="preserve"> </w:t>
      </w:r>
      <w:r>
        <w:rPr>
          <w:rFonts w:ascii="Arial" w:eastAsia="Arial" w:hAnsi="Arial" w:cs="Arial"/>
          <w:sz w:val="20"/>
          <w:szCs w:val="20"/>
        </w:rPr>
        <w:t>program.</w:t>
      </w:r>
      <w:r>
        <w:rPr>
          <w:rFonts w:ascii="Arial" w:eastAsia="Arial" w:hAnsi="Arial" w:cs="Arial"/>
          <w:spacing w:val="50"/>
          <w:sz w:val="20"/>
          <w:szCs w:val="20"/>
        </w:rPr>
        <w:t xml:space="preserve"> </w:t>
      </w:r>
      <w:r>
        <w:rPr>
          <w:rFonts w:ascii="Arial" w:eastAsia="Arial" w:hAnsi="Arial" w:cs="Arial"/>
          <w:spacing w:val="1"/>
          <w:sz w:val="20"/>
          <w:szCs w:val="20"/>
        </w:rPr>
        <w:t>The</w:t>
      </w:r>
      <w:r>
        <w:rPr>
          <w:rFonts w:ascii="Arial" w:eastAsia="Arial" w:hAnsi="Arial" w:cs="Arial"/>
          <w:spacing w:val="42"/>
          <w:sz w:val="20"/>
          <w:szCs w:val="20"/>
        </w:rPr>
        <w:t xml:space="preserve"> </w:t>
      </w:r>
      <w:r>
        <w:rPr>
          <w:rFonts w:ascii="Arial" w:eastAsia="Arial" w:hAnsi="Arial" w:cs="Arial"/>
          <w:spacing w:val="-1"/>
          <w:sz w:val="20"/>
          <w:szCs w:val="20"/>
        </w:rPr>
        <w:t>Lead</w:t>
      </w:r>
      <w:r>
        <w:rPr>
          <w:rFonts w:ascii="Arial" w:eastAsia="Arial" w:hAnsi="Arial" w:cs="Arial"/>
          <w:spacing w:val="44"/>
          <w:sz w:val="20"/>
          <w:szCs w:val="20"/>
        </w:rPr>
        <w:t xml:space="preserve"> </w:t>
      </w:r>
      <w:r>
        <w:rPr>
          <w:rFonts w:ascii="Arial" w:eastAsia="Arial" w:hAnsi="Arial" w:cs="Arial"/>
          <w:spacing w:val="-1"/>
          <w:sz w:val="20"/>
          <w:szCs w:val="20"/>
        </w:rPr>
        <w:t>Consultant</w:t>
      </w:r>
      <w:r>
        <w:rPr>
          <w:rFonts w:ascii="Arial" w:eastAsia="Arial" w:hAnsi="Arial" w:cs="Arial"/>
          <w:spacing w:val="46"/>
          <w:sz w:val="20"/>
          <w:szCs w:val="20"/>
        </w:rPr>
        <w:t xml:space="preserve"> </w:t>
      </w:r>
      <w:r>
        <w:rPr>
          <w:rFonts w:ascii="Arial" w:eastAsia="Arial" w:hAnsi="Arial" w:cs="Arial"/>
          <w:spacing w:val="-1"/>
          <w:sz w:val="20"/>
          <w:szCs w:val="20"/>
        </w:rPr>
        <w:t>will</w:t>
      </w:r>
      <w:r>
        <w:rPr>
          <w:rFonts w:ascii="Arial" w:eastAsia="Arial" w:hAnsi="Arial" w:cs="Arial"/>
          <w:spacing w:val="44"/>
          <w:sz w:val="20"/>
          <w:szCs w:val="20"/>
        </w:rPr>
        <w:t xml:space="preserve"> </w:t>
      </w:r>
      <w:r>
        <w:rPr>
          <w:rFonts w:ascii="Arial" w:eastAsia="Arial" w:hAnsi="Arial" w:cs="Arial"/>
          <w:spacing w:val="-1"/>
          <w:sz w:val="20"/>
          <w:szCs w:val="20"/>
        </w:rPr>
        <w:t>be</w:t>
      </w:r>
      <w:r>
        <w:rPr>
          <w:rFonts w:ascii="Arial" w:eastAsia="Arial" w:hAnsi="Arial" w:cs="Arial"/>
          <w:spacing w:val="44"/>
          <w:sz w:val="20"/>
          <w:szCs w:val="20"/>
        </w:rPr>
        <w:t xml:space="preserve"> </w:t>
      </w:r>
      <w:r>
        <w:rPr>
          <w:rFonts w:ascii="Arial" w:eastAsia="Arial" w:hAnsi="Arial" w:cs="Arial"/>
          <w:sz w:val="20"/>
          <w:szCs w:val="20"/>
        </w:rPr>
        <w:t>the</w:t>
      </w:r>
      <w:r>
        <w:rPr>
          <w:rFonts w:ascii="Arial" w:eastAsia="Arial" w:hAnsi="Arial" w:cs="Arial"/>
          <w:spacing w:val="43"/>
          <w:sz w:val="20"/>
          <w:szCs w:val="20"/>
        </w:rPr>
        <w:t xml:space="preserve"> </w:t>
      </w:r>
      <w:r>
        <w:rPr>
          <w:rFonts w:ascii="Arial" w:eastAsia="Arial" w:hAnsi="Arial" w:cs="Arial"/>
          <w:spacing w:val="1"/>
          <w:sz w:val="20"/>
          <w:szCs w:val="20"/>
        </w:rPr>
        <w:t>primary</w:t>
      </w:r>
      <w:r>
        <w:rPr>
          <w:rFonts w:ascii="Arial" w:eastAsia="Arial" w:hAnsi="Arial" w:cs="Arial"/>
          <w:spacing w:val="37"/>
          <w:sz w:val="20"/>
          <w:szCs w:val="20"/>
        </w:rPr>
        <w:t xml:space="preserve"> </w:t>
      </w:r>
      <w:r>
        <w:rPr>
          <w:rFonts w:ascii="Arial" w:eastAsia="Arial" w:hAnsi="Arial" w:cs="Arial"/>
          <w:spacing w:val="-1"/>
          <w:sz w:val="20"/>
          <w:szCs w:val="20"/>
        </w:rPr>
        <w:t>point</w:t>
      </w:r>
      <w:r>
        <w:rPr>
          <w:rFonts w:ascii="Arial" w:eastAsia="Arial" w:hAnsi="Arial" w:cs="Arial"/>
          <w:spacing w:val="41"/>
          <w:sz w:val="20"/>
          <w:szCs w:val="20"/>
        </w:rPr>
        <w:t xml:space="preserve"> </w:t>
      </w:r>
      <w:r>
        <w:rPr>
          <w:rFonts w:ascii="Arial" w:eastAsia="Arial" w:hAnsi="Arial" w:cs="Arial"/>
          <w:spacing w:val="-1"/>
          <w:sz w:val="20"/>
          <w:szCs w:val="20"/>
        </w:rPr>
        <w:t>of</w:t>
      </w:r>
      <w:r>
        <w:rPr>
          <w:rFonts w:ascii="Arial" w:eastAsia="Arial" w:hAnsi="Arial" w:cs="Arial"/>
          <w:spacing w:val="50"/>
          <w:sz w:val="20"/>
          <w:szCs w:val="20"/>
        </w:rPr>
        <w:t xml:space="preserve"> </w:t>
      </w:r>
      <w:r>
        <w:rPr>
          <w:rFonts w:ascii="Arial" w:eastAsia="Arial" w:hAnsi="Arial" w:cs="Arial"/>
          <w:sz w:val="20"/>
          <w:szCs w:val="20"/>
        </w:rPr>
        <w:t>contact</w:t>
      </w:r>
      <w:r>
        <w:rPr>
          <w:rFonts w:ascii="Arial" w:eastAsia="Arial" w:hAnsi="Arial" w:cs="Arial"/>
          <w:spacing w:val="53"/>
          <w:w w:val="99"/>
          <w:sz w:val="20"/>
          <w:szCs w:val="20"/>
        </w:rPr>
        <w:t xml:space="preserve"> </w:t>
      </w:r>
      <w:r>
        <w:rPr>
          <w:rFonts w:ascii="Arial" w:eastAsia="Arial" w:hAnsi="Arial" w:cs="Arial"/>
          <w:spacing w:val="-1"/>
          <w:sz w:val="20"/>
          <w:szCs w:val="20"/>
        </w:rPr>
        <w:t>with</w:t>
      </w:r>
      <w:r>
        <w:rPr>
          <w:rFonts w:ascii="Arial" w:eastAsia="Arial" w:hAnsi="Arial" w:cs="Arial"/>
          <w:spacing w:val="3"/>
          <w:sz w:val="20"/>
          <w:szCs w:val="20"/>
        </w:rPr>
        <w:t xml:space="preserve"> </w:t>
      </w:r>
      <w:r>
        <w:rPr>
          <w:rFonts w:ascii="Arial" w:eastAsia="Arial" w:hAnsi="Arial" w:cs="Arial"/>
          <w:spacing w:val="-1"/>
          <w:sz w:val="20"/>
          <w:szCs w:val="20"/>
        </w:rPr>
        <w:t>the</w:t>
      </w:r>
      <w:r>
        <w:rPr>
          <w:rFonts w:ascii="Arial" w:eastAsia="Arial" w:hAnsi="Arial" w:cs="Arial"/>
          <w:spacing w:val="7"/>
          <w:sz w:val="20"/>
          <w:szCs w:val="20"/>
        </w:rPr>
        <w:t xml:space="preserve"> </w:t>
      </w:r>
      <w:r>
        <w:rPr>
          <w:rFonts w:ascii="Arial" w:eastAsia="Arial" w:hAnsi="Arial" w:cs="Arial"/>
          <w:sz w:val="20"/>
          <w:szCs w:val="20"/>
        </w:rPr>
        <w:t>main</w:t>
      </w:r>
      <w:r>
        <w:rPr>
          <w:rFonts w:ascii="Arial" w:eastAsia="Arial" w:hAnsi="Arial" w:cs="Arial"/>
          <w:spacing w:val="4"/>
          <w:sz w:val="20"/>
          <w:szCs w:val="20"/>
        </w:rPr>
        <w:t xml:space="preserve"> </w:t>
      </w:r>
      <w:r>
        <w:rPr>
          <w:rFonts w:ascii="Arial" w:eastAsia="Arial" w:hAnsi="Arial" w:cs="Arial"/>
          <w:sz w:val="20"/>
          <w:szCs w:val="20"/>
        </w:rPr>
        <w:t>contractor</w:t>
      </w:r>
      <w:r>
        <w:rPr>
          <w:rFonts w:ascii="Arial" w:eastAsia="Arial" w:hAnsi="Arial" w:cs="Arial"/>
          <w:spacing w:val="9"/>
          <w:sz w:val="20"/>
          <w:szCs w:val="20"/>
        </w:rPr>
        <w:t xml:space="preserve"> </w:t>
      </w:r>
      <w:r>
        <w:rPr>
          <w:rFonts w:ascii="Arial" w:eastAsia="Arial" w:hAnsi="Arial" w:cs="Arial"/>
          <w:spacing w:val="-1"/>
          <w:sz w:val="20"/>
          <w:szCs w:val="20"/>
        </w:rPr>
        <w:t>and</w:t>
      </w:r>
      <w:r>
        <w:rPr>
          <w:rFonts w:ascii="Arial" w:eastAsia="Arial" w:hAnsi="Arial" w:cs="Arial"/>
          <w:spacing w:val="1"/>
          <w:sz w:val="20"/>
          <w:szCs w:val="20"/>
        </w:rPr>
        <w:t xml:space="preserve"> </w:t>
      </w:r>
      <w:r>
        <w:rPr>
          <w:rFonts w:ascii="Arial" w:eastAsia="Arial" w:hAnsi="Arial" w:cs="Arial"/>
          <w:sz w:val="20"/>
          <w:szCs w:val="20"/>
        </w:rPr>
        <w:t>monitor</w:t>
      </w:r>
      <w:r>
        <w:rPr>
          <w:rFonts w:ascii="Arial" w:eastAsia="Arial" w:hAnsi="Arial" w:cs="Arial"/>
          <w:spacing w:val="5"/>
          <w:sz w:val="20"/>
          <w:szCs w:val="20"/>
        </w:rPr>
        <w:t xml:space="preserve"> </w:t>
      </w:r>
      <w:r>
        <w:rPr>
          <w:rFonts w:ascii="Arial" w:eastAsia="Arial" w:hAnsi="Arial" w:cs="Arial"/>
          <w:spacing w:val="-1"/>
          <w:sz w:val="20"/>
          <w:szCs w:val="20"/>
        </w:rPr>
        <w:t>the</w:t>
      </w:r>
      <w:r>
        <w:rPr>
          <w:rFonts w:ascii="Arial" w:eastAsia="Arial" w:hAnsi="Arial" w:cs="Arial"/>
          <w:spacing w:val="5"/>
          <w:sz w:val="20"/>
          <w:szCs w:val="20"/>
        </w:rPr>
        <w:t xml:space="preserve"> </w:t>
      </w:r>
      <w:r>
        <w:rPr>
          <w:rFonts w:ascii="Arial" w:eastAsia="Arial" w:hAnsi="Arial" w:cs="Arial"/>
          <w:sz w:val="20"/>
          <w:szCs w:val="20"/>
        </w:rPr>
        <w:t>contractor’s</w:t>
      </w:r>
      <w:r>
        <w:rPr>
          <w:rFonts w:ascii="Arial" w:eastAsia="Arial" w:hAnsi="Arial" w:cs="Arial"/>
          <w:spacing w:val="30"/>
          <w:sz w:val="20"/>
          <w:szCs w:val="20"/>
        </w:rPr>
        <w:t xml:space="preserve"> </w:t>
      </w:r>
      <w:r>
        <w:rPr>
          <w:rFonts w:ascii="Arial" w:eastAsia="Arial" w:hAnsi="Arial" w:cs="Arial"/>
          <w:sz w:val="20"/>
          <w:szCs w:val="20"/>
        </w:rPr>
        <w:t>program,</w:t>
      </w:r>
      <w:r>
        <w:rPr>
          <w:rFonts w:ascii="Arial" w:eastAsia="Arial" w:hAnsi="Arial" w:cs="Arial"/>
          <w:spacing w:val="22"/>
          <w:sz w:val="20"/>
          <w:szCs w:val="20"/>
        </w:rPr>
        <w:t xml:space="preserve"> </w:t>
      </w:r>
      <w:r>
        <w:rPr>
          <w:rFonts w:ascii="Arial" w:eastAsia="Arial" w:hAnsi="Arial" w:cs="Arial"/>
          <w:spacing w:val="-1"/>
          <w:sz w:val="20"/>
          <w:szCs w:val="20"/>
        </w:rPr>
        <w:t>quality</w:t>
      </w:r>
      <w:r>
        <w:rPr>
          <w:rFonts w:ascii="Arial" w:eastAsia="Arial" w:hAnsi="Arial" w:cs="Arial"/>
          <w:spacing w:val="14"/>
          <w:sz w:val="20"/>
          <w:szCs w:val="20"/>
        </w:rPr>
        <w:t xml:space="preserve"> </w:t>
      </w:r>
      <w:r>
        <w:rPr>
          <w:rFonts w:ascii="Arial" w:eastAsia="Arial" w:hAnsi="Arial" w:cs="Arial"/>
          <w:spacing w:val="-1"/>
          <w:sz w:val="20"/>
          <w:szCs w:val="20"/>
        </w:rPr>
        <w:t>control,</w:t>
      </w:r>
      <w:r>
        <w:rPr>
          <w:rFonts w:ascii="Arial" w:eastAsia="Arial" w:hAnsi="Arial" w:cs="Arial"/>
          <w:spacing w:val="22"/>
          <w:sz w:val="20"/>
          <w:szCs w:val="20"/>
        </w:rPr>
        <w:t xml:space="preserve"> </w:t>
      </w:r>
      <w:r>
        <w:rPr>
          <w:rFonts w:ascii="Arial" w:eastAsia="Arial" w:hAnsi="Arial" w:cs="Arial"/>
          <w:spacing w:val="-1"/>
          <w:sz w:val="20"/>
          <w:szCs w:val="20"/>
        </w:rPr>
        <w:t>snagging</w:t>
      </w:r>
      <w:r>
        <w:rPr>
          <w:rFonts w:ascii="Arial" w:eastAsia="Arial" w:hAnsi="Arial" w:cs="Arial"/>
          <w:spacing w:val="23"/>
          <w:sz w:val="20"/>
          <w:szCs w:val="20"/>
        </w:rPr>
        <w:t xml:space="preserve"> </w:t>
      </w:r>
      <w:r>
        <w:rPr>
          <w:rFonts w:ascii="Arial" w:eastAsia="Arial" w:hAnsi="Arial" w:cs="Arial"/>
          <w:spacing w:val="-1"/>
          <w:sz w:val="20"/>
          <w:szCs w:val="20"/>
        </w:rPr>
        <w:t>and</w:t>
      </w:r>
      <w:r>
        <w:rPr>
          <w:rFonts w:ascii="Arial" w:eastAsia="Arial" w:hAnsi="Arial" w:cs="Arial"/>
          <w:spacing w:val="54"/>
          <w:w w:val="99"/>
          <w:sz w:val="20"/>
          <w:szCs w:val="20"/>
        </w:rPr>
        <w:t xml:space="preserve"> </w:t>
      </w:r>
      <w:r>
        <w:rPr>
          <w:rFonts w:ascii="Arial" w:eastAsia="Arial" w:hAnsi="Arial" w:cs="Arial"/>
          <w:sz w:val="20"/>
          <w:szCs w:val="20"/>
        </w:rPr>
        <w:t>manage</w:t>
      </w:r>
      <w:r>
        <w:rPr>
          <w:rFonts w:ascii="Arial" w:eastAsia="Arial" w:hAnsi="Arial" w:cs="Arial"/>
          <w:spacing w:val="-15"/>
          <w:sz w:val="20"/>
          <w:szCs w:val="20"/>
        </w:rPr>
        <w:t xml:space="preserve"> </w:t>
      </w:r>
      <w:r>
        <w:rPr>
          <w:rFonts w:ascii="Arial" w:eastAsia="Arial" w:hAnsi="Arial" w:cs="Arial"/>
          <w:spacing w:val="-1"/>
          <w:sz w:val="20"/>
          <w:szCs w:val="20"/>
        </w:rPr>
        <w:t>the</w:t>
      </w:r>
      <w:r>
        <w:rPr>
          <w:rFonts w:ascii="Arial" w:eastAsia="Arial" w:hAnsi="Arial" w:cs="Arial"/>
          <w:spacing w:val="-15"/>
          <w:sz w:val="20"/>
          <w:szCs w:val="20"/>
        </w:rPr>
        <w:t xml:space="preserve"> </w:t>
      </w:r>
      <w:r>
        <w:rPr>
          <w:rFonts w:ascii="Arial" w:eastAsia="Arial" w:hAnsi="Arial" w:cs="Arial"/>
          <w:sz w:val="20"/>
          <w:szCs w:val="20"/>
        </w:rPr>
        <w:t>process</w:t>
      </w:r>
      <w:r>
        <w:rPr>
          <w:rFonts w:ascii="Arial" w:eastAsia="Arial" w:hAnsi="Arial" w:cs="Arial"/>
          <w:spacing w:val="-12"/>
          <w:sz w:val="20"/>
          <w:szCs w:val="20"/>
        </w:rPr>
        <w:t xml:space="preserve"> </w:t>
      </w:r>
      <w:r>
        <w:rPr>
          <w:rFonts w:ascii="Arial" w:eastAsia="Arial" w:hAnsi="Arial" w:cs="Arial"/>
          <w:spacing w:val="-1"/>
          <w:sz w:val="20"/>
          <w:szCs w:val="20"/>
        </w:rPr>
        <w:t>of</w:t>
      </w:r>
      <w:r>
        <w:rPr>
          <w:rFonts w:ascii="Arial" w:eastAsia="Arial" w:hAnsi="Arial" w:cs="Arial"/>
          <w:spacing w:val="-10"/>
          <w:sz w:val="20"/>
          <w:szCs w:val="20"/>
        </w:rPr>
        <w:t xml:space="preserve"> </w:t>
      </w:r>
      <w:r>
        <w:rPr>
          <w:rFonts w:ascii="Arial" w:eastAsia="Arial" w:hAnsi="Arial" w:cs="Arial"/>
          <w:spacing w:val="-2"/>
          <w:sz w:val="20"/>
          <w:szCs w:val="20"/>
        </w:rPr>
        <w:t>agreeing</w:t>
      </w:r>
      <w:r>
        <w:rPr>
          <w:rFonts w:ascii="Arial" w:eastAsia="Arial" w:hAnsi="Arial" w:cs="Arial"/>
          <w:spacing w:val="-17"/>
          <w:sz w:val="20"/>
          <w:szCs w:val="20"/>
        </w:rPr>
        <w:t xml:space="preserve"> </w:t>
      </w:r>
      <w:r>
        <w:rPr>
          <w:rFonts w:ascii="Arial" w:eastAsia="Arial" w:hAnsi="Arial" w:cs="Arial"/>
          <w:sz w:val="20"/>
          <w:szCs w:val="20"/>
        </w:rPr>
        <w:t>final</w:t>
      </w:r>
      <w:r>
        <w:rPr>
          <w:rFonts w:ascii="Arial" w:eastAsia="Arial" w:hAnsi="Arial" w:cs="Arial"/>
          <w:spacing w:val="-15"/>
          <w:sz w:val="20"/>
          <w:szCs w:val="20"/>
        </w:rPr>
        <w:t xml:space="preserve"> </w:t>
      </w:r>
      <w:r>
        <w:rPr>
          <w:rFonts w:ascii="Arial" w:eastAsia="Arial" w:hAnsi="Arial" w:cs="Arial"/>
          <w:spacing w:val="-1"/>
          <w:sz w:val="20"/>
          <w:szCs w:val="20"/>
        </w:rPr>
        <w:t>account.</w:t>
      </w:r>
    </w:p>
    <w:p w14:paraId="0162F381" w14:textId="77777777" w:rsidR="00BD74F1" w:rsidRDefault="008258DB">
      <w:pPr>
        <w:ind w:left="523" w:right="255"/>
        <w:jc w:val="both"/>
        <w:rPr>
          <w:rFonts w:ascii="Arial" w:eastAsia="Arial" w:hAnsi="Arial" w:cs="Arial"/>
          <w:sz w:val="20"/>
          <w:szCs w:val="20"/>
        </w:rPr>
      </w:pPr>
      <w:r>
        <w:rPr>
          <w:rFonts w:ascii="Arial"/>
          <w:sz w:val="20"/>
        </w:rPr>
        <w:t>This</w:t>
      </w:r>
      <w:r>
        <w:rPr>
          <w:rFonts w:ascii="Arial"/>
          <w:spacing w:val="2"/>
          <w:sz w:val="20"/>
        </w:rPr>
        <w:t xml:space="preserve"> </w:t>
      </w:r>
      <w:r>
        <w:rPr>
          <w:rFonts w:ascii="Arial"/>
          <w:spacing w:val="-1"/>
          <w:sz w:val="20"/>
        </w:rPr>
        <w:t>project</w:t>
      </w:r>
      <w:r>
        <w:rPr>
          <w:rFonts w:ascii="Arial"/>
          <w:spacing w:val="1"/>
          <w:sz w:val="20"/>
        </w:rPr>
        <w:t xml:space="preserve"> </w:t>
      </w:r>
      <w:r>
        <w:rPr>
          <w:rFonts w:ascii="Arial"/>
          <w:spacing w:val="-2"/>
          <w:sz w:val="20"/>
        </w:rPr>
        <w:t>has</w:t>
      </w:r>
      <w:r>
        <w:rPr>
          <w:rFonts w:ascii="Arial"/>
          <w:spacing w:val="3"/>
          <w:sz w:val="20"/>
        </w:rPr>
        <w:t xml:space="preserve"> </w:t>
      </w:r>
      <w:proofErr w:type="gramStart"/>
      <w:r>
        <w:rPr>
          <w:rFonts w:ascii="Arial"/>
          <w:spacing w:val="-1"/>
          <w:sz w:val="20"/>
        </w:rPr>
        <w:t>significant</w:t>
      </w:r>
      <w:r>
        <w:rPr>
          <w:rFonts w:ascii="Arial"/>
          <w:sz w:val="20"/>
        </w:rPr>
        <w:t xml:space="preserve">  project</w:t>
      </w:r>
      <w:proofErr w:type="gramEnd"/>
      <w:r>
        <w:rPr>
          <w:rFonts w:ascii="Arial"/>
          <w:spacing w:val="55"/>
          <w:sz w:val="20"/>
        </w:rPr>
        <w:t xml:space="preserve"> </w:t>
      </w:r>
      <w:r>
        <w:rPr>
          <w:rFonts w:ascii="Arial"/>
          <w:sz w:val="20"/>
        </w:rPr>
        <w:t>management</w:t>
      </w:r>
      <w:r>
        <w:rPr>
          <w:rFonts w:ascii="Arial"/>
          <w:spacing w:val="2"/>
          <w:sz w:val="20"/>
        </w:rPr>
        <w:t xml:space="preserve"> </w:t>
      </w:r>
      <w:r>
        <w:rPr>
          <w:rFonts w:ascii="Arial"/>
          <w:spacing w:val="-1"/>
          <w:sz w:val="20"/>
        </w:rPr>
        <w:t>challenges.</w:t>
      </w:r>
      <w:r>
        <w:rPr>
          <w:rFonts w:ascii="Arial"/>
          <w:spacing w:val="55"/>
          <w:sz w:val="20"/>
        </w:rPr>
        <w:t xml:space="preserve"> </w:t>
      </w:r>
      <w:r>
        <w:rPr>
          <w:rFonts w:ascii="Arial"/>
          <w:spacing w:val="2"/>
          <w:sz w:val="20"/>
        </w:rPr>
        <w:t>Works</w:t>
      </w:r>
      <w:r>
        <w:rPr>
          <w:rFonts w:ascii="Arial"/>
          <w:spacing w:val="5"/>
          <w:sz w:val="20"/>
        </w:rPr>
        <w:t xml:space="preserve"> </w:t>
      </w:r>
      <w:r>
        <w:rPr>
          <w:rFonts w:ascii="Arial"/>
          <w:spacing w:val="-3"/>
          <w:sz w:val="20"/>
        </w:rPr>
        <w:t>will</w:t>
      </w:r>
      <w:r>
        <w:rPr>
          <w:rFonts w:ascii="Arial"/>
          <w:spacing w:val="53"/>
          <w:sz w:val="20"/>
        </w:rPr>
        <w:t xml:space="preserve"> </w:t>
      </w:r>
      <w:r>
        <w:rPr>
          <w:rFonts w:ascii="Arial"/>
          <w:spacing w:val="-1"/>
          <w:sz w:val="20"/>
        </w:rPr>
        <w:t>require</w:t>
      </w:r>
      <w:r>
        <w:rPr>
          <w:rFonts w:ascii="Arial"/>
          <w:spacing w:val="52"/>
          <w:sz w:val="20"/>
        </w:rPr>
        <w:t xml:space="preserve"> </w:t>
      </w:r>
      <w:r>
        <w:rPr>
          <w:rFonts w:ascii="Arial"/>
          <w:sz w:val="20"/>
        </w:rPr>
        <w:t>careful</w:t>
      </w:r>
      <w:r>
        <w:rPr>
          <w:rFonts w:ascii="Arial"/>
          <w:spacing w:val="57"/>
          <w:w w:val="99"/>
          <w:sz w:val="20"/>
        </w:rPr>
        <w:t xml:space="preserve"> </w:t>
      </w:r>
      <w:r>
        <w:rPr>
          <w:rFonts w:ascii="Arial"/>
          <w:sz w:val="20"/>
        </w:rPr>
        <w:t>programming</w:t>
      </w:r>
      <w:r>
        <w:rPr>
          <w:rFonts w:ascii="Arial"/>
          <w:spacing w:val="17"/>
          <w:sz w:val="20"/>
        </w:rPr>
        <w:t xml:space="preserve"> </w:t>
      </w:r>
      <w:r>
        <w:rPr>
          <w:rFonts w:ascii="Arial"/>
          <w:spacing w:val="-1"/>
          <w:sz w:val="20"/>
        </w:rPr>
        <w:t>and</w:t>
      </w:r>
      <w:r>
        <w:rPr>
          <w:rFonts w:ascii="Arial"/>
          <w:spacing w:val="41"/>
          <w:sz w:val="20"/>
        </w:rPr>
        <w:t xml:space="preserve"> </w:t>
      </w:r>
      <w:r>
        <w:rPr>
          <w:rFonts w:ascii="Arial"/>
          <w:spacing w:val="-1"/>
          <w:sz w:val="20"/>
        </w:rPr>
        <w:t>appropriate</w:t>
      </w:r>
      <w:r>
        <w:rPr>
          <w:rFonts w:ascii="Arial"/>
          <w:spacing w:val="30"/>
          <w:sz w:val="20"/>
        </w:rPr>
        <w:t xml:space="preserve"> </w:t>
      </w:r>
      <w:r>
        <w:rPr>
          <w:rFonts w:ascii="Arial"/>
          <w:spacing w:val="-1"/>
          <w:sz w:val="20"/>
        </w:rPr>
        <w:t>liaising</w:t>
      </w:r>
      <w:r>
        <w:rPr>
          <w:rFonts w:ascii="Arial"/>
          <w:spacing w:val="30"/>
          <w:sz w:val="20"/>
        </w:rPr>
        <w:t xml:space="preserve"> </w:t>
      </w:r>
      <w:r>
        <w:rPr>
          <w:rFonts w:ascii="Arial"/>
          <w:spacing w:val="-1"/>
          <w:sz w:val="20"/>
        </w:rPr>
        <w:t>with</w:t>
      </w:r>
      <w:r>
        <w:rPr>
          <w:rFonts w:ascii="Arial"/>
          <w:spacing w:val="30"/>
          <w:sz w:val="20"/>
        </w:rPr>
        <w:t xml:space="preserve"> </w:t>
      </w:r>
      <w:r>
        <w:rPr>
          <w:rFonts w:ascii="Arial"/>
          <w:spacing w:val="-1"/>
          <w:sz w:val="20"/>
        </w:rPr>
        <w:t>all</w:t>
      </w:r>
      <w:r>
        <w:rPr>
          <w:rFonts w:ascii="Arial"/>
          <w:spacing w:val="30"/>
          <w:sz w:val="20"/>
        </w:rPr>
        <w:t xml:space="preserve"> </w:t>
      </w:r>
      <w:r>
        <w:rPr>
          <w:rFonts w:ascii="Arial"/>
          <w:spacing w:val="-1"/>
          <w:sz w:val="20"/>
        </w:rPr>
        <w:t>specialist</w:t>
      </w:r>
      <w:r>
        <w:rPr>
          <w:rFonts w:ascii="Arial"/>
          <w:spacing w:val="30"/>
          <w:sz w:val="20"/>
        </w:rPr>
        <w:t xml:space="preserve"> </w:t>
      </w:r>
      <w:r>
        <w:rPr>
          <w:rFonts w:ascii="Arial"/>
          <w:spacing w:val="-1"/>
          <w:sz w:val="20"/>
        </w:rPr>
        <w:t>providers</w:t>
      </w:r>
      <w:r>
        <w:rPr>
          <w:rFonts w:ascii="Arial"/>
          <w:spacing w:val="35"/>
          <w:sz w:val="20"/>
        </w:rPr>
        <w:t xml:space="preserve"> </w:t>
      </w:r>
      <w:r>
        <w:rPr>
          <w:rFonts w:ascii="Arial"/>
          <w:spacing w:val="-1"/>
          <w:sz w:val="20"/>
        </w:rPr>
        <w:t>in</w:t>
      </w:r>
      <w:r>
        <w:rPr>
          <w:rFonts w:ascii="Arial"/>
          <w:spacing w:val="30"/>
          <w:sz w:val="20"/>
        </w:rPr>
        <w:t xml:space="preserve"> </w:t>
      </w:r>
      <w:r>
        <w:rPr>
          <w:rFonts w:ascii="Arial"/>
          <w:spacing w:val="-1"/>
          <w:sz w:val="20"/>
        </w:rPr>
        <w:t>ensuring</w:t>
      </w:r>
      <w:r>
        <w:rPr>
          <w:rFonts w:ascii="Arial"/>
          <w:spacing w:val="30"/>
          <w:sz w:val="20"/>
        </w:rPr>
        <w:t xml:space="preserve"> </w:t>
      </w:r>
      <w:r>
        <w:rPr>
          <w:rFonts w:ascii="Arial"/>
          <w:spacing w:val="-1"/>
          <w:sz w:val="20"/>
        </w:rPr>
        <w:t>appropriate</w:t>
      </w:r>
      <w:r>
        <w:rPr>
          <w:rFonts w:ascii="Arial"/>
          <w:spacing w:val="39"/>
          <w:w w:val="99"/>
          <w:sz w:val="20"/>
        </w:rPr>
        <w:t xml:space="preserve"> </w:t>
      </w:r>
      <w:r>
        <w:rPr>
          <w:rFonts w:ascii="Arial"/>
          <w:sz w:val="20"/>
        </w:rPr>
        <w:t>measures</w:t>
      </w:r>
      <w:r>
        <w:rPr>
          <w:rFonts w:ascii="Arial"/>
          <w:spacing w:val="25"/>
          <w:sz w:val="20"/>
        </w:rPr>
        <w:t xml:space="preserve"> </w:t>
      </w:r>
      <w:r>
        <w:rPr>
          <w:rFonts w:ascii="Arial"/>
          <w:sz w:val="20"/>
        </w:rPr>
        <w:t>are</w:t>
      </w:r>
      <w:r>
        <w:rPr>
          <w:rFonts w:ascii="Arial"/>
          <w:spacing w:val="24"/>
          <w:sz w:val="20"/>
        </w:rPr>
        <w:t xml:space="preserve"> </w:t>
      </w:r>
      <w:r>
        <w:rPr>
          <w:rFonts w:ascii="Arial"/>
          <w:spacing w:val="-1"/>
          <w:sz w:val="20"/>
        </w:rPr>
        <w:t>built</w:t>
      </w:r>
      <w:r>
        <w:rPr>
          <w:rFonts w:ascii="Arial"/>
          <w:spacing w:val="21"/>
          <w:sz w:val="20"/>
        </w:rPr>
        <w:t xml:space="preserve"> </w:t>
      </w:r>
      <w:r>
        <w:rPr>
          <w:rFonts w:ascii="Arial"/>
          <w:spacing w:val="-1"/>
          <w:sz w:val="20"/>
        </w:rPr>
        <w:t>into</w:t>
      </w:r>
      <w:r>
        <w:rPr>
          <w:rFonts w:ascii="Arial"/>
          <w:spacing w:val="21"/>
          <w:sz w:val="20"/>
        </w:rPr>
        <w:t xml:space="preserve"> </w:t>
      </w:r>
      <w:proofErr w:type="gramStart"/>
      <w:r>
        <w:rPr>
          <w:rFonts w:ascii="Arial"/>
          <w:sz w:val="20"/>
        </w:rPr>
        <w:t xml:space="preserve">contract </w:t>
      </w:r>
      <w:r>
        <w:rPr>
          <w:rFonts w:ascii="Arial"/>
          <w:spacing w:val="39"/>
          <w:sz w:val="20"/>
        </w:rPr>
        <w:t xml:space="preserve"> </w:t>
      </w:r>
      <w:r>
        <w:rPr>
          <w:rFonts w:ascii="Arial"/>
          <w:sz w:val="20"/>
        </w:rPr>
        <w:t>documentation</w:t>
      </w:r>
      <w:proofErr w:type="gramEnd"/>
      <w:r>
        <w:rPr>
          <w:rFonts w:ascii="Arial"/>
          <w:spacing w:val="-12"/>
          <w:sz w:val="20"/>
        </w:rPr>
        <w:t xml:space="preserve"> </w:t>
      </w:r>
      <w:r>
        <w:rPr>
          <w:rFonts w:ascii="Arial"/>
          <w:sz w:val="20"/>
        </w:rPr>
        <w:t>for</w:t>
      </w:r>
      <w:r>
        <w:rPr>
          <w:rFonts w:ascii="Arial"/>
          <w:spacing w:val="-11"/>
          <w:sz w:val="20"/>
        </w:rPr>
        <w:t xml:space="preserve"> </w:t>
      </w:r>
      <w:r>
        <w:rPr>
          <w:rFonts w:ascii="Arial"/>
          <w:spacing w:val="-1"/>
          <w:sz w:val="20"/>
        </w:rPr>
        <w:t>the</w:t>
      </w:r>
      <w:r>
        <w:rPr>
          <w:rFonts w:ascii="Arial"/>
          <w:spacing w:val="-14"/>
          <w:sz w:val="20"/>
        </w:rPr>
        <w:t xml:space="preserve"> </w:t>
      </w:r>
      <w:r>
        <w:rPr>
          <w:rFonts w:ascii="Arial"/>
          <w:sz w:val="20"/>
        </w:rPr>
        <w:t>main</w:t>
      </w:r>
      <w:r>
        <w:rPr>
          <w:rFonts w:ascii="Arial"/>
          <w:spacing w:val="-15"/>
          <w:sz w:val="20"/>
        </w:rPr>
        <w:t xml:space="preserve"> </w:t>
      </w:r>
      <w:r>
        <w:rPr>
          <w:rFonts w:ascii="Arial"/>
          <w:spacing w:val="-1"/>
          <w:sz w:val="20"/>
        </w:rPr>
        <w:t>contract.</w:t>
      </w:r>
    </w:p>
    <w:p w14:paraId="4C245149" w14:textId="77777777" w:rsidR="00BD74F1" w:rsidRDefault="00BD74F1">
      <w:pPr>
        <w:spacing w:before="1"/>
        <w:rPr>
          <w:rFonts w:ascii="Arial" w:eastAsia="Arial" w:hAnsi="Arial" w:cs="Arial"/>
          <w:sz w:val="25"/>
          <w:szCs w:val="25"/>
        </w:rPr>
      </w:pPr>
    </w:p>
    <w:p w14:paraId="284F4AEB" w14:textId="77777777" w:rsidR="00BD74F1" w:rsidRDefault="008258DB">
      <w:pPr>
        <w:pStyle w:val="BodyText"/>
        <w:numPr>
          <w:ilvl w:val="0"/>
          <w:numId w:val="6"/>
        </w:numPr>
        <w:tabs>
          <w:tab w:val="left" w:pos="1508"/>
        </w:tabs>
        <w:ind w:right="252"/>
        <w:jc w:val="both"/>
      </w:pPr>
      <w:r>
        <w:rPr>
          <w:spacing w:val="-1"/>
        </w:rPr>
        <w:t>Preliminary</w:t>
      </w:r>
      <w:r>
        <w:rPr>
          <w:spacing w:val="35"/>
        </w:rPr>
        <w:t xml:space="preserve"> </w:t>
      </w:r>
      <w:r>
        <w:rPr>
          <w:spacing w:val="-1"/>
        </w:rPr>
        <w:t>appraisal</w:t>
      </w:r>
      <w:r>
        <w:rPr>
          <w:spacing w:val="37"/>
        </w:rPr>
        <w:t xml:space="preserve"> </w:t>
      </w:r>
      <w:r>
        <w:t>of</w:t>
      </w:r>
      <w:r>
        <w:rPr>
          <w:spacing w:val="42"/>
        </w:rPr>
        <w:t xml:space="preserve"> </w:t>
      </w:r>
      <w:r>
        <w:t>the</w:t>
      </w:r>
      <w:r>
        <w:rPr>
          <w:spacing w:val="38"/>
        </w:rPr>
        <w:t xml:space="preserve"> </w:t>
      </w:r>
      <w:r>
        <w:rPr>
          <w:spacing w:val="-1"/>
        </w:rPr>
        <w:t>project.</w:t>
      </w:r>
      <w:r>
        <w:rPr>
          <w:spacing w:val="45"/>
        </w:rPr>
        <w:t xml:space="preserve"> </w:t>
      </w:r>
      <w:r>
        <w:rPr>
          <w:spacing w:val="-1"/>
        </w:rPr>
        <w:t>Liaise</w:t>
      </w:r>
      <w:r>
        <w:rPr>
          <w:spacing w:val="38"/>
        </w:rPr>
        <w:t xml:space="preserve"> </w:t>
      </w:r>
      <w:r>
        <w:t>with</w:t>
      </w:r>
      <w:r>
        <w:rPr>
          <w:spacing w:val="37"/>
        </w:rPr>
        <w:t xml:space="preserve"> </w:t>
      </w:r>
      <w:r>
        <w:t>other</w:t>
      </w:r>
      <w:r>
        <w:rPr>
          <w:spacing w:val="38"/>
        </w:rPr>
        <w:t xml:space="preserve"> </w:t>
      </w:r>
      <w:r>
        <w:rPr>
          <w:spacing w:val="-2"/>
        </w:rPr>
        <w:t>team</w:t>
      </w:r>
      <w:r>
        <w:rPr>
          <w:spacing w:val="44"/>
        </w:rPr>
        <w:t xml:space="preserve"> </w:t>
      </w:r>
      <w:r>
        <w:t>members.</w:t>
      </w:r>
      <w:r>
        <w:rPr>
          <w:spacing w:val="42"/>
        </w:rPr>
        <w:t xml:space="preserve"> </w:t>
      </w:r>
      <w:r>
        <w:rPr>
          <w:spacing w:val="-1"/>
        </w:rPr>
        <w:t>Create</w:t>
      </w:r>
      <w:r>
        <w:rPr>
          <w:spacing w:val="55"/>
        </w:rPr>
        <w:t xml:space="preserve"> </w:t>
      </w:r>
      <w:r>
        <w:rPr>
          <w:spacing w:val="-1"/>
        </w:rPr>
        <w:t>preliminary</w:t>
      </w:r>
      <w:r>
        <w:rPr>
          <w:spacing w:val="1"/>
        </w:rPr>
        <w:t xml:space="preserve"> </w:t>
      </w:r>
      <w:r>
        <w:rPr>
          <w:spacing w:val="-1"/>
        </w:rPr>
        <w:t>project</w:t>
      </w:r>
      <w:r>
        <w:rPr>
          <w:spacing w:val="6"/>
        </w:rPr>
        <w:t xml:space="preserve"> </w:t>
      </w:r>
      <w:r>
        <w:rPr>
          <w:spacing w:val="-1"/>
        </w:rPr>
        <w:t>work</w:t>
      </w:r>
      <w:r>
        <w:rPr>
          <w:spacing w:val="10"/>
        </w:rPr>
        <w:t xml:space="preserve"> </w:t>
      </w:r>
      <w:r>
        <w:rPr>
          <w:spacing w:val="-1"/>
        </w:rPr>
        <w:t>plan</w:t>
      </w:r>
      <w:r>
        <w:rPr>
          <w:spacing w:val="28"/>
        </w:rPr>
        <w:t xml:space="preserve"> </w:t>
      </w:r>
      <w:r>
        <w:rPr>
          <w:spacing w:val="-1"/>
        </w:rPr>
        <w:t>and</w:t>
      </w:r>
      <w:r>
        <w:rPr>
          <w:spacing w:val="34"/>
        </w:rPr>
        <w:t xml:space="preserve"> </w:t>
      </w:r>
      <w:r>
        <w:rPr>
          <w:spacing w:val="-1"/>
        </w:rPr>
        <w:t>master</w:t>
      </w:r>
      <w:r>
        <w:rPr>
          <w:spacing w:val="35"/>
        </w:rPr>
        <w:t xml:space="preserve"> </w:t>
      </w:r>
      <w:r>
        <w:rPr>
          <w:spacing w:val="-1"/>
        </w:rPr>
        <w:t>GANTT</w:t>
      </w:r>
      <w:r>
        <w:rPr>
          <w:spacing w:val="36"/>
        </w:rPr>
        <w:t xml:space="preserve"> </w:t>
      </w:r>
      <w:r>
        <w:rPr>
          <w:spacing w:val="-1"/>
        </w:rPr>
        <w:t>chart.</w:t>
      </w:r>
      <w:r>
        <w:rPr>
          <w:spacing w:val="8"/>
        </w:rPr>
        <w:t xml:space="preserve"> </w:t>
      </w:r>
      <w:r>
        <w:rPr>
          <w:spacing w:val="-1"/>
        </w:rPr>
        <w:t>Identify</w:t>
      </w:r>
      <w:r>
        <w:rPr>
          <w:spacing w:val="29"/>
        </w:rPr>
        <w:t xml:space="preserve"> </w:t>
      </w:r>
      <w:r>
        <w:t>all</w:t>
      </w:r>
      <w:r>
        <w:rPr>
          <w:spacing w:val="33"/>
        </w:rPr>
        <w:t xml:space="preserve"> </w:t>
      </w:r>
      <w:r>
        <w:rPr>
          <w:spacing w:val="-1"/>
        </w:rPr>
        <w:t>risks</w:t>
      </w:r>
      <w:r>
        <w:rPr>
          <w:spacing w:val="37"/>
        </w:rPr>
        <w:t xml:space="preserve"> </w:t>
      </w:r>
      <w:r>
        <w:rPr>
          <w:spacing w:val="-1"/>
        </w:rPr>
        <w:t>that</w:t>
      </w:r>
      <w:r>
        <w:rPr>
          <w:spacing w:val="34"/>
        </w:rPr>
        <w:t xml:space="preserve"> </w:t>
      </w:r>
      <w:r>
        <w:t>would</w:t>
      </w:r>
      <w:r>
        <w:rPr>
          <w:spacing w:val="65"/>
        </w:rPr>
        <w:t xml:space="preserve"> </w:t>
      </w:r>
      <w:r>
        <w:rPr>
          <w:spacing w:val="-1"/>
        </w:rPr>
        <w:t>mitigate</w:t>
      </w:r>
      <w:r>
        <w:rPr>
          <w:spacing w:val="47"/>
        </w:rPr>
        <w:t xml:space="preserve"> </w:t>
      </w:r>
      <w:r>
        <w:rPr>
          <w:spacing w:val="-1"/>
        </w:rPr>
        <w:t>against</w:t>
      </w:r>
      <w:r>
        <w:rPr>
          <w:spacing w:val="47"/>
        </w:rPr>
        <w:t xml:space="preserve"> </w:t>
      </w:r>
      <w:r>
        <w:rPr>
          <w:spacing w:val="-3"/>
        </w:rPr>
        <w:t>quality,</w:t>
      </w:r>
      <w:r>
        <w:rPr>
          <w:spacing w:val="42"/>
        </w:rPr>
        <w:t xml:space="preserve"> </w:t>
      </w:r>
      <w:r>
        <w:t>cost</w:t>
      </w:r>
      <w:r>
        <w:rPr>
          <w:spacing w:val="43"/>
        </w:rPr>
        <w:t xml:space="preserve"> </w:t>
      </w:r>
      <w:r>
        <w:rPr>
          <w:spacing w:val="-1"/>
        </w:rPr>
        <w:t>and</w:t>
      </w:r>
      <w:r>
        <w:rPr>
          <w:spacing w:val="43"/>
        </w:rPr>
        <w:t xml:space="preserve"> </w:t>
      </w:r>
      <w:r>
        <w:rPr>
          <w:spacing w:val="-1"/>
        </w:rPr>
        <w:t>delivery</w:t>
      </w:r>
      <w:r>
        <w:rPr>
          <w:spacing w:val="37"/>
        </w:rPr>
        <w:t xml:space="preserve"> </w:t>
      </w:r>
      <w:r>
        <w:t>of</w:t>
      </w:r>
      <w:r>
        <w:rPr>
          <w:spacing w:val="46"/>
        </w:rPr>
        <w:t xml:space="preserve"> </w:t>
      </w:r>
      <w:r>
        <w:rPr>
          <w:spacing w:val="-1"/>
        </w:rPr>
        <w:t>the</w:t>
      </w:r>
      <w:r>
        <w:rPr>
          <w:spacing w:val="39"/>
        </w:rPr>
        <w:t xml:space="preserve"> </w:t>
      </w:r>
      <w:r>
        <w:rPr>
          <w:spacing w:val="-2"/>
        </w:rPr>
        <w:t>project</w:t>
      </w:r>
      <w:r>
        <w:rPr>
          <w:spacing w:val="21"/>
        </w:rPr>
        <w:t xml:space="preserve"> </w:t>
      </w:r>
      <w:r>
        <w:rPr>
          <w:spacing w:val="-1"/>
        </w:rPr>
        <w:t>to</w:t>
      </w:r>
      <w:r>
        <w:rPr>
          <w:spacing w:val="21"/>
        </w:rPr>
        <w:t xml:space="preserve"> </w:t>
      </w:r>
      <w:r>
        <w:rPr>
          <w:spacing w:val="-1"/>
        </w:rPr>
        <w:t>designated</w:t>
      </w:r>
      <w:r>
        <w:rPr>
          <w:spacing w:val="19"/>
        </w:rPr>
        <w:t xml:space="preserve"> </w:t>
      </w:r>
      <w:r>
        <w:rPr>
          <w:spacing w:val="-1"/>
        </w:rPr>
        <w:t>completion</w:t>
      </w:r>
      <w:r>
        <w:rPr>
          <w:spacing w:val="63"/>
        </w:rPr>
        <w:t xml:space="preserve"> </w:t>
      </w:r>
      <w:r>
        <w:rPr>
          <w:spacing w:val="-1"/>
        </w:rPr>
        <w:t>date.</w:t>
      </w:r>
      <w:r>
        <w:rPr>
          <w:spacing w:val="11"/>
        </w:rPr>
        <w:t xml:space="preserve"> </w:t>
      </w:r>
      <w:r>
        <w:rPr>
          <w:spacing w:val="-1"/>
        </w:rPr>
        <w:t>Liaise</w:t>
      </w:r>
      <w:r>
        <w:rPr>
          <w:spacing w:val="8"/>
        </w:rPr>
        <w:t xml:space="preserve"> </w:t>
      </w:r>
      <w:r>
        <w:rPr>
          <w:spacing w:val="-1"/>
        </w:rPr>
        <w:t>and</w:t>
      </w:r>
      <w:r>
        <w:rPr>
          <w:spacing w:val="6"/>
        </w:rPr>
        <w:t xml:space="preserve"> </w:t>
      </w:r>
      <w:r>
        <w:rPr>
          <w:spacing w:val="-1"/>
        </w:rPr>
        <w:t>work</w:t>
      </w:r>
      <w:r>
        <w:rPr>
          <w:spacing w:val="9"/>
        </w:rPr>
        <w:t xml:space="preserve"> </w:t>
      </w:r>
      <w:r>
        <w:t>with</w:t>
      </w:r>
      <w:r>
        <w:rPr>
          <w:spacing w:val="6"/>
        </w:rPr>
        <w:t xml:space="preserve"> </w:t>
      </w:r>
      <w:r>
        <w:t>other</w:t>
      </w:r>
      <w:r>
        <w:rPr>
          <w:spacing w:val="7"/>
        </w:rPr>
        <w:t xml:space="preserve"> </w:t>
      </w:r>
      <w:r>
        <w:rPr>
          <w:spacing w:val="-1"/>
        </w:rPr>
        <w:t>team</w:t>
      </w:r>
      <w:r>
        <w:rPr>
          <w:spacing w:val="10"/>
        </w:rPr>
        <w:t xml:space="preserve"> </w:t>
      </w:r>
      <w:r>
        <w:t>members,</w:t>
      </w:r>
      <w:r>
        <w:rPr>
          <w:spacing w:val="7"/>
        </w:rPr>
        <w:t xml:space="preserve"> </w:t>
      </w:r>
      <w:r>
        <w:rPr>
          <w:spacing w:val="-1"/>
        </w:rPr>
        <w:t>particularly</w:t>
      </w:r>
      <w:r>
        <w:rPr>
          <w:spacing w:val="2"/>
        </w:rPr>
        <w:t xml:space="preserve"> </w:t>
      </w:r>
      <w:r>
        <w:t>in</w:t>
      </w:r>
      <w:r>
        <w:rPr>
          <w:spacing w:val="5"/>
        </w:rPr>
        <w:t xml:space="preserve"> </w:t>
      </w:r>
      <w:r>
        <w:rPr>
          <w:spacing w:val="-1"/>
        </w:rPr>
        <w:t>evolving</w:t>
      </w:r>
      <w:r>
        <w:rPr>
          <w:spacing w:val="4"/>
        </w:rPr>
        <w:t xml:space="preserve"> </w:t>
      </w:r>
      <w:r>
        <w:t>a</w:t>
      </w:r>
      <w:r>
        <w:rPr>
          <w:spacing w:val="53"/>
        </w:rPr>
        <w:t xml:space="preserve"> </w:t>
      </w:r>
      <w:r>
        <w:rPr>
          <w:spacing w:val="-1"/>
        </w:rPr>
        <w:t>methodology</w:t>
      </w:r>
      <w:r>
        <w:rPr>
          <w:spacing w:val="41"/>
        </w:rPr>
        <w:t xml:space="preserve"> </w:t>
      </w:r>
      <w:r>
        <w:rPr>
          <w:spacing w:val="-1"/>
        </w:rPr>
        <w:t>for</w:t>
      </w:r>
      <w:r>
        <w:rPr>
          <w:spacing w:val="44"/>
        </w:rPr>
        <w:t xml:space="preserve"> </w:t>
      </w:r>
      <w:r>
        <w:rPr>
          <w:spacing w:val="-1"/>
        </w:rPr>
        <w:t>meeting</w:t>
      </w:r>
      <w:r>
        <w:rPr>
          <w:spacing w:val="44"/>
        </w:rPr>
        <w:t xml:space="preserve"> </w:t>
      </w:r>
      <w:r>
        <w:t>the</w:t>
      </w:r>
      <w:r>
        <w:rPr>
          <w:spacing w:val="44"/>
        </w:rPr>
        <w:t xml:space="preserve"> </w:t>
      </w:r>
      <w:r>
        <w:rPr>
          <w:spacing w:val="-1"/>
        </w:rPr>
        <w:t>delivery</w:t>
      </w:r>
      <w:r>
        <w:rPr>
          <w:spacing w:val="38"/>
        </w:rPr>
        <w:t xml:space="preserve"> </w:t>
      </w:r>
      <w:r>
        <w:rPr>
          <w:spacing w:val="-1"/>
        </w:rPr>
        <w:t>time</w:t>
      </w:r>
      <w:r>
        <w:rPr>
          <w:spacing w:val="43"/>
        </w:rPr>
        <w:t xml:space="preserve"> </w:t>
      </w:r>
      <w:r>
        <w:rPr>
          <w:spacing w:val="-1"/>
        </w:rPr>
        <w:t>frame.</w:t>
      </w:r>
      <w:r>
        <w:rPr>
          <w:spacing w:val="7"/>
        </w:rPr>
        <w:t xml:space="preserve"> </w:t>
      </w:r>
      <w:r>
        <w:t>Assess</w:t>
      </w:r>
      <w:r>
        <w:rPr>
          <w:spacing w:val="44"/>
        </w:rPr>
        <w:t xml:space="preserve"> </w:t>
      </w:r>
      <w:r>
        <w:rPr>
          <w:spacing w:val="-1"/>
        </w:rPr>
        <w:t>alternative</w:t>
      </w:r>
      <w:r>
        <w:rPr>
          <w:spacing w:val="44"/>
        </w:rPr>
        <w:t xml:space="preserve"> </w:t>
      </w:r>
      <w:r>
        <w:rPr>
          <w:spacing w:val="-1"/>
        </w:rPr>
        <w:t>delivery</w:t>
      </w:r>
      <w:r>
        <w:rPr>
          <w:spacing w:val="45"/>
        </w:rPr>
        <w:t xml:space="preserve"> </w:t>
      </w:r>
      <w:r>
        <w:rPr>
          <w:spacing w:val="-1"/>
        </w:rPr>
        <w:t>solutions.</w:t>
      </w:r>
      <w:r>
        <w:rPr>
          <w:spacing w:val="35"/>
        </w:rPr>
        <w:t xml:space="preserve"> </w:t>
      </w:r>
      <w:r>
        <w:t>Assess</w:t>
      </w:r>
      <w:r>
        <w:rPr>
          <w:spacing w:val="27"/>
        </w:rPr>
        <w:t xml:space="preserve"> </w:t>
      </w:r>
      <w:r>
        <w:rPr>
          <w:spacing w:val="-1"/>
        </w:rPr>
        <w:t>Health</w:t>
      </w:r>
      <w:r>
        <w:rPr>
          <w:spacing w:val="24"/>
        </w:rPr>
        <w:t xml:space="preserve"> </w:t>
      </w:r>
      <w:r>
        <w:t>&amp;</w:t>
      </w:r>
      <w:r>
        <w:rPr>
          <w:spacing w:val="2"/>
        </w:rPr>
        <w:t xml:space="preserve"> </w:t>
      </w:r>
      <w:r>
        <w:rPr>
          <w:spacing w:val="-1"/>
        </w:rPr>
        <w:t>Safety</w:t>
      </w:r>
      <w:r>
        <w:rPr>
          <w:spacing w:val="48"/>
        </w:rPr>
        <w:t xml:space="preserve"> </w:t>
      </w:r>
      <w:r>
        <w:rPr>
          <w:spacing w:val="-1"/>
        </w:rPr>
        <w:t>issues</w:t>
      </w:r>
      <w:r>
        <w:rPr>
          <w:spacing w:val="3"/>
        </w:rPr>
        <w:t xml:space="preserve"> </w:t>
      </w:r>
      <w:r>
        <w:t>risk</w:t>
      </w:r>
      <w:r>
        <w:rPr>
          <w:spacing w:val="5"/>
        </w:rPr>
        <w:t xml:space="preserve"> </w:t>
      </w:r>
      <w:proofErr w:type="gramStart"/>
      <w:r>
        <w:rPr>
          <w:spacing w:val="-1"/>
        </w:rPr>
        <w:t>in</w:t>
      </w:r>
      <w:r>
        <w:t xml:space="preserve">  </w:t>
      </w:r>
      <w:r>
        <w:rPr>
          <w:spacing w:val="-1"/>
        </w:rPr>
        <w:t>consultation</w:t>
      </w:r>
      <w:proofErr w:type="gramEnd"/>
      <w:r>
        <w:rPr>
          <w:spacing w:val="1"/>
        </w:rPr>
        <w:t xml:space="preserve"> </w:t>
      </w:r>
      <w:proofErr w:type="gramStart"/>
      <w:r>
        <w:rPr>
          <w:spacing w:val="-1"/>
        </w:rPr>
        <w:t>with</w:t>
      </w:r>
      <w:r>
        <w:t xml:space="preserve">  </w:t>
      </w:r>
      <w:r>
        <w:rPr>
          <w:spacing w:val="-1"/>
        </w:rPr>
        <w:t>PSDP</w:t>
      </w:r>
      <w:proofErr w:type="gramEnd"/>
      <w:r>
        <w:rPr>
          <w:spacing w:val="2"/>
        </w:rPr>
        <w:t xml:space="preserve"> </w:t>
      </w:r>
      <w:proofErr w:type="gramStart"/>
      <w:r>
        <w:rPr>
          <w:spacing w:val="-1"/>
        </w:rPr>
        <w:t>and</w:t>
      </w:r>
      <w:r>
        <w:t xml:space="preserve">  other</w:t>
      </w:r>
      <w:proofErr w:type="gramEnd"/>
      <w:r>
        <w:rPr>
          <w:spacing w:val="45"/>
        </w:rPr>
        <w:t xml:space="preserve"> </w:t>
      </w:r>
      <w:r>
        <w:rPr>
          <w:spacing w:val="-1"/>
        </w:rPr>
        <w:t>team</w:t>
      </w:r>
      <w:r>
        <w:rPr>
          <w:spacing w:val="22"/>
        </w:rPr>
        <w:t xml:space="preserve"> </w:t>
      </w:r>
      <w:r>
        <w:t>members.</w:t>
      </w:r>
      <w:r>
        <w:rPr>
          <w:spacing w:val="49"/>
        </w:rPr>
        <w:t xml:space="preserve"> </w:t>
      </w:r>
      <w:r>
        <w:rPr>
          <w:spacing w:val="-1"/>
        </w:rPr>
        <w:t>Prepare</w:t>
      </w:r>
      <w:r>
        <w:rPr>
          <w:spacing w:val="16"/>
        </w:rPr>
        <w:t xml:space="preserve"> </w:t>
      </w:r>
      <w:r>
        <w:rPr>
          <w:spacing w:val="-1"/>
        </w:rPr>
        <w:t>final</w:t>
      </w:r>
      <w:r>
        <w:rPr>
          <w:spacing w:val="16"/>
        </w:rPr>
        <w:t xml:space="preserve"> </w:t>
      </w:r>
      <w:r>
        <w:rPr>
          <w:spacing w:val="-1"/>
        </w:rPr>
        <w:t>project</w:t>
      </w:r>
      <w:r>
        <w:rPr>
          <w:spacing w:val="17"/>
        </w:rPr>
        <w:t xml:space="preserve"> </w:t>
      </w:r>
      <w:r>
        <w:rPr>
          <w:spacing w:val="-1"/>
        </w:rPr>
        <w:t>delivery</w:t>
      </w:r>
      <w:r>
        <w:rPr>
          <w:spacing w:val="1"/>
        </w:rPr>
        <w:t xml:space="preserve"> </w:t>
      </w:r>
      <w:r>
        <w:rPr>
          <w:spacing w:val="-1"/>
        </w:rPr>
        <w:t>program</w:t>
      </w:r>
      <w:r>
        <w:rPr>
          <w:spacing w:val="27"/>
        </w:rPr>
        <w:t xml:space="preserve"> </w:t>
      </w:r>
      <w:r>
        <w:rPr>
          <w:spacing w:val="-1"/>
        </w:rPr>
        <w:t>and</w:t>
      </w:r>
      <w:r>
        <w:rPr>
          <w:spacing w:val="22"/>
        </w:rPr>
        <w:t xml:space="preserve"> </w:t>
      </w:r>
      <w:r>
        <w:rPr>
          <w:spacing w:val="-1"/>
        </w:rPr>
        <w:t>report</w:t>
      </w:r>
      <w:r>
        <w:rPr>
          <w:spacing w:val="23"/>
        </w:rPr>
        <w:t xml:space="preserve"> </w:t>
      </w:r>
      <w:proofErr w:type="gramStart"/>
      <w:r>
        <w:rPr>
          <w:spacing w:val="-1"/>
        </w:rPr>
        <w:t>for</w:t>
      </w:r>
      <w:r>
        <w:t xml:space="preserve"> </w:t>
      </w:r>
      <w:r>
        <w:rPr>
          <w:spacing w:val="18"/>
        </w:rPr>
        <w:t xml:space="preserve"> </w:t>
      </w:r>
      <w:r>
        <w:rPr>
          <w:spacing w:val="-1"/>
        </w:rPr>
        <w:t>client</w:t>
      </w:r>
      <w:proofErr w:type="gramEnd"/>
      <w:r>
        <w:rPr>
          <w:spacing w:val="67"/>
        </w:rPr>
        <w:t xml:space="preserve"> </w:t>
      </w:r>
      <w:r>
        <w:rPr>
          <w:spacing w:val="-1"/>
        </w:rPr>
        <w:t>approval.</w:t>
      </w:r>
    </w:p>
    <w:p w14:paraId="04F9DFCF" w14:textId="77777777" w:rsidR="00BD74F1" w:rsidRDefault="008258DB">
      <w:pPr>
        <w:pStyle w:val="BodyText"/>
        <w:numPr>
          <w:ilvl w:val="0"/>
          <w:numId w:val="6"/>
        </w:numPr>
        <w:tabs>
          <w:tab w:val="left" w:pos="1508"/>
        </w:tabs>
        <w:ind w:right="251"/>
        <w:jc w:val="both"/>
      </w:pPr>
      <w:r>
        <w:rPr>
          <w:spacing w:val="-1"/>
        </w:rPr>
        <w:t>Liaise</w:t>
      </w:r>
      <w:r>
        <w:rPr>
          <w:spacing w:val="20"/>
        </w:rPr>
        <w:t xml:space="preserve"> </w:t>
      </w:r>
      <w:r>
        <w:t>with</w:t>
      </w:r>
      <w:r>
        <w:rPr>
          <w:spacing w:val="20"/>
        </w:rPr>
        <w:t xml:space="preserve"> </w:t>
      </w:r>
      <w:r>
        <w:t>other</w:t>
      </w:r>
      <w:r>
        <w:rPr>
          <w:spacing w:val="20"/>
        </w:rPr>
        <w:t xml:space="preserve"> </w:t>
      </w:r>
      <w:r>
        <w:rPr>
          <w:spacing w:val="-1"/>
        </w:rPr>
        <w:t>Design</w:t>
      </w:r>
      <w:r>
        <w:rPr>
          <w:spacing w:val="19"/>
        </w:rPr>
        <w:t xml:space="preserve"> </w:t>
      </w:r>
      <w:r>
        <w:rPr>
          <w:spacing w:val="-1"/>
        </w:rPr>
        <w:t>Team</w:t>
      </w:r>
      <w:r>
        <w:rPr>
          <w:spacing w:val="25"/>
        </w:rPr>
        <w:t xml:space="preserve"> </w:t>
      </w:r>
      <w:r>
        <w:rPr>
          <w:spacing w:val="-1"/>
        </w:rPr>
        <w:t>members</w:t>
      </w:r>
      <w:r>
        <w:rPr>
          <w:spacing w:val="23"/>
        </w:rPr>
        <w:t xml:space="preserve"> </w:t>
      </w:r>
      <w:r>
        <w:rPr>
          <w:spacing w:val="-1"/>
        </w:rPr>
        <w:t>and</w:t>
      </w:r>
      <w:r>
        <w:rPr>
          <w:spacing w:val="21"/>
        </w:rPr>
        <w:t xml:space="preserve"> </w:t>
      </w:r>
      <w:proofErr w:type="spellStart"/>
      <w:r>
        <w:rPr>
          <w:spacing w:val="-1"/>
        </w:rPr>
        <w:t>organise</w:t>
      </w:r>
      <w:proofErr w:type="spellEnd"/>
      <w:r>
        <w:rPr>
          <w:spacing w:val="20"/>
        </w:rPr>
        <w:t xml:space="preserve"> </w:t>
      </w:r>
      <w:r>
        <w:rPr>
          <w:spacing w:val="-1"/>
        </w:rPr>
        <w:t>meetings.</w:t>
      </w:r>
      <w:r>
        <w:rPr>
          <w:spacing w:val="32"/>
        </w:rPr>
        <w:t xml:space="preserve"> </w:t>
      </w:r>
      <w:r>
        <w:rPr>
          <w:spacing w:val="-1"/>
        </w:rPr>
        <w:t>Review</w:t>
      </w:r>
      <w:r>
        <w:rPr>
          <w:spacing w:val="18"/>
        </w:rPr>
        <w:t xml:space="preserve"> </w:t>
      </w:r>
      <w:r>
        <w:rPr>
          <w:spacing w:val="-1"/>
        </w:rPr>
        <w:t>deliverables</w:t>
      </w:r>
      <w:r>
        <w:rPr>
          <w:spacing w:val="65"/>
        </w:rPr>
        <w:t xml:space="preserve"> </w:t>
      </w:r>
      <w:r>
        <w:rPr>
          <w:spacing w:val="-1"/>
        </w:rPr>
        <w:t>for</w:t>
      </w:r>
      <w:r>
        <w:rPr>
          <w:spacing w:val="26"/>
        </w:rPr>
        <w:t xml:space="preserve"> </w:t>
      </w:r>
      <w:r>
        <w:rPr>
          <w:spacing w:val="-1"/>
        </w:rPr>
        <w:t>detailed</w:t>
      </w:r>
      <w:r>
        <w:rPr>
          <w:spacing w:val="25"/>
        </w:rPr>
        <w:t xml:space="preserve"> </w:t>
      </w:r>
      <w:r>
        <w:rPr>
          <w:spacing w:val="-1"/>
        </w:rPr>
        <w:t>design,</w:t>
      </w:r>
      <w:r>
        <w:rPr>
          <w:spacing w:val="49"/>
        </w:rPr>
        <w:t xml:space="preserve"> </w:t>
      </w:r>
      <w:r>
        <w:rPr>
          <w:spacing w:val="-2"/>
        </w:rPr>
        <w:t>planning</w:t>
      </w:r>
      <w:r>
        <w:rPr>
          <w:spacing w:val="23"/>
        </w:rPr>
        <w:t xml:space="preserve"> </w:t>
      </w:r>
      <w:r>
        <w:rPr>
          <w:spacing w:val="-1"/>
        </w:rPr>
        <w:t>and</w:t>
      </w:r>
      <w:r>
        <w:rPr>
          <w:spacing w:val="25"/>
        </w:rPr>
        <w:t xml:space="preserve"> </w:t>
      </w:r>
      <w:r>
        <w:t>contract</w:t>
      </w:r>
      <w:r>
        <w:rPr>
          <w:spacing w:val="25"/>
        </w:rPr>
        <w:t xml:space="preserve"> </w:t>
      </w:r>
      <w:r>
        <w:rPr>
          <w:spacing w:val="-1"/>
        </w:rPr>
        <w:t>documentation</w:t>
      </w:r>
      <w:r>
        <w:rPr>
          <w:spacing w:val="22"/>
        </w:rPr>
        <w:t xml:space="preserve"> </w:t>
      </w:r>
      <w:r>
        <w:t>with</w:t>
      </w:r>
      <w:r>
        <w:rPr>
          <w:spacing w:val="22"/>
        </w:rPr>
        <w:t xml:space="preserve"> </w:t>
      </w:r>
      <w:r>
        <w:rPr>
          <w:spacing w:val="-1"/>
        </w:rPr>
        <w:t>design</w:t>
      </w:r>
      <w:r>
        <w:rPr>
          <w:spacing w:val="23"/>
        </w:rPr>
        <w:t xml:space="preserve"> </w:t>
      </w:r>
      <w:r>
        <w:rPr>
          <w:spacing w:val="-1"/>
        </w:rPr>
        <w:t>team.</w:t>
      </w:r>
      <w:r>
        <w:rPr>
          <w:spacing w:val="1"/>
        </w:rPr>
        <w:t xml:space="preserve"> </w:t>
      </w:r>
      <w:r>
        <w:rPr>
          <w:spacing w:val="-1"/>
        </w:rPr>
        <w:t>Apply</w:t>
      </w:r>
      <w:r>
        <w:rPr>
          <w:spacing w:val="69"/>
        </w:rPr>
        <w:t xml:space="preserve"> </w:t>
      </w:r>
      <w:r>
        <w:rPr>
          <w:spacing w:val="-1"/>
        </w:rPr>
        <w:t>project</w:t>
      </w:r>
      <w:r>
        <w:rPr>
          <w:spacing w:val="35"/>
        </w:rPr>
        <w:t xml:space="preserve"> </w:t>
      </w:r>
      <w:r>
        <w:rPr>
          <w:spacing w:val="-1"/>
        </w:rPr>
        <w:t>management</w:t>
      </w:r>
      <w:r>
        <w:rPr>
          <w:spacing w:val="36"/>
        </w:rPr>
        <w:t xml:space="preserve"> </w:t>
      </w:r>
      <w:r>
        <w:rPr>
          <w:spacing w:val="-1"/>
        </w:rPr>
        <w:t>methodology</w:t>
      </w:r>
      <w:r>
        <w:rPr>
          <w:spacing w:val="29"/>
        </w:rPr>
        <w:t xml:space="preserve"> </w:t>
      </w:r>
      <w:r>
        <w:rPr>
          <w:spacing w:val="-1"/>
        </w:rPr>
        <w:t>to</w:t>
      </w:r>
      <w:r>
        <w:rPr>
          <w:spacing w:val="35"/>
        </w:rPr>
        <w:t xml:space="preserve"> </w:t>
      </w:r>
      <w:r>
        <w:rPr>
          <w:spacing w:val="-1"/>
        </w:rPr>
        <w:t>create</w:t>
      </w:r>
      <w:r>
        <w:rPr>
          <w:spacing w:val="48"/>
        </w:rPr>
        <w:t xml:space="preserve"> </w:t>
      </w:r>
      <w:r>
        <w:t>a</w:t>
      </w:r>
      <w:r>
        <w:rPr>
          <w:spacing w:val="28"/>
        </w:rPr>
        <w:t xml:space="preserve"> </w:t>
      </w:r>
      <w:r>
        <w:rPr>
          <w:spacing w:val="-1"/>
        </w:rPr>
        <w:t>structured</w:t>
      </w:r>
      <w:r>
        <w:rPr>
          <w:spacing w:val="31"/>
        </w:rPr>
        <w:t xml:space="preserve"> </w:t>
      </w:r>
      <w:r>
        <w:rPr>
          <w:spacing w:val="-1"/>
        </w:rPr>
        <w:t>approach</w:t>
      </w:r>
      <w:r>
        <w:rPr>
          <w:spacing w:val="29"/>
        </w:rPr>
        <w:t xml:space="preserve"> </w:t>
      </w:r>
      <w:proofErr w:type="gramStart"/>
      <w:r>
        <w:rPr>
          <w:spacing w:val="-1"/>
        </w:rPr>
        <w:t>to</w:t>
      </w:r>
      <w:r>
        <w:t xml:space="preserve"> </w:t>
      </w:r>
      <w:r>
        <w:rPr>
          <w:spacing w:val="29"/>
        </w:rPr>
        <w:t xml:space="preserve"> </w:t>
      </w:r>
      <w:r>
        <w:rPr>
          <w:spacing w:val="-1"/>
        </w:rPr>
        <w:t>meet</w:t>
      </w:r>
      <w:proofErr w:type="gramEnd"/>
      <w:r>
        <w:rPr>
          <w:spacing w:val="49"/>
        </w:rPr>
        <w:t xml:space="preserve"> </w:t>
      </w:r>
      <w:r>
        <w:rPr>
          <w:spacing w:val="-1"/>
        </w:rPr>
        <w:t>program</w:t>
      </w:r>
      <w:r>
        <w:rPr>
          <w:spacing w:val="1"/>
        </w:rPr>
        <w:t xml:space="preserve"> </w:t>
      </w:r>
      <w:r>
        <w:rPr>
          <w:spacing w:val="-1"/>
        </w:rPr>
        <w:t>targets,</w:t>
      </w:r>
      <w:r>
        <w:rPr>
          <w:spacing w:val="46"/>
        </w:rPr>
        <w:t xml:space="preserve"> </w:t>
      </w:r>
      <w:r>
        <w:rPr>
          <w:spacing w:val="-1"/>
        </w:rPr>
        <w:t>detailed</w:t>
      </w:r>
      <w:r>
        <w:rPr>
          <w:spacing w:val="46"/>
        </w:rPr>
        <w:t xml:space="preserve"> </w:t>
      </w:r>
      <w:r>
        <w:rPr>
          <w:spacing w:val="-1"/>
        </w:rPr>
        <w:t>design,</w:t>
      </w:r>
      <w:r>
        <w:rPr>
          <w:spacing w:val="47"/>
        </w:rPr>
        <w:t xml:space="preserve"> </w:t>
      </w:r>
      <w:r>
        <w:rPr>
          <w:spacing w:val="-1"/>
        </w:rPr>
        <w:t>planning</w:t>
      </w:r>
      <w:r>
        <w:rPr>
          <w:spacing w:val="45"/>
        </w:rPr>
        <w:t xml:space="preserve"> </w:t>
      </w:r>
      <w:r>
        <w:rPr>
          <w:spacing w:val="-1"/>
        </w:rPr>
        <w:t>and</w:t>
      </w:r>
      <w:r>
        <w:rPr>
          <w:spacing w:val="48"/>
        </w:rPr>
        <w:t xml:space="preserve"> </w:t>
      </w:r>
      <w:proofErr w:type="gramStart"/>
      <w:r>
        <w:rPr>
          <w:spacing w:val="-1"/>
        </w:rPr>
        <w:t>tender</w:t>
      </w:r>
      <w:r>
        <w:t xml:space="preserve">  </w:t>
      </w:r>
      <w:r>
        <w:rPr>
          <w:spacing w:val="-1"/>
        </w:rPr>
        <w:t>documentation</w:t>
      </w:r>
      <w:proofErr w:type="gramEnd"/>
      <w:r>
        <w:rPr>
          <w:spacing w:val="-1"/>
        </w:rPr>
        <w:t>.</w:t>
      </w:r>
      <w:r>
        <w:rPr>
          <w:spacing w:val="11"/>
        </w:rPr>
        <w:t xml:space="preserve"> </w:t>
      </w:r>
      <w:r>
        <w:rPr>
          <w:spacing w:val="-2"/>
        </w:rPr>
        <w:t>Ensure</w:t>
      </w:r>
      <w:r>
        <w:rPr>
          <w:spacing w:val="73"/>
        </w:rPr>
        <w:t xml:space="preserve"> </w:t>
      </w:r>
      <w:r>
        <w:rPr>
          <w:spacing w:val="-1"/>
        </w:rPr>
        <w:t>project</w:t>
      </w:r>
      <w:r>
        <w:rPr>
          <w:spacing w:val="34"/>
        </w:rPr>
        <w:t xml:space="preserve"> </w:t>
      </w:r>
      <w:r>
        <w:rPr>
          <w:spacing w:val="-1"/>
        </w:rPr>
        <w:t>documents</w:t>
      </w:r>
      <w:r>
        <w:rPr>
          <w:spacing w:val="37"/>
        </w:rPr>
        <w:t xml:space="preserve"> </w:t>
      </w:r>
      <w:r>
        <w:rPr>
          <w:spacing w:val="-1"/>
        </w:rPr>
        <w:t>are</w:t>
      </w:r>
      <w:r>
        <w:rPr>
          <w:spacing w:val="35"/>
        </w:rPr>
        <w:t xml:space="preserve"> </w:t>
      </w:r>
      <w:r>
        <w:rPr>
          <w:spacing w:val="-1"/>
        </w:rPr>
        <w:t>complete,</w:t>
      </w:r>
      <w:r>
        <w:rPr>
          <w:spacing w:val="34"/>
        </w:rPr>
        <w:t xml:space="preserve"> </w:t>
      </w:r>
      <w:r>
        <w:rPr>
          <w:spacing w:val="-1"/>
        </w:rPr>
        <w:t>current</w:t>
      </w:r>
      <w:r>
        <w:rPr>
          <w:spacing w:val="36"/>
        </w:rPr>
        <w:t xml:space="preserve"> </w:t>
      </w:r>
      <w:r>
        <w:rPr>
          <w:spacing w:val="-1"/>
        </w:rPr>
        <w:t>and</w:t>
      </w:r>
      <w:r>
        <w:rPr>
          <w:spacing w:val="33"/>
        </w:rPr>
        <w:t xml:space="preserve"> </w:t>
      </w:r>
      <w:r>
        <w:rPr>
          <w:spacing w:val="-1"/>
        </w:rPr>
        <w:t>stored</w:t>
      </w:r>
      <w:r>
        <w:rPr>
          <w:spacing w:val="33"/>
        </w:rPr>
        <w:t xml:space="preserve"> </w:t>
      </w:r>
      <w:r>
        <w:rPr>
          <w:spacing w:val="-1"/>
        </w:rPr>
        <w:t>appropriately.</w:t>
      </w:r>
      <w:r>
        <w:rPr>
          <w:spacing w:val="41"/>
        </w:rPr>
        <w:t xml:space="preserve"> </w:t>
      </w:r>
      <w:r>
        <w:rPr>
          <w:spacing w:val="-1"/>
        </w:rPr>
        <w:t>Manage</w:t>
      </w:r>
      <w:r>
        <w:rPr>
          <w:spacing w:val="32"/>
        </w:rPr>
        <w:t xml:space="preserve"> </w:t>
      </w:r>
      <w:r>
        <w:rPr>
          <w:spacing w:val="-1"/>
        </w:rPr>
        <w:t>day</w:t>
      </w:r>
      <w:r>
        <w:rPr>
          <w:spacing w:val="30"/>
        </w:rPr>
        <w:t xml:space="preserve"> </w:t>
      </w:r>
      <w:r>
        <w:t>to</w:t>
      </w:r>
      <w:r>
        <w:rPr>
          <w:spacing w:val="71"/>
        </w:rPr>
        <w:t xml:space="preserve"> </w:t>
      </w:r>
      <w:r>
        <w:rPr>
          <w:spacing w:val="-1"/>
        </w:rPr>
        <w:t>day</w:t>
      </w:r>
      <w:r>
        <w:rPr>
          <w:spacing w:val="34"/>
        </w:rPr>
        <w:t xml:space="preserve"> </w:t>
      </w:r>
      <w:r>
        <w:rPr>
          <w:spacing w:val="-1"/>
        </w:rPr>
        <w:t>operational</w:t>
      </w:r>
      <w:r>
        <w:rPr>
          <w:spacing w:val="14"/>
        </w:rPr>
        <w:t xml:space="preserve"> </w:t>
      </w:r>
      <w:r>
        <w:rPr>
          <w:spacing w:val="-1"/>
        </w:rPr>
        <w:t>aspects</w:t>
      </w:r>
      <w:r>
        <w:rPr>
          <w:spacing w:val="4"/>
        </w:rPr>
        <w:t xml:space="preserve"> </w:t>
      </w:r>
      <w:r>
        <w:t>of</w:t>
      </w:r>
      <w:r>
        <w:rPr>
          <w:spacing w:val="8"/>
        </w:rPr>
        <w:t xml:space="preserve"> </w:t>
      </w:r>
      <w:r>
        <w:t>the</w:t>
      </w:r>
      <w:r>
        <w:rPr>
          <w:spacing w:val="4"/>
        </w:rPr>
        <w:t xml:space="preserve"> </w:t>
      </w:r>
      <w:r>
        <w:rPr>
          <w:spacing w:val="-1"/>
        </w:rPr>
        <w:t>project.</w:t>
      </w:r>
      <w:r>
        <w:rPr>
          <w:spacing w:val="25"/>
        </w:rPr>
        <w:t xml:space="preserve"> </w:t>
      </w:r>
      <w:r>
        <w:rPr>
          <w:spacing w:val="-1"/>
        </w:rPr>
        <w:t>Manage</w:t>
      </w:r>
      <w:r>
        <w:rPr>
          <w:spacing w:val="1"/>
        </w:rPr>
        <w:t xml:space="preserve"> </w:t>
      </w:r>
      <w:r>
        <w:rPr>
          <w:spacing w:val="-1"/>
        </w:rPr>
        <w:t>project</w:t>
      </w:r>
      <w:r>
        <w:rPr>
          <w:spacing w:val="7"/>
        </w:rPr>
        <w:t xml:space="preserve"> </w:t>
      </w:r>
      <w:r>
        <w:rPr>
          <w:spacing w:val="-1"/>
        </w:rPr>
        <w:t>budget.</w:t>
      </w:r>
      <w:r>
        <w:rPr>
          <w:spacing w:val="22"/>
        </w:rPr>
        <w:t xml:space="preserve"> </w:t>
      </w:r>
      <w:r>
        <w:rPr>
          <w:spacing w:val="-1"/>
        </w:rPr>
        <w:t>Ensure</w:t>
      </w:r>
      <w:r>
        <w:rPr>
          <w:spacing w:val="1"/>
        </w:rPr>
        <w:t xml:space="preserve"> </w:t>
      </w:r>
      <w:r>
        <w:rPr>
          <w:spacing w:val="-1"/>
        </w:rPr>
        <w:t>Dept.</w:t>
      </w:r>
      <w:r>
        <w:rPr>
          <w:spacing w:val="3"/>
        </w:rPr>
        <w:t xml:space="preserve"> </w:t>
      </w:r>
      <w:r>
        <w:rPr>
          <w:spacing w:val="1"/>
        </w:rPr>
        <w:t>of</w:t>
      </w:r>
      <w:r>
        <w:rPr>
          <w:spacing w:val="60"/>
        </w:rPr>
        <w:t xml:space="preserve"> </w:t>
      </w:r>
      <w:r>
        <w:rPr>
          <w:spacing w:val="-1"/>
        </w:rPr>
        <w:t>Finance</w:t>
      </w:r>
      <w:r>
        <w:rPr>
          <w:spacing w:val="32"/>
        </w:rPr>
        <w:t xml:space="preserve"> </w:t>
      </w:r>
      <w:r>
        <w:rPr>
          <w:spacing w:val="-1"/>
        </w:rPr>
        <w:t>procurement</w:t>
      </w:r>
      <w:r>
        <w:rPr>
          <w:spacing w:val="33"/>
        </w:rPr>
        <w:t xml:space="preserve"> </w:t>
      </w:r>
      <w:r>
        <w:rPr>
          <w:spacing w:val="-1"/>
        </w:rPr>
        <w:t>requirements</w:t>
      </w:r>
      <w:r>
        <w:rPr>
          <w:spacing w:val="32"/>
        </w:rPr>
        <w:t xml:space="preserve"> </w:t>
      </w:r>
      <w:r>
        <w:rPr>
          <w:spacing w:val="-1"/>
        </w:rPr>
        <w:t>are</w:t>
      </w:r>
      <w:r>
        <w:rPr>
          <w:spacing w:val="23"/>
        </w:rPr>
        <w:t xml:space="preserve"> </w:t>
      </w:r>
      <w:r>
        <w:t>met</w:t>
      </w:r>
      <w:r>
        <w:rPr>
          <w:spacing w:val="39"/>
        </w:rPr>
        <w:t xml:space="preserve"> </w:t>
      </w:r>
      <w:r>
        <w:rPr>
          <w:spacing w:val="-1"/>
        </w:rPr>
        <w:t>in</w:t>
      </w:r>
      <w:r>
        <w:rPr>
          <w:spacing w:val="38"/>
        </w:rPr>
        <w:t xml:space="preserve"> </w:t>
      </w:r>
      <w:r>
        <w:rPr>
          <w:spacing w:val="-1"/>
        </w:rPr>
        <w:t>tendering</w:t>
      </w:r>
      <w:r>
        <w:rPr>
          <w:spacing w:val="39"/>
        </w:rPr>
        <w:t xml:space="preserve"> </w:t>
      </w:r>
      <w:r>
        <w:t>main</w:t>
      </w:r>
      <w:r>
        <w:rPr>
          <w:spacing w:val="36"/>
        </w:rPr>
        <w:t xml:space="preserve"> </w:t>
      </w:r>
      <w:r>
        <w:rPr>
          <w:spacing w:val="-1"/>
        </w:rPr>
        <w:t>contract.</w:t>
      </w:r>
      <w:r>
        <w:rPr>
          <w:spacing w:val="13"/>
        </w:rPr>
        <w:t xml:space="preserve"> </w:t>
      </w:r>
      <w:r>
        <w:rPr>
          <w:spacing w:val="-2"/>
        </w:rPr>
        <w:t>Ensure</w:t>
      </w:r>
      <w:r>
        <w:rPr>
          <w:spacing w:val="39"/>
        </w:rPr>
        <w:t xml:space="preserve"> </w:t>
      </w:r>
      <w:r>
        <w:t>all</w:t>
      </w:r>
      <w:r>
        <w:rPr>
          <w:spacing w:val="57"/>
        </w:rPr>
        <w:t xml:space="preserve"> </w:t>
      </w:r>
      <w:r>
        <w:rPr>
          <w:spacing w:val="-1"/>
        </w:rPr>
        <w:t>appropriate</w:t>
      </w:r>
      <w:r>
        <w:rPr>
          <w:spacing w:val="8"/>
        </w:rPr>
        <w:t xml:space="preserve"> </w:t>
      </w:r>
      <w:r>
        <w:rPr>
          <w:spacing w:val="-1"/>
        </w:rPr>
        <w:t>tendering</w:t>
      </w:r>
      <w:r>
        <w:rPr>
          <w:spacing w:val="7"/>
        </w:rPr>
        <w:t xml:space="preserve"> </w:t>
      </w:r>
      <w:r>
        <w:rPr>
          <w:spacing w:val="-1"/>
        </w:rPr>
        <w:t>correspondence</w:t>
      </w:r>
      <w:r>
        <w:rPr>
          <w:spacing w:val="12"/>
        </w:rPr>
        <w:t xml:space="preserve"> </w:t>
      </w:r>
      <w:r>
        <w:rPr>
          <w:spacing w:val="-1"/>
        </w:rPr>
        <w:t>meets</w:t>
      </w:r>
      <w:r>
        <w:rPr>
          <w:spacing w:val="9"/>
        </w:rPr>
        <w:t xml:space="preserve"> </w:t>
      </w:r>
      <w:proofErr w:type="gramStart"/>
      <w:r>
        <w:rPr>
          <w:spacing w:val="-1"/>
        </w:rPr>
        <w:t>tendering</w:t>
      </w:r>
      <w:r>
        <w:t xml:space="preserve"> </w:t>
      </w:r>
      <w:r>
        <w:rPr>
          <w:spacing w:val="8"/>
        </w:rPr>
        <w:t xml:space="preserve"> </w:t>
      </w:r>
      <w:r>
        <w:rPr>
          <w:spacing w:val="-1"/>
        </w:rPr>
        <w:t>DOF</w:t>
      </w:r>
      <w:proofErr w:type="gramEnd"/>
      <w:r>
        <w:t xml:space="preserve"> </w:t>
      </w:r>
      <w:r>
        <w:rPr>
          <w:spacing w:val="18"/>
        </w:rPr>
        <w:t xml:space="preserve"> </w:t>
      </w:r>
      <w:proofErr w:type="gramStart"/>
      <w:r>
        <w:rPr>
          <w:spacing w:val="-1"/>
        </w:rPr>
        <w:t>standards</w:t>
      </w:r>
      <w:r>
        <w:t xml:space="preserve"> </w:t>
      </w:r>
      <w:r>
        <w:rPr>
          <w:spacing w:val="24"/>
        </w:rPr>
        <w:t xml:space="preserve"> </w:t>
      </w:r>
      <w:r>
        <w:rPr>
          <w:spacing w:val="-1"/>
        </w:rPr>
        <w:t>and</w:t>
      </w:r>
      <w:proofErr w:type="gramEnd"/>
      <w:r>
        <w:t xml:space="preserve"> </w:t>
      </w:r>
      <w:r>
        <w:rPr>
          <w:spacing w:val="19"/>
        </w:rPr>
        <w:t xml:space="preserve"> </w:t>
      </w:r>
      <w:r>
        <w:t>a</w:t>
      </w:r>
      <w:r>
        <w:rPr>
          <w:spacing w:val="-15"/>
        </w:rPr>
        <w:t xml:space="preserve"> </w:t>
      </w:r>
      <w:r>
        <w:t>r</w:t>
      </w:r>
      <w:r>
        <w:rPr>
          <w:spacing w:val="-15"/>
        </w:rPr>
        <w:t xml:space="preserve"> </w:t>
      </w:r>
      <w:r>
        <w:t>e</w:t>
      </w:r>
      <w:r>
        <w:rPr>
          <w:spacing w:val="61"/>
        </w:rPr>
        <w:t xml:space="preserve"> </w:t>
      </w:r>
      <w:r>
        <w:rPr>
          <w:spacing w:val="-1"/>
        </w:rPr>
        <w:t>filed</w:t>
      </w:r>
      <w:r>
        <w:rPr>
          <w:spacing w:val="9"/>
        </w:rPr>
        <w:t xml:space="preserve"> </w:t>
      </w:r>
      <w:r>
        <w:rPr>
          <w:spacing w:val="-1"/>
        </w:rPr>
        <w:t>appropriately.</w:t>
      </w:r>
      <w:r>
        <w:rPr>
          <w:spacing w:val="43"/>
        </w:rPr>
        <w:t xml:space="preserve"> </w:t>
      </w:r>
      <w:r>
        <w:rPr>
          <w:spacing w:val="-1"/>
        </w:rPr>
        <w:t>Implement</w:t>
      </w:r>
      <w:r>
        <w:rPr>
          <w:spacing w:val="8"/>
        </w:rPr>
        <w:t xml:space="preserve"> </w:t>
      </w:r>
      <w:proofErr w:type="gramStart"/>
      <w:r>
        <w:rPr>
          <w:spacing w:val="-1"/>
        </w:rPr>
        <w:t>appropriate</w:t>
      </w:r>
      <w:r>
        <w:t xml:space="preserve"> </w:t>
      </w:r>
      <w:r>
        <w:rPr>
          <w:spacing w:val="8"/>
        </w:rPr>
        <w:t xml:space="preserve"> </w:t>
      </w:r>
      <w:r>
        <w:rPr>
          <w:spacing w:val="-1"/>
        </w:rPr>
        <w:t>document</w:t>
      </w:r>
      <w:proofErr w:type="gramEnd"/>
      <w:r>
        <w:t xml:space="preserve"> </w:t>
      </w:r>
      <w:r>
        <w:rPr>
          <w:spacing w:val="6"/>
        </w:rPr>
        <w:t xml:space="preserve"> </w:t>
      </w:r>
      <w:proofErr w:type="gramStart"/>
      <w:r>
        <w:rPr>
          <w:spacing w:val="-1"/>
        </w:rPr>
        <w:t>management</w:t>
      </w:r>
      <w:r>
        <w:t xml:space="preserve"> </w:t>
      </w:r>
      <w:r>
        <w:rPr>
          <w:spacing w:val="8"/>
        </w:rPr>
        <w:t xml:space="preserve"> </w:t>
      </w:r>
      <w:r>
        <w:rPr>
          <w:spacing w:val="-1"/>
        </w:rPr>
        <w:t>strategy</w:t>
      </w:r>
      <w:proofErr w:type="gramEnd"/>
      <w:r>
        <w:rPr>
          <w:spacing w:val="57"/>
        </w:rPr>
        <w:t xml:space="preserve"> </w:t>
      </w:r>
      <w:r>
        <w:rPr>
          <w:spacing w:val="-1"/>
        </w:rPr>
        <w:t>between</w:t>
      </w:r>
      <w:r>
        <w:rPr>
          <w:spacing w:val="39"/>
        </w:rPr>
        <w:t xml:space="preserve"> </w:t>
      </w:r>
      <w:r>
        <w:t>all</w:t>
      </w:r>
      <w:r>
        <w:rPr>
          <w:spacing w:val="32"/>
        </w:rPr>
        <w:t xml:space="preserve"> </w:t>
      </w:r>
      <w:r>
        <w:rPr>
          <w:spacing w:val="-1"/>
        </w:rPr>
        <w:t>consultants.</w:t>
      </w:r>
      <w:r>
        <w:rPr>
          <w:spacing w:val="46"/>
        </w:rPr>
        <w:t xml:space="preserve"> </w:t>
      </w:r>
      <w:proofErr w:type="spellStart"/>
      <w:r>
        <w:rPr>
          <w:spacing w:val="-1"/>
        </w:rPr>
        <w:t>Organise</w:t>
      </w:r>
      <w:proofErr w:type="spellEnd"/>
      <w:r>
        <w:rPr>
          <w:spacing w:val="-1"/>
        </w:rPr>
        <w:t>,</w:t>
      </w:r>
      <w:r>
        <w:rPr>
          <w:spacing w:val="4"/>
        </w:rPr>
        <w:t xml:space="preserve"> </w:t>
      </w:r>
      <w:r>
        <w:rPr>
          <w:spacing w:val="-1"/>
        </w:rPr>
        <w:t>notify</w:t>
      </w:r>
      <w:r>
        <w:t xml:space="preserve">   </w:t>
      </w:r>
      <w:proofErr w:type="gramStart"/>
      <w:r>
        <w:rPr>
          <w:spacing w:val="-1"/>
        </w:rPr>
        <w:t>and</w:t>
      </w:r>
      <w:r>
        <w:t xml:space="preserve"> </w:t>
      </w:r>
      <w:r>
        <w:rPr>
          <w:spacing w:val="1"/>
        </w:rPr>
        <w:t xml:space="preserve"> </w:t>
      </w:r>
      <w:r>
        <w:rPr>
          <w:spacing w:val="-1"/>
        </w:rPr>
        <w:t>maintain</w:t>
      </w:r>
      <w:proofErr w:type="gramEnd"/>
      <w:r>
        <w:t xml:space="preserve"> </w:t>
      </w:r>
      <w:r>
        <w:rPr>
          <w:spacing w:val="2"/>
        </w:rPr>
        <w:t xml:space="preserve"> </w:t>
      </w:r>
      <w:proofErr w:type="gramStart"/>
      <w:r>
        <w:rPr>
          <w:spacing w:val="-1"/>
        </w:rPr>
        <w:t>minutes</w:t>
      </w:r>
      <w:r>
        <w:t xml:space="preserve"> </w:t>
      </w:r>
      <w:r>
        <w:rPr>
          <w:spacing w:val="4"/>
        </w:rPr>
        <w:t xml:space="preserve"> </w:t>
      </w:r>
      <w:r>
        <w:t>of</w:t>
      </w:r>
      <w:proofErr w:type="gramEnd"/>
      <w:r>
        <w:t xml:space="preserve"> </w:t>
      </w:r>
      <w:r>
        <w:rPr>
          <w:spacing w:val="1"/>
        </w:rPr>
        <w:t xml:space="preserve"> </w:t>
      </w:r>
      <w:r>
        <w:rPr>
          <w:spacing w:val="-1"/>
        </w:rPr>
        <w:t>meetings.</w:t>
      </w:r>
      <w:r>
        <w:rPr>
          <w:spacing w:val="70"/>
        </w:rPr>
        <w:t xml:space="preserve"> </w:t>
      </w:r>
      <w:r>
        <w:rPr>
          <w:spacing w:val="-1"/>
        </w:rPr>
        <w:t>Ensure</w:t>
      </w:r>
      <w:r>
        <w:rPr>
          <w:spacing w:val="43"/>
        </w:rPr>
        <w:t xml:space="preserve"> </w:t>
      </w:r>
      <w:r>
        <w:t>all</w:t>
      </w:r>
      <w:r>
        <w:rPr>
          <w:spacing w:val="40"/>
        </w:rPr>
        <w:t xml:space="preserve"> </w:t>
      </w:r>
      <w:r>
        <w:rPr>
          <w:spacing w:val="-1"/>
        </w:rPr>
        <w:t>final</w:t>
      </w:r>
      <w:r>
        <w:rPr>
          <w:spacing w:val="42"/>
        </w:rPr>
        <w:t xml:space="preserve"> </w:t>
      </w:r>
      <w:r>
        <w:rPr>
          <w:spacing w:val="-1"/>
        </w:rPr>
        <w:t>design</w:t>
      </w:r>
      <w:r>
        <w:rPr>
          <w:spacing w:val="38"/>
        </w:rPr>
        <w:t xml:space="preserve"> </w:t>
      </w:r>
      <w:proofErr w:type="gramStart"/>
      <w:r>
        <w:rPr>
          <w:spacing w:val="-1"/>
        </w:rPr>
        <w:t>report</w:t>
      </w:r>
      <w:proofErr w:type="gramEnd"/>
      <w:r>
        <w:rPr>
          <w:spacing w:val="41"/>
        </w:rPr>
        <w:t xml:space="preserve"> </w:t>
      </w:r>
      <w:r>
        <w:rPr>
          <w:spacing w:val="-1"/>
        </w:rPr>
        <w:t>and</w:t>
      </w:r>
      <w:r>
        <w:rPr>
          <w:spacing w:val="33"/>
        </w:rPr>
        <w:t xml:space="preserve"> </w:t>
      </w:r>
      <w:r>
        <w:rPr>
          <w:spacing w:val="-1"/>
        </w:rPr>
        <w:t>compliance</w:t>
      </w:r>
      <w:r>
        <w:rPr>
          <w:spacing w:val="31"/>
        </w:rPr>
        <w:t xml:space="preserve"> </w:t>
      </w:r>
      <w:r>
        <w:rPr>
          <w:spacing w:val="-1"/>
        </w:rPr>
        <w:t>reports</w:t>
      </w:r>
      <w:r>
        <w:rPr>
          <w:spacing w:val="30"/>
        </w:rPr>
        <w:t xml:space="preserve"> </w:t>
      </w:r>
      <w:r>
        <w:rPr>
          <w:spacing w:val="-1"/>
        </w:rPr>
        <w:t>are</w:t>
      </w:r>
      <w:r>
        <w:rPr>
          <w:spacing w:val="26"/>
        </w:rPr>
        <w:t xml:space="preserve"> </w:t>
      </w:r>
      <w:proofErr w:type="gramStart"/>
      <w:r>
        <w:rPr>
          <w:spacing w:val="-1"/>
        </w:rPr>
        <w:t>received</w:t>
      </w:r>
      <w:r>
        <w:t xml:space="preserve"> </w:t>
      </w:r>
      <w:r>
        <w:rPr>
          <w:spacing w:val="23"/>
        </w:rPr>
        <w:t xml:space="preserve"> </w:t>
      </w:r>
      <w:r>
        <w:rPr>
          <w:spacing w:val="-1"/>
        </w:rPr>
        <w:t>from</w:t>
      </w:r>
      <w:proofErr w:type="gramEnd"/>
      <w:r>
        <w:rPr>
          <w:spacing w:val="53"/>
        </w:rPr>
        <w:t xml:space="preserve"> </w:t>
      </w:r>
      <w:r>
        <w:rPr>
          <w:spacing w:val="-1"/>
        </w:rPr>
        <w:t>consultants.</w:t>
      </w:r>
      <w:r>
        <w:rPr>
          <w:spacing w:val="38"/>
        </w:rPr>
        <w:t xml:space="preserve"> </w:t>
      </w:r>
      <w:r>
        <w:rPr>
          <w:spacing w:val="-1"/>
        </w:rPr>
        <w:t>Continuing</w:t>
      </w:r>
      <w:r>
        <w:rPr>
          <w:spacing w:val="5"/>
        </w:rPr>
        <w:t xml:space="preserve"> </w:t>
      </w:r>
      <w:r>
        <w:rPr>
          <w:spacing w:val="-1"/>
        </w:rPr>
        <w:t>VFM</w:t>
      </w:r>
      <w:r>
        <w:rPr>
          <w:spacing w:val="9"/>
        </w:rPr>
        <w:t xml:space="preserve"> </w:t>
      </w:r>
      <w:r>
        <w:rPr>
          <w:spacing w:val="-1"/>
        </w:rPr>
        <w:t>appraisal.</w:t>
      </w:r>
      <w:r>
        <w:rPr>
          <w:spacing w:val="38"/>
        </w:rPr>
        <w:t xml:space="preserve"> </w:t>
      </w:r>
      <w:r>
        <w:rPr>
          <w:spacing w:val="-1"/>
        </w:rPr>
        <w:t>If</w:t>
      </w:r>
      <w:r>
        <w:rPr>
          <w:spacing w:val="10"/>
        </w:rPr>
        <w:t xml:space="preserve"> </w:t>
      </w:r>
      <w:proofErr w:type="gramStart"/>
      <w:r>
        <w:t xml:space="preserve">the </w:t>
      </w:r>
      <w:r>
        <w:rPr>
          <w:spacing w:val="6"/>
        </w:rPr>
        <w:t xml:space="preserve"> </w:t>
      </w:r>
      <w:r>
        <w:rPr>
          <w:spacing w:val="-1"/>
        </w:rPr>
        <w:t>approved</w:t>
      </w:r>
      <w:proofErr w:type="gramEnd"/>
      <w:r>
        <w:t xml:space="preserve"> </w:t>
      </w:r>
      <w:r>
        <w:rPr>
          <w:spacing w:val="6"/>
        </w:rPr>
        <w:t xml:space="preserve"> </w:t>
      </w:r>
      <w:proofErr w:type="gramStart"/>
      <w:r>
        <w:rPr>
          <w:spacing w:val="-1"/>
        </w:rPr>
        <w:t>tender</w:t>
      </w:r>
      <w:r>
        <w:t xml:space="preserve"> </w:t>
      </w:r>
      <w:r>
        <w:rPr>
          <w:spacing w:val="19"/>
        </w:rPr>
        <w:t xml:space="preserve"> </w:t>
      </w:r>
      <w:r>
        <w:rPr>
          <w:spacing w:val="-1"/>
        </w:rPr>
        <w:t>estimate</w:t>
      </w:r>
      <w:proofErr w:type="gramEnd"/>
      <w:r>
        <w:t xml:space="preserve">  </w:t>
      </w:r>
      <w:r>
        <w:rPr>
          <w:spacing w:val="-1"/>
        </w:rPr>
        <w:t>is</w:t>
      </w:r>
      <w:r>
        <w:rPr>
          <w:spacing w:val="46"/>
        </w:rPr>
        <w:t xml:space="preserve"> </w:t>
      </w:r>
      <w:r>
        <w:rPr>
          <w:spacing w:val="-1"/>
        </w:rPr>
        <w:t>above</w:t>
      </w:r>
      <w:r>
        <w:rPr>
          <w:spacing w:val="59"/>
        </w:rPr>
        <w:t xml:space="preserve"> </w:t>
      </w:r>
      <w:r>
        <w:t>the</w:t>
      </w:r>
      <w:r>
        <w:rPr>
          <w:spacing w:val="15"/>
        </w:rPr>
        <w:t xml:space="preserve"> </w:t>
      </w:r>
      <w:r>
        <w:rPr>
          <w:spacing w:val="-1"/>
        </w:rPr>
        <w:t>budget</w:t>
      </w:r>
      <w:r>
        <w:rPr>
          <w:spacing w:val="17"/>
        </w:rPr>
        <w:t xml:space="preserve"> </w:t>
      </w:r>
      <w:proofErr w:type="gramStart"/>
      <w:r>
        <w:rPr>
          <w:spacing w:val="-1"/>
        </w:rPr>
        <w:t>provision</w:t>
      </w:r>
      <w:proofErr w:type="gramEnd"/>
      <w:r>
        <w:rPr>
          <w:spacing w:val="12"/>
        </w:rPr>
        <w:t xml:space="preserve"> </w:t>
      </w:r>
      <w:r>
        <w:rPr>
          <w:spacing w:val="-1"/>
        </w:rPr>
        <w:t>then</w:t>
      </w:r>
      <w:r>
        <w:rPr>
          <w:spacing w:val="14"/>
        </w:rPr>
        <w:t xml:space="preserve"> </w:t>
      </w:r>
      <w:r>
        <w:rPr>
          <w:spacing w:val="-1"/>
        </w:rPr>
        <w:t>advise</w:t>
      </w:r>
      <w:r>
        <w:rPr>
          <w:spacing w:val="16"/>
        </w:rPr>
        <w:t xml:space="preserve"> </w:t>
      </w:r>
      <w:r>
        <w:t>on</w:t>
      </w:r>
      <w:r>
        <w:rPr>
          <w:spacing w:val="12"/>
        </w:rPr>
        <w:t xml:space="preserve"> </w:t>
      </w:r>
      <w:r>
        <w:rPr>
          <w:spacing w:val="-1"/>
        </w:rPr>
        <w:t>alternatives</w:t>
      </w:r>
      <w:r>
        <w:rPr>
          <w:spacing w:val="11"/>
        </w:rPr>
        <w:t xml:space="preserve"> </w:t>
      </w:r>
      <w:r>
        <w:t>to</w:t>
      </w:r>
      <w:r>
        <w:rPr>
          <w:spacing w:val="12"/>
        </w:rPr>
        <w:t xml:space="preserve"> </w:t>
      </w:r>
      <w:r>
        <w:rPr>
          <w:spacing w:val="-1"/>
        </w:rPr>
        <w:t>maintain</w:t>
      </w:r>
      <w:r>
        <w:rPr>
          <w:spacing w:val="13"/>
        </w:rPr>
        <w:t xml:space="preserve"> </w:t>
      </w:r>
      <w:r>
        <w:rPr>
          <w:spacing w:val="-1"/>
        </w:rPr>
        <w:t>project</w:t>
      </w:r>
      <w:r>
        <w:rPr>
          <w:spacing w:val="14"/>
        </w:rPr>
        <w:t xml:space="preserve"> </w:t>
      </w:r>
      <w:proofErr w:type="gramStart"/>
      <w:r>
        <w:rPr>
          <w:spacing w:val="-1"/>
        </w:rPr>
        <w:t>within</w:t>
      </w:r>
      <w:r>
        <w:t xml:space="preserve"> </w:t>
      </w:r>
      <w:r>
        <w:rPr>
          <w:spacing w:val="12"/>
        </w:rPr>
        <w:t xml:space="preserve"> </w:t>
      </w:r>
      <w:r>
        <w:t>the</w:t>
      </w:r>
      <w:proofErr w:type="gramEnd"/>
      <w:r>
        <w:rPr>
          <w:spacing w:val="63"/>
        </w:rPr>
        <w:t xml:space="preserve"> </w:t>
      </w:r>
      <w:proofErr w:type="gramStart"/>
      <w:r>
        <w:rPr>
          <w:spacing w:val="-1"/>
        </w:rPr>
        <w:t>budget</w:t>
      </w:r>
      <w:r>
        <w:t xml:space="preserve"> </w:t>
      </w:r>
      <w:r>
        <w:rPr>
          <w:spacing w:val="17"/>
        </w:rPr>
        <w:t xml:space="preserve"> </w:t>
      </w:r>
      <w:r>
        <w:rPr>
          <w:spacing w:val="-1"/>
        </w:rPr>
        <w:t>provision</w:t>
      </w:r>
      <w:proofErr w:type="gramEnd"/>
      <w:r>
        <w:rPr>
          <w:spacing w:val="-10"/>
        </w:rPr>
        <w:t xml:space="preserve"> </w:t>
      </w:r>
      <w:r>
        <w:rPr>
          <w:spacing w:val="-1"/>
        </w:rPr>
        <w:t>for</w:t>
      </w:r>
      <w:r>
        <w:rPr>
          <w:spacing w:val="-7"/>
        </w:rPr>
        <w:t xml:space="preserve"> </w:t>
      </w:r>
      <w:r>
        <w:t>the</w:t>
      </w:r>
      <w:r>
        <w:rPr>
          <w:spacing w:val="-12"/>
        </w:rPr>
        <w:t xml:space="preserve"> </w:t>
      </w:r>
      <w:r>
        <w:rPr>
          <w:spacing w:val="1"/>
        </w:rPr>
        <w:t>Works.</w:t>
      </w:r>
    </w:p>
    <w:p w14:paraId="010BB1CA" w14:textId="77777777" w:rsidR="0027785C" w:rsidRDefault="008258DB">
      <w:pPr>
        <w:pStyle w:val="BodyText"/>
        <w:numPr>
          <w:ilvl w:val="0"/>
          <w:numId w:val="6"/>
        </w:numPr>
        <w:tabs>
          <w:tab w:val="left" w:pos="1508"/>
        </w:tabs>
        <w:ind w:right="251"/>
        <w:jc w:val="both"/>
      </w:pPr>
      <w:r>
        <w:rPr>
          <w:spacing w:val="-1"/>
        </w:rPr>
        <w:t>Ensure</w:t>
      </w:r>
      <w:r>
        <w:rPr>
          <w:spacing w:val="39"/>
        </w:rPr>
        <w:t xml:space="preserve"> </w:t>
      </w:r>
      <w:r>
        <w:t>all</w:t>
      </w:r>
      <w:r>
        <w:rPr>
          <w:spacing w:val="38"/>
        </w:rPr>
        <w:t xml:space="preserve"> </w:t>
      </w:r>
      <w:r>
        <w:rPr>
          <w:spacing w:val="-1"/>
        </w:rPr>
        <w:t>tender</w:t>
      </w:r>
      <w:r>
        <w:rPr>
          <w:spacing w:val="42"/>
        </w:rPr>
        <w:t xml:space="preserve"> </w:t>
      </w:r>
      <w:r>
        <w:rPr>
          <w:spacing w:val="-1"/>
        </w:rPr>
        <w:t>documentation</w:t>
      </w:r>
      <w:r>
        <w:rPr>
          <w:spacing w:val="3"/>
        </w:rPr>
        <w:t xml:space="preserve"> </w:t>
      </w:r>
      <w:r>
        <w:rPr>
          <w:spacing w:val="-1"/>
        </w:rPr>
        <w:t>is</w:t>
      </w:r>
      <w:r>
        <w:rPr>
          <w:spacing w:val="38"/>
        </w:rPr>
        <w:t xml:space="preserve"> </w:t>
      </w:r>
      <w:r>
        <w:rPr>
          <w:spacing w:val="-1"/>
        </w:rPr>
        <w:t>issued</w:t>
      </w:r>
      <w:r>
        <w:rPr>
          <w:spacing w:val="38"/>
        </w:rPr>
        <w:t xml:space="preserve"> </w:t>
      </w:r>
      <w:r>
        <w:rPr>
          <w:spacing w:val="-1"/>
        </w:rPr>
        <w:t>appropriately.</w:t>
      </w:r>
      <w:r>
        <w:rPr>
          <w:spacing w:val="23"/>
        </w:rPr>
        <w:t xml:space="preserve"> </w:t>
      </w:r>
      <w:r>
        <w:rPr>
          <w:spacing w:val="-1"/>
        </w:rPr>
        <w:t>Service</w:t>
      </w:r>
      <w:r>
        <w:rPr>
          <w:spacing w:val="37"/>
        </w:rPr>
        <w:t xml:space="preserve"> </w:t>
      </w:r>
      <w:r>
        <w:rPr>
          <w:spacing w:val="-1"/>
        </w:rPr>
        <w:t>Tender</w:t>
      </w:r>
      <w:r>
        <w:rPr>
          <w:spacing w:val="39"/>
        </w:rPr>
        <w:t xml:space="preserve"> </w:t>
      </w:r>
      <w:r>
        <w:rPr>
          <w:spacing w:val="-1"/>
        </w:rPr>
        <w:t>Queries</w:t>
      </w:r>
      <w:r>
        <w:rPr>
          <w:spacing w:val="38"/>
        </w:rPr>
        <w:t xml:space="preserve"> </w:t>
      </w:r>
      <w:r>
        <w:rPr>
          <w:spacing w:val="1"/>
        </w:rPr>
        <w:t>or</w:t>
      </w:r>
      <w:r>
        <w:rPr>
          <w:spacing w:val="66"/>
        </w:rPr>
        <w:t xml:space="preserve"> </w:t>
      </w:r>
      <w:r>
        <w:t>refer</w:t>
      </w:r>
      <w:r>
        <w:rPr>
          <w:spacing w:val="23"/>
        </w:rPr>
        <w:t xml:space="preserve"> </w:t>
      </w:r>
      <w:r>
        <w:rPr>
          <w:spacing w:val="-1"/>
        </w:rPr>
        <w:t>to</w:t>
      </w:r>
      <w:r>
        <w:rPr>
          <w:spacing w:val="23"/>
        </w:rPr>
        <w:t xml:space="preserve"> </w:t>
      </w:r>
      <w:r>
        <w:rPr>
          <w:spacing w:val="-1"/>
        </w:rPr>
        <w:t>appropriate</w:t>
      </w:r>
      <w:r>
        <w:rPr>
          <w:spacing w:val="10"/>
        </w:rPr>
        <w:t xml:space="preserve"> </w:t>
      </w:r>
      <w:r>
        <w:rPr>
          <w:spacing w:val="-1"/>
        </w:rPr>
        <w:t>consultant.</w:t>
      </w:r>
      <w:r>
        <w:rPr>
          <w:spacing w:val="16"/>
        </w:rPr>
        <w:t xml:space="preserve"> </w:t>
      </w:r>
      <w:r>
        <w:rPr>
          <w:spacing w:val="-1"/>
        </w:rPr>
        <w:t>Maintain</w:t>
      </w:r>
      <w:r>
        <w:rPr>
          <w:spacing w:val="48"/>
        </w:rPr>
        <w:t xml:space="preserve"> </w:t>
      </w:r>
      <w:proofErr w:type="gramStart"/>
      <w:r>
        <w:rPr>
          <w:spacing w:val="-1"/>
        </w:rPr>
        <w:t>list</w:t>
      </w:r>
      <w:r>
        <w:t xml:space="preserve">  </w:t>
      </w:r>
      <w:r>
        <w:rPr>
          <w:spacing w:val="-1"/>
        </w:rPr>
        <w:t>of</w:t>
      </w:r>
      <w:proofErr w:type="gramEnd"/>
      <w:r>
        <w:rPr>
          <w:spacing w:val="49"/>
        </w:rPr>
        <w:t xml:space="preserve"> </w:t>
      </w:r>
      <w:proofErr w:type="gramStart"/>
      <w:r>
        <w:rPr>
          <w:spacing w:val="-1"/>
        </w:rPr>
        <w:t>tender</w:t>
      </w:r>
      <w:r>
        <w:t xml:space="preserve">  </w:t>
      </w:r>
      <w:r>
        <w:rPr>
          <w:spacing w:val="-1"/>
        </w:rPr>
        <w:t>queries</w:t>
      </w:r>
      <w:proofErr w:type="gramEnd"/>
      <w:r>
        <w:rPr>
          <w:spacing w:val="49"/>
        </w:rPr>
        <w:t xml:space="preserve"> </w:t>
      </w:r>
      <w:r>
        <w:rPr>
          <w:spacing w:val="-1"/>
        </w:rPr>
        <w:t>and</w:t>
      </w:r>
      <w:r>
        <w:rPr>
          <w:spacing w:val="47"/>
        </w:rPr>
        <w:t xml:space="preserve"> </w:t>
      </w:r>
      <w:r>
        <w:rPr>
          <w:spacing w:val="-1"/>
        </w:rPr>
        <w:t>ensure</w:t>
      </w:r>
      <w:r>
        <w:rPr>
          <w:spacing w:val="47"/>
        </w:rPr>
        <w:t xml:space="preserve"> </w:t>
      </w:r>
      <w:r>
        <w:rPr>
          <w:spacing w:val="-1"/>
        </w:rPr>
        <w:t>responses</w:t>
      </w:r>
      <w:r>
        <w:rPr>
          <w:spacing w:val="40"/>
        </w:rPr>
        <w:t xml:space="preserve"> </w:t>
      </w:r>
      <w:r>
        <w:rPr>
          <w:spacing w:val="-1"/>
        </w:rPr>
        <w:t>logged</w:t>
      </w:r>
      <w:r>
        <w:rPr>
          <w:spacing w:val="37"/>
        </w:rPr>
        <w:t xml:space="preserve"> </w:t>
      </w:r>
      <w:r>
        <w:rPr>
          <w:spacing w:val="-1"/>
        </w:rPr>
        <w:t>for</w:t>
      </w:r>
      <w:r>
        <w:rPr>
          <w:spacing w:val="37"/>
        </w:rPr>
        <w:t xml:space="preserve"> </w:t>
      </w:r>
      <w:r>
        <w:rPr>
          <w:spacing w:val="-1"/>
        </w:rPr>
        <w:t>record</w:t>
      </w:r>
      <w:r>
        <w:rPr>
          <w:spacing w:val="38"/>
        </w:rPr>
        <w:t xml:space="preserve"> </w:t>
      </w:r>
      <w:r>
        <w:rPr>
          <w:spacing w:val="-1"/>
        </w:rPr>
        <w:t>purposes.</w:t>
      </w:r>
      <w:r>
        <w:rPr>
          <w:spacing w:val="7"/>
        </w:rPr>
        <w:t xml:space="preserve"> </w:t>
      </w:r>
      <w:r>
        <w:rPr>
          <w:spacing w:val="-1"/>
        </w:rPr>
        <w:t>Liaise</w:t>
      </w:r>
      <w:r>
        <w:rPr>
          <w:spacing w:val="38"/>
        </w:rPr>
        <w:t xml:space="preserve"> </w:t>
      </w:r>
      <w:r>
        <w:rPr>
          <w:spacing w:val="-1"/>
        </w:rPr>
        <w:t>with</w:t>
      </w:r>
      <w:r>
        <w:rPr>
          <w:spacing w:val="28"/>
        </w:rPr>
        <w:t xml:space="preserve"> </w:t>
      </w:r>
      <w:r>
        <w:t>QS</w:t>
      </w:r>
      <w:r>
        <w:rPr>
          <w:spacing w:val="37"/>
        </w:rPr>
        <w:t xml:space="preserve"> </w:t>
      </w:r>
      <w:r>
        <w:t>with</w:t>
      </w:r>
      <w:r>
        <w:rPr>
          <w:spacing w:val="36"/>
        </w:rPr>
        <w:t xml:space="preserve"> </w:t>
      </w:r>
      <w:r>
        <w:rPr>
          <w:spacing w:val="-1"/>
        </w:rPr>
        <w:t>regard</w:t>
      </w:r>
      <w:r>
        <w:rPr>
          <w:spacing w:val="34"/>
        </w:rPr>
        <w:t xml:space="preserve"> </w:t>
      </w:r>
      <w:r>
        <w:t>to</w:t>
      </w:r>
      <w:r>
        <w:rPr>
          <w:spacing w:val="36"/>
        </w:rPr>
        <w:t xml:space="preserve"> </w:t>
      </w:r>
      <w:r>
        <w:rPr>
          <w:spacing w:val="-1"/>
        </w:rPr>
        <w:t>tender</w:t>
      </w:r>
      <w:r>
        <w:rPr>
          <w:spacing w:val="67"/>
        </w:rPr>
        <w:t xml:space="preserve"> </w:t>
      </w:r>
      <w:r>
        <w:rPr>
          <w:spacing w:val="-1"/>
        </w:rPr>
        <w:t>assessment.</w:t>
      </w:r>
      <w:r>
        <w:rPr>
          <w:spacing w:val="36"/>
        </w:rPr>
        <w:t xml:space="preserve"> </w:t>
      </w:r>
      <w:proofErr w:type="spellStart"/>
      <w:r>
        <w:rPr>
          <w:spacing w:val="-1"/>
        </w:rPr>
        <w:t>Organise</w:t>
      </w:r>
      <w:proofErr w:type="spellEnd"/>
      <w:r>
        <w:rPr>
          <w:spacing w:val="27"/>
        </w:rPr>
        <w:t xml:space="preserve"> </w:t>
      </w:r>
      <w:r>
        <w:rPr>
          <w:spacing w:val="-1"/>
        </w:rPr>
        <w:t>tender</w:t>
      </w:r>
      <w:r>
        <w:rPr>
          <w:spacing w:val="27"/>
        </w:rPr>
        <w:t xml:space="preserve"> </w:t>
      </w:r>
      <w:r>
        <w:rPr>
          <w:spacing w:val="-1"/>
        </w:rPr>
        <w:t>assessment</w:t>
      </w:r>
      <w:r>
        <w:rPr>
          <w:spacing w:val="24"/>
        </w:rPr>
        <w:t xml:space="preserve"> </w:t>
      </w:r>
      <w:r>
        <w:rPr>
          <w:spacing w:val="-1"/>
        </w:rPr>
        <w:t>in</w:t>
      </w:r>
      <w:r>
        <w:rPr>
          <w:spacing w:val="26"/>
        </w:rPr>
        <w:t xml:space="preserve"> </w:t>
      </w:r>
      <w:r>
        <w:rPr>
          <w:spacing w:val="-1"/>
        </w:rPr>
        <w:t>consultation</w:t>
      </w:r>
      <w:r>
        <w:rPr>
          <w:spacing w:val="25"/>
        </w:rPr>
        <w:t xml:space="preserve"> </w:t>
      </w:r>
      <w:r>
        <w:t>with</w:t>
      </w:r>
      <w:r>
        <w:rPr>
          <w:spacing w:val="29"/>
        </w:rPr>
        <w:t xml:space="preserve"> </w:t>
      </w:r>
      <w:r w:rsidR="00C649FE">
        <w:rPr>
          <w:spacing w:val="29"/>
        </w:rPr>
        <w:t>T</w:t>
      </w:r>
      <w:r>
        <w:rPr>
          <w:spacing w:val="-1"/>
        </w:rPr>
        <w:t>i</w:t>
      </w:r>
      <w:r w:rsidR="00C649FE">
        <w:rPr>
          <w:spacing w:val="-1"/>
        </w:rPr>
        <w:t>pp</w:t>
      </w:r>
      <w:r>
        <w:rPr>
          <w:spacing w:val="-1"/>
        </w:rPr>
        <w:t>e</w:t>
      </w:r>
      <w:r w:rsidR="00C649FE">
        <w:rPr>
          <w:spacing w:val="-1"/>
        </w:rPr>
        <w:t>rar</w:t>
      </w:r>
      <w:r>
        <w:rPr>
          <w:spacing w:val="-1"/>
        </w:rPr>
        <w:t>y</w:t>
      </w:r>
      <w:r>
        <w:rPr>
          <w:spacing w:val="17"/>
        </w:rPr>
        <w:t xml:space="preserve"> </w:t>
      </w:r>
      <w:r>
        <w:rPr>
          <w:spacing w:val="-1"/>
        </w:rPr>
        <w:t>County</w:t>
      </w:r>
      <w:r>
        <w:rPr>
          <w:spacing w:val="20"/>
        </w:rPr>
        <w:t xml:space="preserve"> </w:t>
      </w:r>
      <w:r>
        <w:rPr>
          <w:spacing w:val="-1"/>
        </w:rPr>
        <w:t>Council.</w:t>
      </w:r>
      <w:r>
        <w:rPr>
          <w:spacing w:val="59"/>
        </w:rPr>
        <w:t xml:space="preserve"> </w:t>
      </w:r>
      <w:r>
        <w:t>Write</w:t>
      </w:r>
      <w:r>
        <w:rPr>
          <w:spacing w:val="25"/>
        </w:rPr>
        <w:t xml:space="preserve"> </w:t>
      </w:r>
      <w:r>
        <w:t>up</w:t>
      </w:r>
      <w:r>
        <w:rPr>
          <w:spacing w:val="25"/>
        </w:rPr>
        <w:t xml:space="preserve"> </w:t>
      </w:r>
      <w:r>
        <w:rPr>
          <w:spacing w:val="-1"/>
        </w:rPr>
        <w:t>tender</w:t>
      </w:r>
      <w:r>
        <w:rPr>
          <w:spacing w:val="28"/>
        </w:rPr>
        <w:t xml:space="preserve"> </w:t>
      </w:r>
      <w:r>
        <w:rPr>
          <w:spacing w:val="-1"/>
        </w:rPr>
        <w:t>assessment</w:t>
      </w:r>
      <w:r>
        <w:rPr>
          <w:spacing w:val="25"/>
        </w:rPr>
        <w:t xml:space="preserve"> </w:t>
      </w:r>
      <w:r>
        <w:rPr>
          <w:spacing w:val="-1"/>
        </w:rPr>
        <w:t>report,</w:t>
      </w:r>
      <w:r>
        <w:rPr>
          <w:spacing w:val="28"/>
        </w:rPr>
        <w:t xml:space="preserve"> </w:t>
      </w:r>
      <w:r>
        <w:rPr>
          <w:spacing w:val="-1"/>
        </w:rPr>
        <w:t>issue</w:t>
      </w:r>
      <w:r>
        <w:rPr>
          <w:spacing w:val="25"/>
        </w:rPr>
        <w:t xml:space="preserve"> </w:t>
      </w:r>
      <w:r>
        <w:rPr>
          <w:spacing w:val="-1"/>
        </w:rPr>
        <w:t>appropriate</w:t>
      </w:r>
      <w:r>
        <w:rPr>
          <w:spacing w:val="24"/>
        </w:rPr>
        <w:t xml:space="preserve"> </w:t>
      </w:r>
      <w:r>
        <w:rPr>
          <w:spacing w:val="-1"/>
        </w:rPr>
        <w:t>letters</w:t>
      </w:r>
      <w:r>
        <w:rPr>
          <w:spacing w:val="25"/>
        </w:rPr>
        <w:t xml:space="preserve"> </w:t>
      </w:r>
      <w:r>
        <w:rPr>
          <w:spacing w:val="-1"/>
        </w:rPr>
        <w:t>to</w:t>
      </w:r>
      <w:r>
        <w:rPr>
          <w:spacing w:val="24"/>
        </w:rPr>
        <w:t xml:space="preserve"> </w:t>
      </w:r>
      <w:r>
        <w:rPr>
          <w:spacing w:val="-2"/>
        </w:rPr>
        <w:t>successful</w:t>
      </w:r>
      <w:r>
        <w:rPr>
          <w:spacing w:val="22"/>
        </w:rPr>
        <w:t xml:space="preserve"> </w:t>
      </w:r>
      <w:r>
        <w:rPr>
          <w:spacing w:val="-1"/>
        </w:rPr>
        <w:lastRenderedPageBreak/>
        <w:t>and</w:t>
      </w:r>
      <w:r>
        <w:rPr>
          <w:spacing w:val="71"/>
        </w:rPr>
        <w:t xml:space="preserve"> </w:t>
      </w:r>
      <w:proofErr w:type="gramStart"/>
      <w:r>
        <w:rPr>
          <w:spacing w:val="-1"/>
        </w:rPr>
        <w:t>unsuccessful</w:t>
      </w:r>
      <w:r>
        <w:t xml:space="preserve"> </w:t>
      </w:r>
      <w:r>
        <w:rPr>
          <w:spacing w:val="38"/>
        </w:rPr>
        <w:t xml:space="preserve"> </w:t>
      </w:r>
      <w:r>
        <w:rPr>
          <w:spacing w:val="-1"/>
        </w:rPr>
        <w:t>tendering</w:t>
      </w:r>
      <w:proofErr w:type="gramEnd"/>
      <w:r>
        <w:t xml:space="preserve"> </w:t>
      </w:r>
      <w:r>
        <w:rPr>
          <w:spacing w:val="37"/>
        </w:rPr>
        <w:t xml:space="preserve"> </w:t>
      </w:r>
      <w:r>
        <w:rPr>
          <w:spacing w:val="-1"/>
        </w:rPr>
        <w:t>firms.</w:t>
      </w:r>
      <w:r>
        <w:t xml:space="preserve"> </w:t>
      </w:r>
      <w:r>
        <w:rPr>
          <w:spacing w:val="28"/>
        </w:rPr>
        <w:t xml:space="preserve"> </w:t>
      </w:r>
      <w:proofErr w:type="gramStart"/>
      <w:r>
        <w:t xml:space="preserve">Log </w:t>
      </w:r>
      <w:r>
        <w:rPr>
          <w:spacing w:val="34"/>
        </w:rPr>
        <w:t xml:space="preserve"> </w:t>
      </w:r>
      <w:r>
        <w:t>all</w:t>
      </w:r>
      <w:proofErr w:type="gramEnd"/>
      <w:r>
        <w:t xml:space="preserve"> </w:t>
      </w:r>
      <w:r>
        <w:rPr>
          <w:spacing w:val="34"/>
        </w:rPr>
        <w:t xml:space="preserve"> </w:t>
      </w:r>
      <w:proofErr w:type="gramStart"/>
      <w:r>
        <w:rPr>
          <w:spacing w:val="-1"/>
        </w:rPr>
        <w:t>communications</w:t>
      </w:r>
      <w:r>
        <w:t xml:space="preserve"> </w:t>
      </w:r>
      <w:r>
        <w:rPr>
          <w:spacing w:val="38"/>
        </w:rPr>
        <w:t xml:space="preserve"> </w:t>
      </w:r>
      <w:r>
        <w:t>with</w:t>
      </w:r>
      <w:proofErr w:type="gramEnd"/>
      <w:r>
        <w:t xml:space="preserve"> </w:t>
      </w:r>
      <w:r>
        <w:rPr>
          <w:spacing w:val="32"/>
        </w:rPr>
        <w:t xml:space="preserve"> </w:t>
      </w:r>
      <w:r>
        <w:rPr>
          <w:spacing w:val="-1"/>
        </w:rPr>
        <w:t>tenders.</w:t>
      </w:r>
      <w:r>
        <w:t xml:space="preserve"> </w:t>
      </w:r>
    </w:p>
    <w:p w14:paraId="38B03E97" w14:textId="77777777" w:rsidR="00BD74F1" w:rsidRDefault="008258DB" w:rsidP="0027785C">
      <w:pPr>
        <w:pStyle w:val="BodyText"/>
        <w:tabs>
          <w:tab w:val="left" w:pos="1508"/>
        </w:tabs>
        <w:spacing w:before="56"/>
        <w:ind w:left="1507" w:right="261" w:firstLine="0"/>
        <w:jc w:val="both"/>
      </w:pPr>
      <w:proofErr w:type="gramStart"/>
      <w:r w:rsidRPr="0027785C">
        <w:rPr>
          <w:spacing w:val="-1"/>
        </w:rPr>
        <w:t>Liaise</w:t>
      </w:r>
      <w:r>
        <w:t xml:space="preserve"> </w:t>
      </w:r>
      <w:r w:rsidRPr="0027785C">
        <w:rPr>
          <w:spacing w:val="33"/>
        </w:rPr>
        <w:t xml:space="preserve"> </w:t>
      </w:r>
      <w:r>
        <w:t>with</w:t>
      </w:r>
      <w:proofErr w:type="gramEnd"/>
      <w:r w:rsidR="0027785C">
        <w:t xml:space="preserve"> </w:t>
      </w:r>
      <w:proofErr w:type="gramStart"/>
      <w:r w:rsidR="0027785C">
        <w:t>o</w:t>
      </w:r>
      <w:r>
        <w:t xml:space="preserve">ther </w:t>
      </w:r>
      <w:r w:rsidRPr="0027785C">
        <w:rPr>
          <w:spacing w:val="8"/>
        </w:rPr>
        <w:t xml:space="preserve"> </w:t>
      </w:r>
      <w:r w:rsidRPr="0027785C">
        <w:rPr>
          <w:spacing w:val="-1"/>
        </w:rPr>
        <w:t>Design</w:t>
      </w:r>
      <w:proofErr w:type="gramEnd"/>
      <w:r>
        <w:t xml:space="preserve"> </w:t>
      </w:r>
      <w:r w:rsidRPr="0027785C">
        <w:rPr>
          <w:spacing w:val="8"/>
        </w:rPr>
        <w:t xml:space="preserve"> </w:t>
      </w:r>
      <w:proofErr w:type="gramStart"/>
      <w:r w:rsidRPr="0027785C">
        <w:rPr>
          <w:spacing w:val="-1"/>
        </w:rPr>
        <w:t>Team</w:t>
      </w:r>
      <w:r>
        <w:t xml:space="preserve"> </w:t>
      </w:r>
      <w:r w:rsidRPr="0027785C">
        <w:rPr>
          <w:spacing w:val="45"/>
        </w:rPr>
        <w:t xml:space="preserve"> </w:t>
      </w:r>
      <w:r w:rsidRPr="0027785C">
        <w:rPr>
          <w:spacing w:val="-1"/>
        </w:rPr>
        <w:t>members</w:t>
      </w:r>
      <w:proofErr w:type="gramEnd"/>
      <w:r w:rsidRPr="0027785C">
        <w:rPr>
          <w:spacing w:val="-1"/>
        </w:rPr>
        <w:t>.</w:t>
      </w:r>
      <w:r>
        <w:t xml:space="preserve"> </w:t>
      </w:r>
      <w:r w:rsidRPr="0027785C">
        <w:rPr>
          <w:spacing w:val="6"/>
        </w:rPr>
        <w:t xml:space="preserve"> </w:t>
      </w:r>
      <w:r w:rsidRPr="0027785C">
        <w:rPr>
          <w:spacing w:val="-1"/>
        </w:rPr>
        <w:t>Prepare</w:t>
      </w:r>
      <w:r w:rsidRPr="0027785C">
        <w:rPr>
          <w:spacing w:val="5"/>
        </w:rPr>
        <w:t xml:space="preserve"> </w:t>
      </w:r>
      <w:r w:rsidRPr="0027785C">
        <w:rPr>
          <w:spacing w:val="-1"/>
        </w:rPr>
        <w:t>any</w:t>
      </w:r>
      <w:r w:rsidRPr="0027785C">
        <w:rPr>
          <w:spacing w:val="1"/>
        </w:rPr>
        <w:t xml:space="preserve"> </w:t>
      </w:r>
      <w:r w:rsidRPr="0027785C">
        <w:rPr>
          <w:spacing w:val="-1"/>
        </w:rPr>
        <w:t>response</w:t>
      </w:r>
      <w:r w:rsidRPr="0027785C">
        <w:rPr>
          <w:spacing w:val="6"/>
        </w:rPr>
        <w:t xml:space="preserve"> </w:t>
      </w:r>
      <w:r>
        <w:t>to</w:t>
      </w:r>
      <w:r w:rsidRPr="0027785C">
        <w:rPr>
          <w:spacing w:val="7"/>
        </w:rPr>
        <w:t xml:space="preserve"> </w:t>
      </w:r>
      <w:r w:rsidRPr="0027785C">
        <w:rPr>
          <w:spacing w:val="-1"/>
        </w:rPr>
        <w:t>budgetary</w:t>
      </w:r>
      <w:r w:rsidRPr="0027785C">
        <w:rPr>
          <w:spacing w:val="1"/>
        </w:rPr>
        <w:t xml:space="preserve"> </w:t>
      </w:r>
      <w:r w:rsidRPr="0027785C">
        <w:rPr>
          <w:spacing w:val="-1"/>
        </w:rPr>
        <w:t>matters</w:t>
      </w:r>
      <w:r w:rsidRPr="0027785C">
        <w:rPr>
          <w:spacing w:val="8"/>
        </w:rPr>
        <w:t xml:space="preserve"> </w:t>
      </w:r>
      <w:r w:rsidRPr="0027785C">
        <w:rPr>
          <w:spacing w:val="-1"/>
        </w:rPr>
        <w:t>raised</w:t>
      </w:r>
      <w:r w:rsidRPr="0027785C">
        <w:rPr>
          <w:spacing w:val="5"/>
        </w:rPr>
        <w:t xml:space="preserve"> </w:t>
      </w:r>
      <w:r w:rsidRPr="0027785C">
        <w:rPr>
          <w:spacing w:val="-1"/>
        </w:rPr>
        <w:t>by</w:t>
      </w:r>
      <w:r w:rsidRPr="0027785C">
        <w:rPr>
          <w:spacing w:val="62"/>
        </w:rPr>
        <w:t xml:space="preserve"> </w:t>
      </w:r>
      <w:r w:rsidR="00C21B4C">
        <w:rPr>
          <w:spacing w:val="62"/>
        </w:rPr>
        <w:t>T</w:t>
      </w:r>
      <w:r w:rsidRPr="0027785C">
        <w:rPr>
          <w:spacing w:val="-1"/>
        </w:rPr>
        <w:t>i</w:t>
      </w:r>
      <w:r w:rsidR="00C21B4C">
        <w:rPr>
          <w:spacing w:val="-1"/>
        </w:rPr>
        <w:t>pp</w:t>
      </w:r>
      <w:r w:rsidRPr="0027785C">
        <w:rPr>
          <w:spacing w:val="-1"/>
        </w:rPr>
        <w:t>e</w:t>
      </w:r>
      <w:r w:rsidR="00C21B4C">
        <w:rPr>
          <w:spacing w:val="-1"/>
        </w:rPr>
        <w:t>rary</w:t>
      </w:r>
      <w:r>
        <w:t xml:space="preserve"> </w:t>
      </w:r>
      <w:r w:rsidRPr="0027785C">
        <w:rPr>
          <w:spacing w:val="-1"/>
        </w:rPr>
        <w:t>County Council.</w:t>
      </w:r>
    </w:p>
    <w:p w14:paraId="5C5E0723" w14:textId="77777777" w:rsidR="00BD74F1" w:rsidRDefault="008258DB">
      <w:pPr>
        <w:pStyle w:val="BodyText"/>
        <w:numPr>
          <w:ilvl w:val="0"/>
          <w:numId w:val="6"/>
        </w:numPr>
        <w:tabs>
          <w:tab w:val="left" w:pos="1508"/>
        </w:tabs>
        <w:ind w:right="251"/>
        <w:jc w:val="both"/>
      </w:pPr>
      <w:r>
        <w:rPr>
          <w:spacing w:val="-1"/>
        </w:rPr>
        <w:t>Manage</w:t>
      </w:r>
      <w:r>
        <w:rPr>
          <w:spacing w:val="7"/>
        </w:rPr>
        <w:t xml:space="preserve"> </w:t>
      </w:r>
      <w:r>
        <w:rPr>
          <w:spacing w:val="-1"/>
        </w:rPr>
        <w:t>day</w:t>
      </w:r>
      <w:r>
        <w:rPr>
          <w:spacing w:val="2"/>
        </w:rPr>
        <w:t xml:space="preserve"> </w:t>
      </w:r>
      <w:r>
        <w:rPr>
          <w:spacing w:val="-1"/>
        </w:rPr>
        <w:t>to</w:t>
      </w:r>
      <w:r>
        <w:rPr>
          <w:spacing w:val="4"/>
        </w:rPr>
        <w:t xml:space="preserve"> </w:t>
      </w:r>
      <w:r>
        <w:rPr>
          <w:spacing w:val="-1"/>
        </w:rPr>
        <w:t>day</w:t>
      </w:r>
      <w:r>
        <w:rPr>
          <w:spacing w:val="48"/>
        </w:rPr>
        <w:t xml:space="preserve"> </w:t>
      </w:r>
      <w:r>
        <w:rPr>
          <w:spacing w:val="-1"/>
        </w:rPr>
        <w:t>operational</w:t>
      </w:r>
      <w:r>
        <w:rPr>
          <w:spacing w:val="3"/>
        </w:rPr>
        <w:t xml:space="preserve"> </w:t>
      </w:r>
      <w:r>
        <w:rPr>
          <w:spacing w:val="-1"/>
        </w:rPr>
        <w:t>aspects</w:t>
      </w:r>
      <w:r>
        <w:rPr>
          <w:spacing w:val="4"/>
        </w:rPr>
        <w:t xml:space="preserve"> </w:t>
      </w:r>
      <w:r>
        <w:t>of</w:t>
      </w:r>
      <w:r>
        <w:rPr>
          <w:spacing w:val="5"/>
        </w:rPr>
        <w:t xml:space="preserve"> </w:t>
      </w:r>
      <w:r>
        <w:t>the</w:t>
      </w:r>
      <w:r>
        <w:rPr>
          <w:spacing w:val="3"/>
        </w:rPr>
        <w:t xml:space="preserve"> </w:t>
      </w:r>
      <w:r>
        <w:rPr>
          <w:spacing w:val="-1"/>
        </w:rPr>
        <w:t>project.</w:t>
      </w:r>
      <w:r>
        <w:t xml:space="preserve"> </w:t>
      </w:r>
      <w:r>
        <w:rPr>
          <w:spacing w:val="26"/>
        </w:rPr>
        <w:t xml:space="preserve"> </w:t>
      </w:r>
      <w:proofErr w:type="gramStart"/>
      <w:r>
        <w:rPr>
          <w:spacing w:val="-1"/>
        </w:rPr>
        <w:t>Monitor</w:t>
      </w:r>
      <w:r>
        <w:t xml:space="preserve"> </w:t>
      </w:r>
      <w:r>
        <w:rPr>
          <w:spacing w:val="3"/>
        </w:rPr>
        <w:t xml:space="preserve"> </w:t>
      </w:r>
      <w:r>
        <w:rPr>
          <w:spacing w:val="-1"/>
        </w:rPr>
        <w:t>H</w:t>
      </w:r>
      <w:proofErr w:type="gramEnd"/>
      <w:r>
        <w:rPr>
          <w:spacing w:val="-1"/>
        </w:rPr>
        <w:t>&amp;</w:t>
      </w:r>
      <w:proofErr w:type="gramStart"/>
      <w:r>
        <w:rPr>
          <w:spacing w:val="-1"/>
        </w:rPr>
        <w:t>S</w:t>
      </w:r>
      <w:r>
        <w:t xml:space="preserve"> </w:t>
      </w:r>
      <w:r>
        <w:rPr>
          <w:spacing w:val="3"/>
        </w:rPr>
        <w:t xml:space="preserve"> </w:t>
      </w:r>
      <w:r>
        <w:rPr>
          <w:spacing w:val="-1"/>
        </w:rPr>
        <w:t>issues</w:t>
      </w:r>
      <w:proofErr w:type="gramEnd"/>
      <w:r>
        <w:t xml:space="preserve"> </w:t>
      </w:r>
      <w:r>
        <w:rPr>
          <w:spacing w:val="6"/>
        </w:rPr>
        <w:t xml:space="preserve"> </w:t>
      </w:r>
      <w:r>
        <w:t>with</w:t>
      </w:r>
      <w:r>
        <w:rPr>
          <w:spacing w:val="59"/>
        </w:rPr>
        <w:t xml:space="preserve"> </w:t>
      </w:r>
      <w:r>
        <w:rPr>
          <w:spacing w:val="-1"/>
        </w:rPr>
        <w:t>PSDP</w:t>
      </w:r>
      <w:r>
        <w:rPr>
          <w:spacing w:val="40"/>
        </w:rPr>
        <w:t xml:space="preserve"> </w:t>
      </w:r>
      <w:r>
        <w:t>&amp;</w:t>
      </w:r>
      <w:r>
        <w:rPr>
          <w:spacing w:val="38"/>
        </w:rPr>
        <w:t xml:space="preserve"> </w:t>
      </w:r>
      <w:r>
        <w:rPr>
          <w:spacing w:val="-1"/>
        </w:rPr>
        <w:t>PSCS.</w:t>
      </w:r>
      <w:r>
        <w:rPr>
          <w:spacing w:val="6"/>
        </w:rPr>
        <w:t xml:space="preserve"> </w:t>
      </w:r>
      <w:r>
        <w:t>Act</w:t>
      </w:r>
      <w:r>
        <w:rPr>
          <w:spacing w:val="40"/>
        </w:rPr>
        <w:t xml:space="preserve"> </w:t>
      </w:r>
      <w:r>
        <w:rPr>
          <w:spacing w:val="-1"/>
        </w:rPr>
        <w:t>as</w:t>
      </w:r>
      <w:r>
        <w:rPr>
          <w:spacing w:val="25"/>
        </w:rPr>
        <w:t xml:space="preserve"> </w:t>
      </w:r>
      <w:r>
        <w:rPr>
          <w:spacing w:val="-1"/>
        </w:rPr>
        <w:t>primary</w:t>
      </w:r>
      <w:r>
        <w:rPr>
          <w:spacing w:val="34"/>
        </w:rPr>
        <w:t xml:space="preserve"> </w:t>
      </w:r>
      <w:r>
        <w:rPr>
          <w:spacing w:val="-1"/>
        </w:rPr>
        <w:t>contact</w:t>
      </w:r>
      <w:r>
        <w:rPr>
          <w:spacing w:val="38"/>
        </w:rPr>
        <w:t xml:space="preserve"> </w:t>
      </w:r>
      <w:r>
        <w:rPr>
          <w:spacing w:val="-1"/>
        </w:rPr>
        <w:t>point</w:t>
      </w:r>
      <w:r>
        <w:rPr>
          <w:spacing w:val="40"/>
        </w:rPr>
        <w:t xml:space="preserve"> </w:t>
      </w:r>
      <w:r>
        <w:rPr>
          <w:spacing w:val="-1"/>
        </w:rPr>
        <w:t>between</w:t>
      </w:r>
      <w:r>
        <w:rPr>
          <w:spacing w:val="37"/>
        </w:rPr>
        <w:t xml:space="preserve"> </w:t>
      </w:r>
      <w:r>
        <w:rPr>
          <w:spacing w:val="-1"/>
        </w:rPr>
        <w:t>design</w:t>
      </w:r>
      <w:r>
        <w:rPr>
          <w:spacing w:val="36"/>
        </w:rPr>
        <w:t xml:space="preserve"> </w:t>
      </w:r>
      <w:r>
        <w:rPr>
          <w:spacing w:val="-1"/>
        </w:rPr>
        <w:t>team</w:t>
      </w:r>
      <w:r>
        <w:rPr>
          <w:spacing w:val="43"/>
        </w:rPr>
        <w:t xml:space="preserve"> </w:t>
      </w:r>
      <w:r>
        <w:rPr>
          <w:spacing w:val="-1"/>
        </w:rPr>
        <w:t>and</w:t>
      </w:r>
      <w:r>
        <w:rPr>
          <w:spacing w:val="35"/>
        </w:rPr>
        <w:t xml:space="preserve"> </w:t>
      </w:r>
      <w:r>
        <w:t>main</w:t>
      </w:r>
      <w:r>
        <w:rPr>
          <w:spacing w:val="35"/>
        </w:rPr>
        <w:t xml:space="preserve"> </w:t>
      </w:r>
      <w:r>
        <w:rPr>
          <w:spacing w:val="-1"/>
        </w:rPr>
        <w:t>contractor.</w:t>
      </w:r>
      <w:r>
        <w:rPr>
          <w:spacing w:val="18"/>
        </w:rPr>
        <w:t xml:space="preserve"> </w:t>
      </w:r>
      <w:r>
        <w:rPr>
          <w:spacing w:val="-1"/>
        </w:rPr>
        <w:t>Attend</w:t>
      </w:r>
      <w:r>
        <w:rPr>
          <w:spacing w:val="44"/>
        </w:rPr>
        <w:t xml:space="preserve"> </w:t>
      </w:r>
      <w:r>
        <w:t>to</w:t>
      </w:r>
      <w:r>
        <w:rPr>
          <w:spacing w:val="47"/>
        </w:rPr>
        <w:t xml:space="preserve"> </w:t>
      </w:r>
      <w:r>
        <w:t>all</w:t>
      </w:r>
      <w:r>
        <w:rPr>
          <w:spacing w:val="45"/>
        </w:rPr>
        <w:t xml:space="preserve"> </w:t>
      </w:r>
      <w:r>
        <w:rPr>
          <w:spacing w:val="-1"/>
        </w:rPr>
        <w:t>issues</w:t>
      </w:r>
      <w:r>
        <w:rPr>
          <w:spacing w:val="48"/>
        </w:rPr>
        <w:t xml:space="preserve"> </w:t>
      </w:r>
      <w:r>
        <w:rPr>
          <w:spacing w:val="-1"/>
        </w:rPr>
        <w:t>arising</w:t>
      </w:r>
      <w:r>
        <w:rPr>
          <w:spacing w:val="45"/>
        </w:rPr>
        <w:t xml:space="preserve"> </w:t>
      </w:r>
      <w:r>
        <w:t>to</w:t>
      </w:r>
      <w:r>
        <w:rPr>
          <w:spacing w:val="47"/>
        </w:rPr>
        <w:t xml:space="preserve"> </w:t>
      </w:r>
      <w:proofErr w:type="spellStart"/>
      <w:r>
        <w:rPr>
          <w:spacing w:val="-1"/>
        </w:rPr>
        <w:t>minimise</w:t>
      </w:r>
      <w:proofErr w:type="spellEnd"/>
      <w:r>
        <w:rPr>
          <w:spacing w:val="2"/>
        </w:rPr>
        <w:t xml:space="preserve"> </w:t>
      </w:r>
      <w:r>
        <w:rPr>
          <w:spacing w:val="-1"/>
        </w:rPr>
        <w:t>any</w:t>
      </w:r>
      <w:r>
        <w:rPr>
          <w:spacing w:val="31"/>
        </w:rPr>
        <w:t xml:space="preserve"> </w:t>
      </w:r>
      <w:r>
        <w:t>risk</w:t>
      </w:r>
      <w:r>
        <w:rPr>
          <w:spacing w:val="33"/>
        </w:rPr>
        <w:t xml:space="preserve"> </w:t>
      </w:r>
      <w:r>
        <w:rPr>
          <w:spacing w:val="-1"/>
        </w:rPr>
        <w:t>to</w:t>
      </w:r>
      <w:r>
        <w:rPr>
          <w:spacing w:val="38"/>
        </w:rPr>
        <w:t xml:space="preserve"> </w:t>
      </w:r>
      <w:r>
        <w:rPr>
          <w:spacing w:val="-1"/>
        </w:rPr>
        <w:t>program</w:t>
      </w:r>
      <w:r>
        <w:rPr>
          <w:spacing w:val="35"/>
        </w:rPr>
        <w:t xml:space="preserve"> </w:t>
      </w:r>
      <w:r>
        <w:rPr>
          <w:spacing w:val="-3"/>
        </w:rPr>
        <w:t>delivery,</w:t>
      </w:r>
      <w:r>
        <w:rPr>
          <w:spacing w:val="59"/>
        </w:rPr>
        <w:t xml:space="preserve"> </w:t>
      </w:r>
      <w:r>
        <w:rPr>
          <w:spacing w:val="-1"/>
        </w:rPr>
        <w:t>quality</w:t>
      </w:r>
      <w:r>
        <w:rPr>
          <w:spacing w:val="10"/>
        </w:rPr>
        <w:t xml:space="preserve"> </w:t>
      </w:r>
      <w:r>
        <w:rPr>
          <w:spacing w:val="-1"/>
        </w:rPr>
        <w:t>and</w:t>
      </w:r>
      <w:r>
        <w:rPr>
          <w:spacing w:val="12"/>
        </w:rPr>
        <w:t xml:space="preserve"> </w:t>
      </w:r>
      <w:r>
        <w:rPr>
          <w:spacing w:val="-1"/>
        </w:rPr>
        <w:t>costs.</w:t>
      </w:r>
      <w:r>
        <w:rPr>
          <w:spacing w:val="13"/>
        </w:rPr>
        <w:t xml:space="preserve"> </w:t>
      </w:r>
      <w:proofErr w:type="spellStart"/>
      <w:r>
        <w:rPr>
          <w:spacing w:val="-1"/>
        </w:rPr>
        <w:t>Organise</w:t>
      </w:r>
      <w:proofErr w:type="spellEnd"/>
      <w:r>
        <w:rPr>
          <w:spacing w:val="11"/>
        </w:rPr>
        <w:t xml:space="preserve"> </w:t>
      </w:r>
      <w:r>
        <w:rPr>
          <w:spacing w:val="-1"/>
        </w:rPr>
        <w:t>and</w:t>
      </w:r>
      <w:r>
        <w:rPr>
          <w:spacing w:val="10"/>
        </w:rPr>
        <w:t xml:space="preserve"> </w:t>
      </w:r>
      <w:r>
        <w:rPr>
          <w:spacing w:val="-1"/>
        </w:rPr>
        <w:t>chair</w:t>
      </w:r>
      <w:r>
        <w:rPr>
          <w:spacing w:val="12"/>
        </w:rPr>
        <w:t xml:space="preserve"> </w:t>
      </w:r>
      <w:r>
        <w:rPr>
          <w:spacing w:val="-1"/>
        </w:rPr>
        <w:t>site</w:t>
      </w:r>
      <w:r>
        <w:rPr>
          <w:spacing w:val="11"/>
        </w:rPr>
        <w:t xml:space="preserve"> </w:t>
      </w:r>
      <w:r>
        <w:rPr>
          <w:spacing w:val="-1"/>
        </w:rPr>
        <w:t>meetings.</w:t>
      </w:r>
      <w:r>
        <w:rPr>
          <w:spacing w:val="13"/>
        </w:rPr>
        <w:t xml:space="preserve"> </w:t>
      </w:r>
      <w:r>
        <w:rPr>
          <w:spacing w:val="-1"/>
        </w:rPr>
        <w:t>Issue</w:t>
      </w:r>
      <w:r>
        <w:rPr>
          <w:spacing w:val="14"/>
        </w:rPr>
        <w:t xml:space="preserve"> </w:t>
      </w:r>
      <w:r>
        <w:rPr>
          <w:spacing w:val="-1"/>
        </w:rPr>
        <w:t>minutes.</w:t>
      </w:r>
      <w:r>
        <w:rPr>
          <w:spacing w:val="22"/>
        </w:rPr>
        <w:t xml:space="preserve"> </w:t>
      </w:r>
      <w:r>
        <w:rPr>
          <w:spacing w:val="-1"/>
        </w:rPr>
        <w:t>Continuously</w:t>
      </w:r>
      <w:r>
        <w:rPr>
          <w:spacing w:val="50"/>
        </w:rPr>
        <w:t xml:space="preserve"> </w:t>
      </w:r>
      <w:r>
        <w:rPr>
          <w:spacing w:val="-1"/>
        </w:rPr>
        <w:t>monitor</w:t>
      </w:r>
      <w:r>
        <w:rPr>
          <w:spacing w:val="-6"/>
        </w:rPr>
        <w:t xml:space="preserve"> </w:t>
      </w:r>
      <w:r>
        <w:rPr>
          <w:spacing w:val="-1"/>
        </w:rPr>
        <w:t>project.</w:t>
      </w:r>
      <w:r>
        <w:rPr>
          <w:spacing w:val="43"/>
        </w:rPr>
        <w:t xml:space="preserve"> </w:t>
      </w:r>
      <w:r>
        <w:rPr>
          <w:spacing w:val="-1"/>
        </w:rPr>
        <w:t>Issue</w:t>
      </w:r>
      <w:r>
        <w:rPr>
          <w:spacing w:val="-6"/>
        </w:rPr>
        <w:t xml:space="preserve"> </w:t>
      </w:r>
      <w:r>
        <w:rPr>
          <w:spacing w:val="-1"/>
        </w:rPr>
        <w:t>interim</w:t>
      </w:r>
      <w:r>
        <w:rPr>
          <w:spacing w:val="-2"/>
        </w:rPr>
        <w:t xml:space="preserve"> </w:t>
      </w:r>
      <w:r>
        <w:rPr>
          <w:spacing w:val="-1"/>
        </w:rPr>
        <w:t>budget,</w:t>
      </w:r>
      <w:r>
        <w:rPr>
          <w:spacing w:val="-9"/>
        </w:rPr>
        <w:t xml:space="preserve"> </w:t>
      </w:r>
      <w:r>
        <w:rPr>
          <w:spacing w:val="-1"/>
        </w:rPr>
        <w:t>progress</w:t>
      </w:r>
      <w:r>
        <w:rPr>
          <w:spacing w:val="-7"/>
        </w:rPr>
        <w:t xml:space="preserve"> </w:t>
      </w:r>
      <w:r>
        <w:rPr>
          <w:spacing w:val="-1"/>
        </w:rPr>
        <w:t>and</w:t>
      </w:r>
      <w:r>
        <w:rPr>
          <w:spacing w:val="-8"/>
        </w:rPr>
        <w:t xml:space="preserve"> </w:t>
      </w:r>
      <w:r>
        <w:rPr>
          <w:spacing w:val="-1"/>
        </w:rPr>
        <w:t>quality</w:t>
      </w:r>
      <w:r>
        <w:rPr>
          <w:spacing w:val="-10"/>
        </w:rPr>
        <w:t xml:space="preserve"> </w:t>
      </w:r>
      <w:r>
        <w:rPr>
          <w:spacing w:val="-1"/>
        </w:rPr>
        <w:t>reports</w:t>
      </w:r>
      <w:r>
        <w:rPr>
          <w:spacing w:val="-4"/>
        </w:rPr>
        <w:t xml:space="preserve"> </w:t>
      </w:r>
      <w:r>
        <w:rPr>
          <w:spacing w:val="-1"/>
        </w:rPr>
        <w:t>to</w:t>
      </w:r>
      <w:r>
        <w:rPr>
          <w:spacing w:val="-6"/>
        </w:rPr>
        <w:t xml:space="preserve"> </w:t>
      </w:r>
      <w:proofErr w:type="gramStart"/>
      <w:r>
        <w:rPr>
          <w:spacing w:val="-1"/>
        </w:rPr>
        <w:t>client..</w:t>
      </w:r>
      <w:proofErr w:type="gramEnd"/>
    </w:p>
    <w:p w14:paraId="1E44BEAE" w14:textId="77777777" w:rsidR="00BD74F1" w:rsidRDefault="008258DB">
      <w:pPr>
        <w:pStyle w:val="BodyText"/>
        <w:numPr>
          <w:ilvl w:val="0"/>
          <w:numId w:val="6"/>
        </w:numPr>
        <w:tabs>
          <w:tab w:val="left" w:pos="1508"/>
        </w:tabs>
        <w:ind w:right="253"/>
        <w:jc w:val="both"/>
      </w:pPr>
      <w:r>
        <w:rPr>
          <w:spacing w:val="-1"/>
        </w:rPr>
        <w:t>Liaise</w:t>
      </w:r>
      <w:r>
        <w:rPr>
          <w:spacing w:val="16"/>
        </w:rPr>
        <w:t xml:space="preserve"> </w:t>
      </w:r>
      <w:r>
        <w:t>with</w:t>
      </w:r>
      <w:r>
        <w:rPr>
          <w:spacing w:val="16"/>
        </w:rPr>
        <w:t xml:space="preserve"> </w:t>
      </w:r>
      <w:r>
        <w:t>QS</w:t>
      </w:r>
      <w:r>
        <w:rPr>
          <w:spacing w:val="17"/>
        </w:rPr>
        <w:t xml:space="preserve"> </w:t>
      </w:r>
      <w:r>
        <w:rPr>
          <w:spacing w:val="-1"/>
        </w:rPr>
        <w:t>in</w:t>
      </w:r>
      <w:r>
        <w:rPr>
          <w:spacing w:val="17"/>
        </w:rPr>
        <w:t xml:space="preserve"> </w:t>
      </w:r>
      <w:r>
        <w:rPr>
          <w:spacing w:val="-1"/>
        </w:rPr>
        <w:t>preparation</w:t>
      </w:r>
      <w:r>
        <w:rPr>
          <w:spacing w:val="15"/>
        </w:rPr>
        <w:t xml:space="preserve"> </w:t>
      </w:r>
      <w:r>
        <w:t>of</w:t>
      </w:r>
      <w:r>
        <w:rPr>
          <w:spacing w:val="20"/>
        </w:rPr>
        <w:t xml:space="preserve"> </w:t>
      </w:r>
      <w:r>
        <w:rPr>
          <w:spacing w:val="-1"/>
        </w:rPr>
        <w:t>Final</w:t>
      </w:r>
      <w:r>
        <w:rPr>
          <w:spacing w:val="17"/>
        </w:rPr>
        <w:t xml:space="preserve"> </w:t>
      </w:r>
      <w:r>
        <w:rPr>
          <w:spacing w:val="-1"/>
        </w:rPr>
        <w:t>Account.</w:t>
      </w:r>
      <w:r>
        <w:rPr>
          <w:spacing w:val="48"/>
        </w:rPr>
        <w:t xml:space="preserve"> </w:t>
      </w:r>
      <w:r>
        <w:rPr>
          <w:spacing w:val="-1"/>
        </w:rPr>
        <w:t>Provide</w:t>
      </w:r>
      <w:r>
        <w:rPr>
          <w:spacing w:val="17"/>
        </w:rPr>
        <w:t xml:space="preserve"> </w:t>
      </w:r>
      <w:r>
        <w:rPr>
          <w:spacing w:val="-1"/>
        </w:rPr>
        <w:t>post</w:t>
      </w:r>
      <w:r>
        <w:rPr>
          <w:spacing w:val="18"/>
        </w:rPr>
        <w:t xml:space="preserve"> </w:t>
      </w:r>
      <w:r>
        <w:rPr>
          <w:spacing w:val="-1"/>
        </w:rPr>
        <w:t>contract</w:t>
      </w:r>
      <w:r>
        <w:rPr>
          <w:spacing w:val="18"/>
        </w:rPr>
        <w:t xml:space="preserve"> </w:t>
      </w:r>
      <w:r>
        <w:rPr>
          <w:spacing w:val="-1"/>
        </w:rPr>
        <w:t>service</w:t>
      </w:r>
      <w:r>
        <w:rPr>
          <w:spacing w:val="18"/>
        </w:rPr>
        <w:t xml:space="preserve"> </w:t>
      </w:r>
      <w:r>
        <w:rPr>
          <w:spacing w:val="-1"/>
        </w:rPr>
        <w:t>in</w:t>
      </w:r>
      <w:r>
        <w:rPr>
          <w:spacing w:val="48"/>
        </w:rPr>
        <w:t xml:space="preserve"> </w:t>
      </w:r>
      <w:r>
        <w:rPr>
          <w:spacing w:val="-1"/>
        </w:rPr>
        <w:t>accordance</w:t>
      </w:r>
      <w:r>
        <w:rPr>
          <w:spacing w:val="4"/>
        </w:rPr>
        <w:t xml:space="preserve"> </w:t>
      </w:r>
      <w:r>
        <w:rPr>
          <w:spacing w:val="-1"/>
        </w:rPr>
        <w:t>with</w:t>
      </w:r>
      <w:r>
        <w:rPr>
          <w:spacing w:val="3"/>
        </w:rPr>
        <w:t xml:space="preserve"> </w:t>
      </w:r>
      <w:proofErr w:type="gramStart"/>
      <w:r>
        <w:t xml:space="preserve">the </w:t>
      </w:r>
      <w:r>
        <w:rPr>
          <w:spacing w:val="6"/>
        </w:rPr>
        <w:t xml:space="preserve"> </w:t>
      </w:r>
      <w:r>
        <w:rPr>
          <w:spacing w:val="-1"/>
        </w:rPr>
        <w:t>outlined</w:t>
      </w:r>
      <w:proofErr w:type="gramEnd"/>
      <w:r>
        <w:rPr>
          <w:spacing w:val="25"/>
        </w:rPr>
        <w:t xml:space="preserve"> </w:t>
      </w:r>
      <w:r>
        <w:rPr>
          <w:spacing w:val="-1"/>
        </w:rPr>
        <w:t>service</w:t>
      </w:r>
      <w:r>
        <w:rPr>
          <w:spacing w:val="30"/>
        </w:rPr>
        <w:t xml:space="preserve"> </w:t>
      </w:r>
      <w:r>
        <w:rPr>
          <w:spacing w:val="-1"/>
        </w:rPr>
        <w:t>requirements.</w:t>
      </w:r>
      <w:r>
        <w:rPr>
          <w:spacing w:val="38"/>
        </w:rPr>
        <w:t xml:space="preserve"> </w:t>
      </w:r>
      <w:r>
        <w:rPr>
          <w:spacing w:val="-1"/>
        </w:rPr>
        <w:t>Ensure</w:t>
      </w:r>
      <w:r>
        <w:rPr>
          <w:spacing w:val="29"/>
        </w:rPr>
        <w:t xml:space="preserve"> </w:t>
      </w:r>
      <w:r>
        <w:rPr>
          <w:spacing w:val="-1"/>
        </w:rPr>
        <w:t>all</w:t>
      </w:r>
      <w:r>
        <w:rPr>
          <w:spacing w:val="27"/>
        </w:rPr>
        <w:t xml:space="preserve"> </w:t>
      </w:r>
      <w:r>
        <w:rPr>
          <w:spacing w:val="-1"/>
        </w:rPr>
        <w:t>snagging</w:t>
      </w:r>
      <w:r>
        <w:rPr>
          <w:spacing w:val="26"/>
        </w:rPr>
        <w:t xml:space="preserve"> </w:t>
      </w:r>
      <w:r>
        <w:rPr>
          <w:spacing w:val="-1"/>
        </w:rPr>
        <w:t>carried</w:t>
      </w:r>
      <w:r>
        <w:rPr>
          <w:spacing w:val="26"/>
        </w:rPr>
        <w:t xml:space="preserve"> </w:t>
      </w:r>
      <w:r>
        <w:t>out</w:t>
      </w:r>
      <w:r>
        <w:rPr>
          <w:spacing w:val="53"/>
        </w:rPr>
        <w:t xml:space="preserve"> </w:t>
      </w:r>
      <w:r>
        <w:rPr>
          <w:spacing w:val="-1"/>
        </w:rPr>
        <w:t>by</w:t>
      </w:r>
      <w:r>
        <w:rPr>
          <w:spacing w:val="23"/>
        </w:rPr>
        <w:t xml:space="preserve"> </w:t>
      </w:r>
      <w:r>
        <w:rPr>
          <w:spacing w:val="-1"/>
        </w:rPr>
        <w:t>consultants</w:t>
      </w:r>
      <w:r>
        <w:rPr>
          <w:spacing w:val="27"/>
        </w:rPr>
        <w:t xml:space="preserve"> </w:t>
      </w:r>
      <w:r>
        <w:rPr>
          <w:spacing w:val="-1"/>
        </w:rPr>
        <w:t>and</w:t>
      </w:r>
      <w:r>
        <w:rPr>
          <w:spacing w:val="27"/>
        </w:rPr>
        <w:t xml:space="preserve"> </w:t>
      </w:r>
      <w:r>
        <w:rPr>
          <w:spacing w:val="-1"/>
        </w:rPr>
        <w:t>ensure</w:t>
      </w:r>
      <w:r>
        <w:rPr>
          <w:spacing w:val="28"/>
        </w:rPr>
        <w:t xml:space="preserve"> </w:t>
      </w:r>
      <w:r>
        <w:rPr>
          <w:spacing w:val="-1"/>
        </w:rPr>
        <w:t>action</w:t>
      </w:r>
      <w:r>
        <w:rPr>
          <w:spacing w:val="24"/>
        </w:rPr>
        <w:t xml:space="preserve"> </w:t>
      </w:r>
      <w:r>
        <w:rPr>
          <w:spacing w:val="-1"/>
        </w:rPr>
        <w:t>by</w:t>
      </w:r>
      <w:r>
        <w:rPr>
          <w:spacing w:val="19"/>
        </w:rPr>
        <w:t xml:space="preserve"> </w:t>
      </w:r>
      <w:r>
        <w:t>main</w:t>
      </w:r>
      <w:r>
        <w:rPr>
          <w:spacing w:val="32"/>
        </w:rPr>
        <w:t xml:space="preserve"> </w:t>
      </w:r>
      <w:r>
        <w:rPr>
          <w:spacing w:val="-1"/>
        </w:rPr>
        <w:t>contractor.</w:t>
      </w:r>
      <w:r>
        <w:rPr>
          <w:spacing w:val="28"/>
        </w:rPr>
        <w:t xml:space="preserve"> </w:t>
      </w:r>
      <w:proofErr w:type="gramStart"/>
      <w:r>
        <w:rPr>
          <w:spacing w:val="-1"/>
        </w:rPr>
        <w:t>Liaise</w:t>
      </w:r>
      <w:r>
        <w:t xml:space="preserve">  with</w:t>
      </w:r>
      <w:proofErr w:type="gramEnd"/>
      <w:r>
        <w:rPr>
          <w:spacing w:val="49"/>
        </w:rPr>
        <w:t xml:space="preserve"> </w:t>
      </w:r>
      <w:r>
        <w:rPr>
          <w:spacing w:val="-1"/>
        </w:rPr>
        <w:t>other</w:t>
      </w:r>
      <w:r>
        <w:rPr>
          <w:spacing w:val="46"/>
        </w:rPr>
        <w:t xml:space="preserve"> </w:t>
      </w:r>
      <w:r>
        <w:t>team</w:t>
      </w:r>
      <w:r>
        <w:rPr>
          <w:spacing w:val="57"/>
        </w:rPr>
        <w:t xml:space="preserve"> </w:t>
      </w:r>
      <w:r>
        <w:t>members.</w:t>
      </w:r>
      <w:r>
        <w:rPr>
          <w:spacing w:val="9"/>
        </w:rPr>
        <w:t xml:space="preserve"> </w:t>
      </w:r>
      <w:r>
        <w:rPr>
          <w:spacing w:val="-1"/>
        </w:rPr>
        <w:t>Liaise</w:t>
      </w:r>
      <w:r>
        <w:rPr>
          <w:spacing w:val="27"/>
        </w:rPr>
        <w:t xml:space="preserve"> </w:t>
      </w:r>
      <w:r>
        <w:t>with</w:t>
      </w:r>
      <w:r>
        <w:rPr>
          <w:spacing w:val="30"/>
        </w:rPr>
        <w:t xml:space="preserve"> </w:t>
      </w:r>
      <w:r>
        <w:rPr>
          <w:spacing w:val="-1"/>
        </w:rPr>
        <w:t>other</w:t>
      </w:r>
      <w:r>
        <w:rPr>
          <w:spacing w:val="30"/>
        </w:rPr>
        <w:t xml:space="preserve"> </w:t>
      </w:r>
      <w:r>
        <w:rPr>
          <w:spacing w:val="-1"/>
        </w:rPr>
        <w:t>Design</w:t>
      </w:r>
      <w:r>
        <w:rPr>
          <w:spacing w:val="26"/>
        </w:rPr>
        <w:t xml:space="preserve"> </w:t>
      </w:r>
      <w:r>
        <w:rPr>
          <w:spacing w:val="-1"/>
        </w:rPr>
        <w:t>Team</w:t>
      </w:r>
      <w:r>
        <w:rPr>
          <w:spacing w:val="31"/>
        </w:rPr>
        <w:t xml:space="preserve"> </w:t>
      </w:r>
      <w:r>
        <w:t>members</w:t>
      </w:r>
      <w:r>
        <w:rPr>
          <w:spacing w:val="31"/>
        </w:rPr>
        <w:t xml:space="preserve"> </w:t>
      </w:r>
      <w:r>
        <w:rPr>
          <w:spacing w:val="-1"/>
        </w:rPr>
        <w:t>preparing</w:t>
      </w:r>
      <w:r>
        <w:rPr>
          <w:spacing w:val="27"/>
        </w:rPr>
        <w:t xml:space="preserve"> </w:t>
      </w:r>
      <w:r>
        <w:rPr>
          <w:spacing w:val="-1"/>
        </w:rPr>
        <w:t>any</w:t>
      </w:r>
      <w:r>
        <w:rPr>
          <w:spacing w:val="14"/>
        </w:rPr>
        <w:t xml:space="preserve"> </w:t>
      </w:r>
      <w:r>
        <w:rPr>
          <w:spacing w:val="-1"/>
        </w:rPr>
        <w:t>response</w:t>
      </w:r>
      <w:r>
        <w:rPr>
          <w:spacing w:val="45"/>
        </w:rPr>
        <w:t xml:space="preserve"> </w:t>
      </w:r>
      <w:r>
        <w:rPr>
          <w:spacing w:val="-2"/>
        </w:rPr>
        <w:t>to</w:t>
      </w:r>
      <w:r>
        <w:rPr>
          <w:spacing w:val="47"/>
        </w:rPr>
        <w:t xml:space="preserve"> </w:t>
      </w:r>
      <w:r>
        <w:rPr>
          <w:spacing w:val="-1"/>
        </w:rPr>
        <w:t>budgetary</w:t>
      </w:r>
      <w:r>
        <w:rPr>
          <w:spacing w:val="7"/>
        </w:rPr>
        <w:t xml:space="preserve"> </w:t>
      </w:r>
      <w:r>
        <w:rPr>
          <w:spacing w:val="-1"/>
        </w:rPr>
        <w:t>matters</w:t>
      </w:r>
      <w:r>
        <w:rPr>
          <w:spacing w:val="13"/>
        </w:rPr>
        <w:t xml:space="preserve"> </w:t>
      </w:r>
      <w:r>
        <w:rPr>
          <w:spacing w:val="-1"/>
        </w:rPr>
        <w:t>raised</w:t>
      </w:r>
      <w:r>
        <w:rPr>
          <w:spacing w:val="8"/>
        </w:rPr>
        <w:t xml:space="preserve"> </w:t>
      </w:r>
      <w:r>
        <w:rPr>
          <w:spacing w:val="-1"/>
        </w:rPr>
        <w:t>by</w:t>
      </w:r>
      <w:r>
        <w:rPr>
          <w:spacing w:val="7"/>
        </w:rPr>
        <w:t xml:space="preserve"> </w:t>
      </w:r>
      <w:r w:rsidR="00C649FE">
        <w:rPr>
          <w:spacing w:val="7"/>
        </w:rPr>
        <w:t>T</w:t>
      </w:r>
      <w:r>
        <w:rPr>
          <w:spacing w:val="-1"/>
        </w:rPr>
        <w:t>i</w:t>
      </w:r>
      <w:r w:rsidR="00C649FE">
        <w:rPr>
          <w:spacing w:val="-1"/>
        </w:rPr>
        <w:t>pp</w:t>
      </w:r>
      <w:r>
        <w:rPr>
          <w:spacing w:val="-1"/>
        </w:rPr>
        <w:t>e</w:t>
      </w:r>
      <w:r w:rsidR="00C649FE">
        <w:rPr>
          <w:spacing w:val="-1"/>
        </w:rPr>
        <w:t>rar</w:t>
      </w:r>
      <w:r>
        <w:rPr>
          <w:spacing w:val="-1"/>
        </w:rPr>
        <w:t>y</w:t>
      </w:r>
      <w:r>
        <w:rPr>
          <w:spacing w:val="12"/>
        </w:rPr>
        <w:t xml:space="preserve"> </w:t>
      </w:r>
      <w:r>
        <w:rPr>
          <w:spacing w:val="-1"/>
        </w:rPr>
        <w:t>County</w:t>
      </w:r>
      <w:r>
        <w:rPr>
          <w:spacing w:val="11"/>
        </w:rPr>
        <w:t xml:space="preserve"> </w:t>
      </w:r>
      <w:r>
        <w:rPr>
          <w:spacing w:val="-1"/>
        </w:rPr>
        <w:t>Council.</w:t>
      </w:r>
      <w:r>
        <w:rPr>
          <w:spacing w:val="5"/>
        </w:rPr>
        <w:t xml:space="preserve"> </w:t>
      </w:r>
      <w:r>
        <w:rPr>
          <w:spacing w:val="-1"/>
        </w:rPr>
        <w:t>Ensure</w:t>
      </w:r>
      <w:r>
        <w:rPr>
          <w:spacing w:val="14"/>
        </w:rPr>
        <w:t xml:space="preserve"> </w:t>
      </w:r>
      <w:r>
        <w:t>all</w:t>
      </w:r>
      <w:r>
        <w:rPr>
          <w:spacing w:val="10"/>
        </w:rPr>
        <w:t xml:space="preserve"> </w:t>
      </w:r>
      <w:r>
        <w:rPr>
          <w:spacing w:val="-1"/>
        </w:rPr>
        <w:t>compliance</w:t>
      </w:r>
      <w:r>
        <w:rPr>
          <w:spacing w:val="11"/>
        </w:rPr>
        <w:t xml:space="preserve"> </w:t>
      </w:r>
      <w:r>
        <w:rPr>
          <w:spacing w:val="-1"/>
        </w:rPr>
        <w:t>reports</w:t>
      </w:r>
      <w:r>
        <w:rPr>
          <w:spacing w:val="67"/>
        </w:rPr>
        <w:t xml:space="preserve"> </w:t>
      </w:r>
      <w:r>
        <w:rPr>
          <w:spacing w:val="-1"/>
        </w:rPr>
        <w:t>issued</w:t>
      </w:r>
      <w:r>
        <w:rPr>
          <w:spacing w:val="10"/>
        </w:rPr>
        <w:t xml:space="preserve"> </w:t>
      </w:r>
      <w:proofErr w:type="gramStart"/>
      <w:r>
        <w:rPr>
          <w:spacing w:val="-1"/>
        </w:rPr>
        <w:t>by</w:t>
      </w:r>
      <w:r>
        <w:t xml:space="preserve"> </w:t>
      </w:r>
      <w:r>
        <w:rPr>
          <w:spacing w:val="1"/>
        </w:rPr>
        <w:t xml:space="preserve"> </w:t>
      </w:r>
      <w:r>
        <w:rPr>
          <w:spacing w:val="-1"/>
        </w:rPr>
        <w:t>consultants</w:t>
      </w:r>
      <w:proofErr w:type="gramEnd"/>
      <w:r>
        <w:rPr>
          <w:spacing w:val="-1"/>
        </w:rPr>
        <w:t>.</w:t>
      </w:r>
      <w:r>
        <w:t xml:space="preserve"> </w:t>
      </w:r>
      <w:r>
        <w:rPr>
          <w:spacing w:val="6"/>
        </w:rPr>
        <w:t xml:space="preserve"> </w:t>
      </w:r>
      <w:r>
        <w:rPr>
          <w:spacing w:val="-2"/>
        </w:rPr>
        <w:t>Ensure</w:t>
      </w:r>
      <w:r>
        <w:rPr>
          <w:spacing w:val="8"/>
        </w:rPr>
        <w:t xml:space="preserve"> </w:t>
      </w:r>
      <w:r>
        <w:rPr>
          <w:spacing w:val="-1"/>
        </w:rPr>
        <w:t>complete</w:t>
      </w:r>
      <w:r>
        <w:rPr>
          <w:spacing w:val="7"/>
        </w:rPr>
        <w:t xml:space="preserve"> </w:t>
      </w:r>
      <w:r>
        <w:rPr>
          <w:spacing w:val="-1"/>
        </w:rPr>
        <w:t>project</w:t>
      </w:r>
      <w:r>
        <w:rPr>
          <w:spacing w:val="6"/>
        </w:rPr>
        <w:t xml:space="preserve"> </w:t>
      </w:r>
      <w:r>
        <w:rPr>
          <w:spacing w:val="-1"/>
        </w:rPr>
        <w:t>file</w:t>
      </w:r>
      <w:r>
        <w:rPr>
          <w:spacing w:val="6"/>
        </w:rPr>
        <w:t xml:space="preserve"> </w:t>
      </w:r>
      <w:r>
        <w:t>with</w:t>
      </w:r>
      <w:r>
        <w:rPr>
          <w:spacing w:val="5"/>
        </w:rPr>
        <w:t xml:space="preserve"> </w:t>
      </w:r>
      <w:r>
        <w:rPr>
          <w:spacing w:val="-1"/>
        </w:rPr>
        <w:t>O&amp;M</w:t>
      </w:r>
      <w:r>
        <w:rPr>
          <w:spacing w:val="6"/>
        </w:rPr>
        <w:t xml:space="preserve"> </w:t>
      </w:r>
      <w:r>
        <w:rPr>
          <w:spacing w:val="-1"/>
        </w:rPr>
        <w:t>manuals</w:t>
      </w:r>
      <w:r>
        <w:rPr>
          <w:spacing w:val="7"/>
        </w:rPr>
        <w:t xml:space="preserve"> </w:t>
      </w:r>
      <w:r>
        <w:rPr>
          <w:spacing w:val="-1"/>
        </w:rPr>
        <w:t>handed</w:t>
      </w:r>
      <w:r>
        <w:rPr>
          <w:spacing w:val="7"/>
        </w:rPr>
        <w:t xml:space="preserve"> </w:t>
      </w:r>
      <w:r>
        <w:rPr>
          <w:spacing w:val="-1"/>
        </w:rPr>
        <w:t>over</w:t>
      </w:r>
      <w:r>
        <w:rPr>
          <w:spacing w:val="55"/>
        </w:rPr>
        <w:t xml:space="preserve"> </w:t>
      </w:r>
      <w:r>
        <w:t>to</w:t>
      </w:r>
      <w:r>
        <w:rPr>
          <w:spacing w:val="-6"/>
        </w:rPr>
        <w:t xml:space="preserve"> </w:t>
      </w:r>
      <w:r>
        <w:rPr>
          <w:spacing w:val="-1"/>
        </w:rPr>
        <w:t>client</w:t>
      </w:r>
    </w:p>
    <w:p w14:paraId="4E53E171" w14:textId="77777777" w:rsidR="00BD74F1" w:rsidRDefault="00BD74F1">
      <w:pPr>
        <w:jc w:val="both"/>
        <w:sectPr w:rsidR="00BD74F1">
          <w:pgSz w:w="11920" w:h="16850"/>
          <w:pgMar w:top="1800" w:right="1180" w:bottom="920" w:left="1200" w:header="611" w:footer="737" w:gutter="0"/>
          <w:cols w:space="720"/>
        </w:sectPr>
      </w:pPr>
    </w:p>
    <w:p w14:paraId="02FC89CA" w14:textId="77777777" w:rsidR="00BD74F1" w:rsidRDefault="00BD74F1">
      <w:pPr>
        <w:spacing w:before="9"/>
        <w:rPr>
          <w:rFonts w:ascii="Calibri" w:eastAsia="Calibri" w:hAnsi="Calibri" w:cs="Calibri"/>
          <w:sz w:val="11"/>
          <w:szCs w:val="11"/>
        </w:rPr>
      </w:pPr>
    </w:p>
    <w:p w14:paraId="2D3EC6C7" w14:textId="77777777" w:rsidR="00BD74F1" w:rsidRDefault="008258DB">
      <w:pPr>
        <w:pStyle w:val="Heading1"/>
        <w:spacing w:before="38"/>
        <w:jc w:val="both"/>
        <w:rPr>
          <w:b w:val="0"/>
          <w:bCs w:val="0"/>
        </w:rPr>
      </w:pPr>
      <w:r>
        <w:rPr>
          <w:spacing w:val="-2"/>
          <w:sz w:val="48"/>
        </w:rPr>
        <w:t>L</w:t>
      </w:r>
      <w:r>
        <w:rPr>
          <w:spacing w:val="-2"/>
        </w:rPr>
        <w:t>EAD</w:t>
      </w:r>
      <w:r>
        <w:rPr>
          <w:spacing w:val="-31"/>
        </w:rPr>
        <w:t xml:space="preserve"> </w:t>
      </w:r>
      <w:r>
        <w:rPr>
          <w:spacing w:val="-1"/>
          <w:sz w:val="48"/>
        </w:rPr>
        <w:t>C</w:t>
      </w:r>
      <w:r>
        <w:rPr>
          <w:spacing w:val="-1"/>
        </w:rPr>
        <w:t>ONSULTANT</w:t>
      </w:r>
    </w:p>
    <w:p w14:paraId="5C5C8334" w14:textId="77777777" w:rsidR="00BD74F1" w:rsidRDefault="008258DB">
      <w:pPr>
        <w:pStyle w:val="Heading2"/>
        <w:jc w:val="both"/>
      </w:pPr>
      <w:r>
        <w:rPr>
          <w:spacing w:val="-1"/>
        </w:rPr>
        <w:t>Project</w:t>
      </w:r>
      <w:r>
        <w:rPr>
          <w:spacing w:val="-2"/>
        </w:rPr>
        <w:t xml:space="preserve"> </w:t>
      </w:r>
      <w:r>
        <w:rPr>
          <w:spacing w:val="-1"/>
        </w:rPr>
        <w:t>Supervisor</w:t>
      </w:r>
      <w:r>
        <w:t xml:space="preserve"> </w:t>
      </w:r>
      <w:r>
        <w:rPr>
          <w:spacing w:val="-1"/>
        </w:rPr>
        <w:t>Design Process</w:t>
      </w:r>
    </w:p>
    <w:p w14:paraId="64225A99" w14:textId="77777777" w:rsidR="00BD74F1" w:rsidRDefault="00BD74F1">
      <w:pPr>
        <w:spacing w:before="4"/>
        <w:rPr>
          <w:rFonts w:ascii="Calibri" w:eastAsia="Calibri" w:hAnsi="Calibri" w:cs="Calibri"/>
          <w:sz w:val="23"/>
          <w:szCs w:val="23"/>
        </w:rPr>
      </w:pPr>
    </w:p>
    <w:p w14:paraId="14FA9153" w14:textId="77777777" w:rsidR="00BD74F1" w:rsidRDefault="008258DB">
      <w:pPr>
        <w:ind w:left="523" w:right="255"/>
        <w:jc w:val="both"/>
        <w:rPr>
          <w:rFonts w:ascii="Arial" w:eastAsia="Arial" w:hAnsi="Arial" w:cs="Arial"/>
          <w:sz w:val="20"/>
          <w:szCs w:val="20"/>
        </w:rPr>
      </w:pPr>
      <w:r>
        <w:rPr>
          <w:rFonts w:ascii="Arial"/>
          <w:b/>
          <w:spacing w:val="1"/>
          <w:sz w:val="20"/>
        </w:rPr>
        <w:t>The</w:t>
      </w:r>
      <w:r>
        <w:rPr>
          <w:rFonts w:ascii="Arial"/>
          <w:b/>
          <w:spacing w:val="8"/>
          <w:sz w:val="20"/>
        </w:rPr>
        <w:t xml:space="preserve"> </w:t>
      </w:r>
      <w:r>
        <w:rPr>
          <w:rFonts w:ascii="Arial"/>
          <w:b/>
          <w:spacing w:val="-1"/>
          <w:sz w:val="20"/>
        </w:rPr>
        <w:t>Project</w:t>
      </w:r>
      <w:r>
        <w:rPr>
          <w:rFonts w:ascii="Arial"/>
          <w:b/>
          <w:spacing w:val="9"/>
          <w:sz w:val="20"/>
        </w:rPr>
        <w:t xml:space="preserve"> </w:t>
      </w:r>
      <w:r>
        <w:rPr>
          <w:rFonts w:ascii="Arial"/>
          <w:b/>
          <w:spacing w:val="-1"/>
          <w:sz w:val="20"/>
        </w:rPr>
        <w:t>Supervisor</w:t>
      </w:r>
      <w:r>
        <w:rPr>
          <w:rFonts w:ascii="Arial"/>
          <w:b/>
          <w:spacing w:val="7"/>
          <w:sz w:val="20"/>
        </w:rPr>
        <w:t xml:space="preserve"> </w:t>
      </w:r>
      <w:r>
        <w:rPr>
          <w:rFonts w:ascii="Arial"/>
          <w:b/>
          <w:spacing w:val="-1"/>
          <w:sz w:val="20"/>
        </w:rPr>
        <w:t>Design</w:t>
      </w:r>
      <w:r>
        <w:rPr>
          <w:rFonts w:ascii="Arial"/>
          <w:b/>
          <w:spacing w:val="10"/>
          <w:sz w:val="20"/>
        </w:rPr>
        <w:t xml:space="preserve"> </w:t>
      </w:r>
      <w:r>
        <w:rPr>
          <w:rFonts w:ascii="Arial"/>
          <w:b/>
          <w:spacing w:val="-1"/>
          <w:sz w:val="20"/>
        </w:rPr>
        <w:t>Process</w:t>
      </w:r>
      <w:r>
        <w:rPr>
          <w:rFonts w:ascii="Arial"/>
          <w:b/>
          <w:spacing w:val="9"/>
          <w:sz w:val="20"/>
        </w:rPr>
        <w:t xml:space="preserve"> </w:t>
      </w:r>
      <w:r>
        <w:rPr>
          <w:rFonts w:ascii="Arial"/>
          <w:b/>
          <w:sz w:val="20"/>
        </w:rPr>
        <w:t>will</w:t>
      </w:r>
      <w:r>
        <w:rPr>
          <w:rFonts w:ascii="Arial"/>
          <w:b/>
          <w:spacing w:val="9"/>
          <w:sz w:val="20"/>
        </w:rPr>
        <w:t xml:space="preserve"> </w:t>
      </w:r>
      <w:r>
        <w:rPr>
          <w:rFonts w:ascii="Arial"/>
          <w:b/>
          <w:spacing w:val="-1"/>
          <w:sz w:val="20"/>
        </w:rPr>
        <w:t>take</w:t>
      </w:r>
      <w:r>
        <w:rPr>
          <w:rFonts w:ascii="Arial"/>
          <w:b/>
          <w:spacing w:val="9"/>
          <w:sz w:val="20"/>
        </w:rPr>
        <w:t xml:space="preserve"> </w:t>
      </w:r>
      <w:r>
        <w:rPr>
          <w:rFonts w:ascii="Arial"/>
          <w:b/>
          <w:spacing w:val="-1"/>
          <w:sz w:val="20"/>
        </w:rPr>
        <w:t>the</w:t>
      </w:r>
      <w:r>
        <w:rPr>
          <w:rFonts w:ascii="Arial"/>
          <w:b/>
          <w:spacing w:val="9"/>
          <w:sz w:val="20"/>
        </w:rPr>
        <w:t xml:space="preserve"> </w:t>
      </w:r>
      <w:r>
        <w:rPr>
          <w:rFonts w:ascii="Arial"/>
          <w:b/>
          <w:spacing w:val="-1"/>
          <w:sz w:val="20"/>
        </w:rPr>
        <w:t>lead</w:t>
      </w:r>
      <w:r>
        <w:rPr>
          <w:rFonts w:ascii="Arial"/>
          <w:b/>
          <w:spacing w:val="9"/>
          <w:sz w:val="20"/>
        </w:rPr>
        <w:t xml:space="preserve"> </w:t>
      </w:r>
      <w:r>
        <w:rPr>
          <w:rFonts w:ascii="Arial"/>
          <w:b/>
          <w:sz w:val="20"/>
        </w:rPr>
        <w:t>for</w:t>
      </w:r>
      <w:r>
        <w:rPr>
          <w:rFonts w:ascii="Arial"/>
          <w:b/>
          <w:spacing w:val="8"/>
          <w:sz w:val="20"/>
        </w:rPr>
        <w:t xml:space="preserve"> </w:t>
      </w:r>
      <w:r>
        <w:rPr>
          <w:rFonts w:ascii="Arial"/>
          <w:b/>
          <w:spacing w:val="-1"/>
          <w:sz w:val="20"/>
        </w:rPr>
        <w:t>all</w:t>
      </w:r>
      <w:r>
        <w:rPr>
          <w:rFonts w:ascii="Arial"/>
          <w:b/>
          <w:spacing w:val="5"/>
          <w:sz w:val="20"/>
        </w:rPr>
        <w:t xml:space="preserve"> </w:t>
      </w:r>
      <w:r>
        <w:rPr>
          <w:rFonts w:ascii="Arial"/>
          <w:b/>
          <w:spacing w:val="-1"/>
          <w:sz w:val="20"/>
        </w:rPr>
        <w:t>Health</w:t>
      </w:r>
      <w:r>
        <w:rPr>
          <w:rFonts w:ascii="Arial"/>
          <w:b/>
          <w:spacing w:val="8"/>
          <w:sz w:val="20"/>
        </w:rPr>
        <w:t xml:space="preserve"> </w:t>
      </w:r>
      <w:r>
        <w:rPr>
          <w:rFonts w:ascii="Arial"/>
          <w:b/>
          <w:sz w:val="20"/>
        </w:rPr>
        <w:t>&amp;</w:t>
      </w:r>
      <w:r>
        <w:rPr>
          <w:rFonts w:ascii="Arial"/>
          <w:b/>
          <w:spacing w:val="7"/>
          <w:sz w:val="20"/>
        </w:rPr>
        <w:t xml:space="preserve"> </w:t>
      </w:r>
      <w:r>
        <w:rPr>
          <w:rFonts w:ascii="Arial"/>
          <w:b/>
          <w:spacing w:val="-1"/>
          <w:sz w:val="20"/>
        </w:rPr>
        <w:t>Safety</w:t>
      </w:r>
      <w:r>
        <w:rPr>
          <w:rFonts w:ascii="Arial"/>
          <w:b/>
          <w:spacing w:val="-3"/>
          <w:sz w:val="20"/>
        </w:rPr>
        <w:t xml:space="preserve"> </w:t>
      </w:r>
      <w:r>
        <w:rPr>
          <w:rFonts w:ascii="Arial"/>
          <w:b/>
          <w:sz w:val="20"/>
        </w:rPr>
        <w:t>matters</w:t>
      </w:r>
      <w:r>
        <w:rPr>
          <w:rFonts w:ascii="Arial"/>
          <w:b/>
          <w:spacing w:val="9"/>
          <w:sz w:val="20"/>
        </w:rPr>
        <w:t xml:space="preserve"> </w:t>
      </w:r>
      <w:r>
        <w:rPr>
          <w:rFonts w:ascii="Arial"/>
          <w:b/>
          <w:spacing w:val="3"/>
          <w:sz w:val="20"/>
        </w:rPr>
        <w:t>on</w:t>
      </w:r>
      <w:r>
        <w:rPr>
          <w:rFonts w:ascii="Arial"/>
          <w:b/>
          <w:spacing w:val="60"/>
          <w:w w:val="99"/>
          <w:sz w:val="20"/>
        </w:rPr>
        <w:t xml:space="preserve"> </w:t>
      </w:r>
      <w:r>
        <w:rPr>
          <w:rFonts w:ascii="Arial"/>
          <w:b/>
          <w:spacing w:val="-1"/>
          <w:sz w:val="20"/>
        </w:rPr>
        <w:t>this</w:t>
      </w:r>
      <w:r>
        <w:rPr>
          <w:rFonts w:ascii="Arial"/>
          <w:b/>
          <w:spacing w:val="23"/>
          <w:sz w:val="20"/>
        </w:rPr>
        <w:t xml:space="preserve"> </w:t>
      </w:r>
      <w:r>
        <w:rPr>
          <w:rFonts w:ascii="Arial"/>
          <w:b/>
          <w:spacing w:val="-1"/>
          <w:sz w:val="20"/>
        </w:rPr>
        <w:t>project.</w:t>
      </w:r>
      <w:r>
        <w:rPr>
          <w:rFonts w:ascii="Arial"/>
          <w:b/>
          <w:spacing w:val="24"/>
          <w:sz w:val="20"/>
        </w:rPr>
        <w:t xml:space="preserve"> </w:t>
      </w:r>
      <w:r>
        <w:rPr>
          <w:rFonts w:ascii="Arial"/>
          <w:b/>
          <w:spacing w:val="1"/>
          <w:sz w:val="20"/>
        </w:rPr>
        <w:t>The</w:t>
      </w:r>
      <w:r>
        <w:rPr>
          <w:rFonts w:ascii="Arial"/>
          <w:b/>
          <w:spacing w:val="22"/>
          <w:sz w:val="20"/>
        </w:rPr>
        <w:t xml:space="preserve"> </w:t>
      </w:r>
      <w:r>
        <w:rPr>
          <w:rFonts w:ascii="Arial"/>
          <w:b/>
          <w:sz w:val="20"/>
        </w:rPr>
        <w:t>PSDP</w:t>
      </w:r>
      <w:r>
        <w:rPr>
          <w:rFonts w:ascii="Arial"/>
          <w:b/>
          <w:spacing w:val="2"/>
          <w:sz w:val="20"/>
        </w:rPr>
        <w:t xml:space="preserve"> </w:t>
      </w:r>
      <w:r>
        <w:rPr>
          <w:rFonts w:ascii="Arial"/>
          <w:b/>
          <w:sz w:val="20"/>
        </w:rPr>
        <w:t>will</w:t>
      </w:r>
      <w:r>
        <w:rPr>
          <w:rFonts w:ascii="Arial"/>
          <w:b/>
          <w:spacing w:val="28"/>
          <w:sz w:val="20"/>
        </w:rPr>
        <w:t xml:space="preserve"> </w:t>
      </w:r>
      <w:r>
        <w:rPr>
          <w:rFonts w:ascii="Arial"/>
          <w:b/>
          <w:sz w:val="20"/>
        </w:rPr>
        <w:t>be</w:t>
      </w:r>
      <w:r>
        <w:rPr>
          <w:rFonts w:ascii="Arial"/>
          <w:b/>
          <w:spacing w:val="30"/>
          <w:sz w:val="20"/>
        </w:rPr>
        <w:t xml:space="preserve"> </w:t>
      </w:r>
      <w:r>
        <w:rPr>
          <w:rFonts w:ascii="Arial"/>
          <w:b/>
          <w:sz w:val="20"/>
        </w:rPr>
        <w:t>the</w:t>
      </w:r>
      <w:r>
        <w:rPr>
          <w:rFonts w:ascii="Arial"/>
          <w:b/>
          <w:spacing w:val="28"/>
          <w:sz w:val="20"/>
        </w:rPr>
        <w:t xml:space="preserve"> </w:t>
      </w:r>
      <w:r>
        <w:rPr>
          <w:rFonts w:ascii="Arial"/>
          <w:b/>
          <w:sz w:val="20"/>
        </w:rPr>
        <w:t>primary</w:t>
      </w:r>
      <w:r>
        <w:rPr>
          <w:rFonts w:ascii="Arial"/>
          <w:b/>
          <w:spacing w:val="26"/>
          <w:sz w:val="20"/>
        </w:rPr>
        <w:t xml:space="preserve"> </w:t>
      </w:r>
      <w:r>
        <w:rPr>
          <w:rFonts w:ascii="Arial"/>
          <w:b/>
          <w:spacing w:val="-1"/>
          <w:sz w:val="20"/>
        </w:rPr>
        <w:t>contact</w:t>
      </w:r>
      <w:r>
        <w:rPr>
          <w:rFonts w:ascii="Arial"/>
          <w:b/>
          <w:spacing w:val="34"/>
          <w:sz w:val="20"/>
        </w:rPr>
        <w:t xml:space="preserve"> </w:t>
      </w:r>
      <w:r>
        <w:rPr>
          <w:rFonts w:ascii="Arial"/>
          <w:b/>
          <w:sz w:val="20"/>
        </w:rPr>
        <w:t>for</w:t>
      </w:r>
      <w:r>
        <w:rPr>
          <w:rFonts w:ascii="Arial"/>
          <w:b/>
          <w:spacing w:val="30"/>
          <w:sz w:val="20"/>
        </w:rPr>
        <w:t xml:space="preserve"> </w:t>
      </w:r>
      <w:r>
        <w:rPr>
          <w:rFonts w:ascii="Arial"/>
          <w:b/>
          <w:sz w:val="20"/>
        </w:rPr>
        <w:t>H&amp;S</w:t>
      </w:r>
      <w:r>
        <w:rPr>
          <w:rFonts w:ascii="Arial"/>
          <w:b/>
          <w:spacing w:val="27"/>
          <w:sz w:val="20"/>
        </w:rPr>
        <w:t xml:space="preserve"> </w:t>
      </w:r>
      <w:r>
        <w:rPr>
          <w:rFonts w:ascii="Arial"/>
          <w:b/>
          <w:spacing w:val="-1"/>
          <w:sz w:val="20"/>
        </w:rPr>
        <w:t>matters</w:t>
      </w:r>
      <w:r>
        <w:rPr>
          <w:rFonts w:ascii="Arial"/>
          <w:b/>
          <w:spacing w:val="36"/>
          <w:sz w:val="20"/>
        </w:rPr>
        <w:t xml:space="preserve"> </w:t>
      </w:r>
      <w:r>
        <w:rPr>
          <w:rFonts w:ascii="Arial"/>
          <w:b/>
          <w:spacing w:val="-1"/>
          <w:sz w:val="20"/>
        </w:rPr>
        <w:t>between</w:t>
      </w:r>
      <w:r>
        <w:rPr>
          <w:rFonts w:ascii="Arial"/>
          <w:b/>
          <w:spacing w:val="29"/>
          <w:sz w:val="20"/>
        </w:rPr>
        <w:t xml:space="preserve"> </w:t>
      </w:r>
      <w:r>
        <w:rPr>
          <w:rFonts w:ascii="Arial"/>
          <w:b/>
          <w:sz w:val="20"/>
        </w:rPr>
        <w:t>the</w:t>
      </w:r>
      <w:r>
        <w:rPr>
          <w:rFonts w:ascii="Arial"/>
          <w:b/>
          <w:spacing w:val="30"/>
          <w:sz w:val="20"/>
        </w:rPr>
        <w:t xml:space="preserve"> </w:t>
      </w:r>
      <w:r>
        <w:rPr>
          <w:rFonts w:ascii="Arial"/>
          <w:b/>
          <w:spacing w:val="-1"/>
          <w:sz w:val="20"/>
        </w:rPr>
        <w:t>design</w:t>
      </w:r>
      <w:r>
        <w:rPr>
          <w:rFonts w:ascii="Arial"/>
          <w:b/>
          <w:spacing w:val="49"/>
          <w:w w:val="99"/>
          <w:sz w:val="20"/>
        </w:rPr>
        <w:t xml:space="preserve"> </w:t>
      </w:r>
      <w:r>
        <w:rPr>
          <w:rFonts w:ascii="Arial"/>
          <w:b/>
          <w:spacing w:val="-1"/>
          <w:sz w:val="20"/>
        </w:rPr>
        <w:t>team</w:t>
      </w:r>
      <w:r>
        <w:rPr>
          <w:rFonts w:ascii="Arial"/>
          <w:b/>
          <w:spacing w:val="23"/>
          <w:sz w:val="20"/>
        </w:rPr>
        <w:t xml:space="preserve"> </w:t>
      </w:r>
      <w:r>
        <w:rPr>
          <w:rFonts w:ascii="Arial"/>
          <w:b/>
          <w:spacing w:val="-1"/>
          <w:sz w:val="20"/>
        </w:rPr>
        <w:t>and</w:t>
      </w:r>
      <w:r>
        <w:rPr>
          <w:rFonts w:ascii="Arial"/>
          <w:b/>
          <w:spacing w:val="19"/>
          <w:sz w:val="20"/>
        </w:rPr>
        <w:t xml:space="preserve"> </w:t>
      </w:r>
      <w:r>
        <w:rPr>
          <w:rFonts w:ascii="Arial"/>
          <w:b/>
          <w:sz w:val="20"/>
        </w:rPr>
        <w:t>the</w:t>
      </w:r>
      <w:r>
        <w:rPr>
          <w:rFonts w:ascii="Arial"/>
          <w:b/>
          <w:spacing w:val="18"/>
          <w:sz w:val="20"/>
        </w:rPr>
        <w:t xml:space="preserve"> </w:t>
      </w:r>
      <w:r>
        <w:rPr>
          <w:rFonts w:ascii="Arial"/>
          <w:b/>
          <w:spacing w:val="-1"/>
          <w:sz w:val="20"/>
        </w:rPr>
        <w:t>client</w:t>
      </w:r>
      <w:r>
        <w:rPr>
          <w:rFonts w:ascii="Arial"/>
          <w:b/>
          <w:spacing w:val="24"/>
          <w:sz w:val="20"/>
        </w:rPr>
        <w:t xml:space="preserve"> </w:t>
      </w:r>
      <w:r>
        <w:rPr>
          <w:rFonts w:ascii="Arial"/>
          <w:b/>
          <w:spacing w:val="-1"/>
          <w:sz w:val="20"/>
        </w:rPr>
        <w:t>and</w:t>
      </w:r>
      <w:r>
        <w:rPr>
          <w:rFonts w:ascii="Arial"/>
          <w:b/>
          <w:spacing w:val="19"/>
          <w:sz w:val="20"/>
        </w:rPr>
        <w:t xml:space="preserve"> </w:t>
      </w:r>
      <w:r>
        <w:rPr>
          <w:rFonts w:ascii="Arial"/>
          <w:b/>
          <w:sz w:val="20"/>
        </w:rPr>
        <w:t>will</w:t>
      </w:r>
      <w:r>
        <w:rPr>
          <w:rFonts w:ascii="Arial"/>
          <w:b/>
          <w:spacing w:val="20"/>
          <w:sz w:val="20"/>
        </w:rPr>
        <w:t xml:space="preserve"> </w:t>
      </w:r>
      <w:r>
        <w:rPr>
          <w:rFonts w:ascii="Arial"/>
          <w:b/>
          <w:spacing w:val="-1"/>
          <w:sz w:val="20"/>
        </w:rPr>
        <w:t>take</w:t>
      </w:r>
      <w:r>
        <w:rPr>
          <w:rFonts w:ascii="Arial"/>
          <w:b/>
          <w:spacing w:val="21"/>
          <w:sz w:val="20"/>
        </w:rPr>
        <w:t xml:space="preserve"> </w:t>
      </w:r>
      <w:r>
        <w:rPr>
          <w:rFonts w:ascii="Arial"/>
          <w:b/>
          <w:sz w:val="20"/>
        </w:rPr>
        <w:t>a</w:t>
      </w:r>
      <w:r>
        <w:rPr>
          <w:rFonts w:ascii="Arial"/>
          <w:b/>
          <w:spacing w:val="18"/>
          <w:sz w:val="20"/>
        </w:rPr>
        <w:t xml:space="preserve"> </w:t>
      </w:r>
      <w:r>
        <w:rPr>
          <w:rFonts w:ascii="Arial"/>
          <w:b/>
          <w:sz w:val="20"/>
        </w:rPr>
        <w:t>primary</w:t>
      </w:r>
      <w:r>
        <w:rPr>
          <w:rFonts w:ascii="Arial"/>
          <w:b/>
          <w:spacing w:val="12"/>
          <w:sz w:val="20"/>
        </w:rPr>
        <w:t xml:space="preserve"> </w:t>
      </w:r>
      <w:r>
        <w:rPr>
          <w:rFonts w:ascii="Arial"/>
          <w:b/>
          <w:spacing w:val="-1"/>
          <w:sz w:val="20"/>
        </w:rPr>
        <w:t>role</w:t>
      </w:r>
      <w:r>
        <w:rPr>
          <w:rFonts w:ascii="Arial"/>
          <w:b/>
          <w:spacing w:val="18"/>
          <w:sz w:val="20"/>
        </w:rPr>
        <w:t xml:space="preserve"> </w:t>
      </w:r>
      <w:r>
        <w:rPr>
          <w:rFonts w:ascii="Arial"/>
          <w:b/>
          <w:spacing w:val="-1"/>
          <w:sz w:val="20"/>
        </w:rPr>
        <w:t>in</w:t>
      </w:r>
      <w:r>
        <w:rPr>
          <w:rFonts w:ascii="Arial"/>
          <w:b/>
          <w:spacing w:val="33"/>
          <w:sz w:val="20"/>
        </w:rPr>
        <w:t xml:space="preserve"> </w:t>
      </w:r>
      <w:r>
        <w:rPr>
          <w:rFonts w:ascii="Arial"/>
          <w:b/>
          <w:spacing w:val="-1"/>
          <w:sz w:val="20"/>
        </w:rPr>
        <w:t>coordinating</w:t>
      </w:r>
      <w:r>
        <w:rPr>
          <w:rFonts w:ascii="Arial"/>
          <w:b/>
          <w:spacing w:val="4"/>
          <w:sz w:val="20"/>
        </w:rPr>
        <w:t xml:space="preserve"> </w:t>
      </w:r>
      <w:r>
        <w:rPr>
          <w:rFonts w:ascii="Arial"/>
          <w:b/>
          <w:spacing w:val="-1"/>
          <w:sz w:val="20"/>
        </w:rPr>
        <w:t>required</w:t>
      </w:r>
      <w:r>
        <w:rPr>
          <w:rFonts w:ascii="Arial"/>
          <w:b/>
          <w:sz w:val="20"/>
        </w:rPr>
        <w:t xml:space="preserve"> H&amp;S</w:t>
      </w:r>
      <w:r>
        <w:rPr>
          <w:rFonts w:ascii="Arial"/>
          <w:b/>
          <w:spacing w:val="2"/>
          <w:sz w:val="20"/>
        </w:rPr>
        <w:t xml:space="preserve"> </w:t>
      </w:r>
      <w:r>
        <w:rPr>
          <w:rFonts w:ascii="Arial"/>
          <w:b/>
          <w:sz w:val="20"/>
        </w:rPr>
        <w:t>information</w:t>
      </w:r>
      <w:r>
        <w:rPr>
          <w:rFonts w:ascii="Arial"/>
          <w:b/>
          <w:spacing w:val="45"/>
          <w:w w:val="99"/>
          <w:sz w:val="20"/>
        </w:rPr>
        <w:t xml:space="preserve"> </w:t>
      </w:r>
      <w:r>
        <w:rPr>
          <w:rFonts w:ascii="Arial"/>
          <w:b/>
          <w:spacing w:val="-1"/>
          <w:sz w:val="20"/>
        </w:rPr>
        <w:t>from</w:t>
      </w:r>
      <w:r>
        <w:rPr>
          <w:rFonts w:ascii="Arial"/>
          <w:b/>
          <w:spacing w:val="-17"/>
          <w:sz w:val="20"/>
        </w:rPr>
        <w:t xml:space="preserve"> </w:t>
      </w:r>
      <w:r>
        <w:rPr>
          <w:rFonts w:ascii="Arial"/>
          <w:b/>
          <w:spacing w:val="-1"/>
          <w:sz w:val="20"/>
        </w:rPr>
        <w:t>all</w:t>
      </w:r>
      <w:r>
        <w:rPr>
          <w:rFonts w:ascii="Arial"/>
          <w:b/>
          <w:spacing w:val="-16"/>
          <w:sz w:val="20"/>
        </w:rPr>
        <w:t xml:space="preserve"> </w:t>
      </w:r>
      <w:r>
        <w:rPr>
          <w:rFonts w:ascii="Arial"/>
          <w:b/>
          <w:spacing w:val="-1"/>
          <w:sz w:val="20"/>
        </w:rPr>
        <w:t>consultants</w:t>
      </w:r>
    </w:p>
    <w:p w14:paraId="6BA5ECA6" w14:textId="77777777" w:rsidR="00BD74F1" w:rsidRDefault="008258DB">
      <w:pPr>
        <w:spacing w:before="3"/>
        <w:ind w:left="523"/>
        <w:jc w:val="both"/>
        <w:rPr>
          <w:rFonts w:ascii="Arial" w:eastAsia="Arial" w:hAnsi="Arial" w:cs="Arial"/>
          <w:sz w:val="20"/>
          <w:szCs w:val="20"/>
        </w:rPr>
      </w:pPr>
      <w:r>
        <w:rPr>
          <w:rFonts w:ascii="Arial"/>
          <w:spacing w:val="1"/>
          <w:sz w:val="20"/>
        </w:rPr>
        <w:t>The</w:t>
      </w:r>
      <w:r>
        <w:rPr>
          <w:rFonts w:ascii="Arial"/>
          <w:spacing w:val="-19"/>
          <w:sz w:val="20"/>
        </w:rPr>
        <w:t xml:space="preserve"> </w:t>
      </w:r>
      <w:r>
        <w:rPr>
          <w:rFonts w:ascii="Arial"/>
          <w:sz w:val="20"/>
        </w:rPr>
        <w:t>Project</w:t>
      </w:r>
      <w:r>
        <w:rPr>
          <w:rFonts w:ascii="Arial"/>
          <w:spacing w:val="-15"/>
          <w:sz w:val="20"/>
        </w:rPr>
        <w:t xml:space="preserve"> </w:t>
      </w:r>
      <w:r>
        <w:rPr>
          <w:rFonts w:ascii="Arial"/>
          <w:spacing w:val="-1"/>
          <w:sz w:val="20"/>
        </w:rPr>
        <w:t>Supervisor</w:t>
      </w:r>
      <w:r>
        <w:rPr>
          <w:rFonts w:ascii="Arial"/>
          <w:spacing w:val="-17"/>
          <w:sz w:val="20"/>
        </w:rPr>
        <w:t xml:space="preserve"> </w:t>
      </w:r>
      <w:r>
        <w:rPr>
          <w:rFonts w:ascii="Arial"/>
          <w:spacing w:val="-1"/>
          <w:sz w:val="20"/>
        </w:rPr>
        <w:t>Design</w:t>
      </w:r>
      <w:r>
        <w:rPr>
          <w:rFonts w:ascii="Arial"/>
          <w:spacing w:val="-17"/>
          <w:sz w:val="20"/>
        </w:rPr>
        <w:t xml:space="preserve"> </w:t>
      </w:r>
      <w:r>
        <w:rPr>
          <w:rFonts w:ascii="Arial"/>
          <w:spacing w:val="-1"/>
          <w:sz w:val="20"/>
        </w:rPr>
        <w:t>Process</w:t>
      </w:r>
      <w:r>
        <w:rPr>
          <w:rFonts w:ascii="Arial"/>
          <w:spacing w:val="-16"/>
          <w:sz w:val="20"/>
        </w:rPr>
        <w:t xml:space="preserve"> </w:t>
      </w:r>
      <w:r>
        <w:rPr>
          <w:rFonts w:ascii="Arial"/>
          <w:sz w:val="20"/>
        </w:rPr>
        <w:t>must:</w:t>
      </w:r>
    </w:p>
    <w:p w14:paraId="577491CB" w14:textId="77777777" w:rsidR="00BD74F1" w:rsidRDefault="00BD74F1">
      <w:pPr>
        <w:spacing w:before="1"/>
        <w:rPr>
          <w:rFonts w:ascii="Arial" w:eastAsia="Arial" w:hAnsi="Arial" w:cs="Arial"/>
          <w:sz w:val="25"/>
          <w:szCs w:val="25"/>
        </w:rPr>
      </w:pPr>
    </w:p>
    <w:p w14:paraId="2E09EB65" w14:textId="77777777" w:rsidR="00BD74F1" w:rsidRDefault="008258DB">
      <w:pPr>
        <w:pStyle w:val="BodyText"/>
        <w:numPr>
          <w:ilvl w:val="0"/>
          <w:numId w:val="5"/>
        </w:numPr>
        <w:tabs>
          <w:tab w:val="left" w:pos="1508"/>
        </w:tabs>
        <w:ind w:right="253"/>
        <w:jc w:val="both"/>
      </w:pPr>
      <w:r>
        <w:rPr>
          <w:spacing w:val="-1"/>
        </w:rPr>
        <w:t>Co-ordinate,</w:t>
      </w:r>
      <w:r>
        <w:rPr>
          <w:spacing w:val="23"/>
        </w:rPr>
        <w:t xml:space="preserve"> </w:t>
      </w:r>
      <w:r>
        <w:rPr>
          <w:spacing w:val="-2"/>
        </w:rPr>
        <w:t>so</w:t>
      </w:r>
      <w:r>
        <w:rPr>
          <w:spacing w:val="25"/>
        </w:rPr>
        <w:t xml:space="preserve"> </w:t>
      </w:r>
      <w:r>
        <w:rPr>
          <w:spacing w:val="-1"/>
        </w:rPr>
        <w:t>far</w:t>
      </w:r>
      <w:r>
        <w:rPr>
          <w:spacing w:val="24"/>
        </w:rPr>
        <w:t xml:space="preserve"> </w:t>
      </w:r>
      <w:r>
        <w:rPr>
          <w:spacing w:val="-1"/>
        </w:rPr>
        <w:t>as</w:t>
      </w:r>
      <w:r>
        <w:rPr>
          <w:spacing w:val="24"/>
        </w:rPr>
        <w:t xml:space="preserve"> </w:t>
      </w:r>
      <w:r>
        <w:rPr>
          <w:spacing w:val="-1"/>
        </w:rPr>
        <w:t>is</w:t>
      </w:r>
      <w:r>
        <w:rPr>
          <w:spacing w:val="24"/>
        </w:rPr>
        <w:t xml:space="preserve"> </w:t>
      </w:r>
      <w:r>
        <w:rPr>
          <w:spacing w:val="-1"/>
        </w:rPr>
        <w:t>reasonably</w:t>
      </w:r>
      <w:r>
        <w:rPr>
          <w:spacing w:val="18"/>
        </w:rPr>
        <w:t xml:space="preserve"> </w:t>
      </w:r>
      <w:r>
        <w:rPr>
          <w:spacing w:val="-1"/>
        </w:rPr>
        <w:t>practicable,</w:t>
      </w:r>
      <w:r>
        <w:rPr>
          <w:spacing w:val="25"/>
        </w:rPr>
        <w:t xml:space="preserve"> </w:t>
      </w:r>
      <w:r>
        <w:rPr>
          <w:spacing w:val="-1"/>
        </w:rPr>
        <w:t>activities</w:t>
      </w:r>
      <w:r>
        <w:rPr>
          <w:spacing w:val="26"/>
        </w:rPr>
        <w:t xml:space="preserve"> </w:t>
      </w:r>
      <w:r>
        <w:t>of</w:t>
      </w:r>
      <w:r>
        <w:rPr>
          <w:spacing w:val="24"/>
        </w:rPr>
        <w:t xml:space="preserve"> </w:t>
      </w:r>
      <w:r>
        <w:rPr>
          <w:spacing w:val="-1"/>
        </w:rPr>
        <w:t>the</w:t>
      </w:r>
      <w:r>
        <w:rPr>
          <w:spacing w:val="24"/>
        </w:rPr>
        <w:t xml:space="preserve"> </w:t>
      </w:r>
      <w:r>
        <w:rPr>
          <w:spacing w:val="-1"/>
        </w:rPr>
        <w:t>designers</w:t>
      </w:r>
      <w:r>
        <w:rPr>
          <w:spacing w:val="24"/>
        </w:rPr>
        <w:t xml:space="preserve"> </w:t>
      </w:r>
      <w:r>
        <w:rPr>
          <w:spacing w:val="-1"/>
        </w:rPr>
        <w:t>in</w:t>
      </w:r>
      <w:r>
        <w:rPr>
          <w:spacing w:val="23"/>
        </w:rPr>
        <w:t xml:space="preserve"> </w:t>
      </w:r>
      <w:r>
        <w:rPr>
          <w:spacing w:val="-2"/>
        </w:rPr>
        <w:t>respect</w:t>
      </w:r>
      <w:r>
        <w:rPr>
          <w:spacing w:val="74"/>
        </w:rPr>
        <w:t xml:space="preserve"> </w:t>
      </w:r>
      <w:r>
        <w:t>of</w:t>
      </w:r>
      <w:r>
        <w:rPr>
          <w:spacing w:val="42"/>
        </w:rPr>
        <w:t xml:space="preserve"> </w:t>
      </w:r>
      <w:r>
        <w:t>their</w:t>
      </w:r>
      <w:r>
        <w:rPr>
          <w:spacing w:val="44"/>
        </w:rPr>
        <w:t xml:space="preserve"> </w:t>
      </w:r>
      <w:r>
        <w:rPr>
          <w:spacing w:val="-1"/>
        </w:rPr>
        <w:t>duties</w:t>
      </w:r>
      <w:r>
        <w:rPr>
          <w:spacing w:val="44"/>
        </w:rPr>
        <w:t xml:space="preserve"> </w:t>
      </w:r>
      <w:r>
        <w:rPr>
          <w:spacing w:val="-1"/>
        </w:rPr>
        <w:t>under</w:t>
      </w:r>
      <w:r>
        <w:rPr>
          <w:spacing w:val="30"/>
        </w:rPr>
        <w:t xml:space="preserve"> </w:t>
      </w:r>
      <w:r>
        <w:t>the</w:t>
      </w:r>
      <w:r>
        <w:rPr>
          <w:spacing w:val="27"/>
        </w:rPr>
        <w:t xml:space="preserve"> </w:t>
      </w:r>
      <w:r>
        <w:rPr>
          <w:spacing w:val="-1"/>
        </w:rPr>
        <w:t>Construction</w:t>
      </w:r>
      <w:r>
        <w:rPr>
          <w:spacing w:val="32"/>
        </w:rPr>
        <w:t xml:space="preserve"> </w:t>
      </w:r>
      <w:r>
        <w:rPr>
          <w:spacing w:val="-1"/>
        </w:rPr>
        <w:t>Regulations</w:t>
      </w:r>
      <w:r>
        <w:rPr>
          <w:spacing w:val="27"/>
        </w:rPr>
        <w:t xml:space="preserve"> </w:t>
      </w:r>
      <w:r>
        <w:rPr>
          <w:spacing w:val="-1"/>
        </w:rPr>
        <w:t>2013</w:t>
      </w:r>
      <w:r>
        <w:rPr>
          <w:spacing w:val="36"/>
        </w:rPr>
        <w:t xml:space="preserve"> </w:t>
      </w:r>
      <w:r>
        <w:rPr>
          <w:spacing w:val="-1"/>
        </w:rPr>
        <w:t>and,</w:t>
      </w:r>
      <w:r>
        <w:rPr>
          <w:spacing w:val="32"/>
        </w:rPr>
        <w:t xml:space="preserve"> </w:t>
      </w:r>
      <w:r>
        <w:rPr>
          <w:spacing w:val="-1"/>
        </w:rPr>
        <w:t>together</w:t>
      </w:r>
      <w:r>
        <w:rPr>
          <w:spacing w:val="8"/>
        </w:rPr>
        <w:t xml:space="preserve"> </w:t>
      </w:r>
      <w:r>
        <w:t>with</w:t>
      </w:r>
      <w:r>
        <w:rPr>
          <w:spacing w:val="33"/>
        </w:rPr>
        <w:t xml:space="preserve"> </w:t>
      </w:r>
      <w:r>
        <w:t>the</w:t>
      </w:r>
      <w:r>
        <w:rPr>
          <w:spacing w:val="49"/>
        </w:rPr>
        <w:t xml:space="preserve"> </w:t>
      </w:r>
      <w:r>
        <w:rPr>
          <w:spacing w:val="-1"/>
        </w:rPr>
        <w:t>PSCS,</w:t>
      </w:r>
      <w:r>
        <w:rPr>
          <w:spacing w:val="11"/>
        </w:rPr>
        <w:t xml:space="preserve"> </w:t>
      </w:r>
      <w:r>
        <w:rPr>
          <w:spacing w:val="-1"/>
        </w:rPr>
        <w:t>facilitate</w:t>
      </w:r>
      <w:r>
        <w:rPr>
          <w:spacing w:val="12"/>
        </w:rPr>
        <w:t xml:space="preserve"> </w:t>
      </w:r>
      <w:r>
        <w:rPr>
          <w:spacing w:val="-1"/>
        </w:rPr>
        <w:t>co-operation</w:t>
      </w:r>
      <w:r>
        <w:rPr>
          <w:spacing w:val="11"/>
        </w:rPr>
        <w:t xml:space="preserve"> </w:t>
      </w:r>
      <w:r>
        <w:rPr>
          <w:spacing w:val="-1"/>
        </w:rPr>
        <w:t>between</w:t>
      </w:r>
      <w:r>
        <w:rPr>
          <w:spacing w:val="9"/>
        </w:rPr>
        <w:t xml:space="preserve"> </w:t>
      </w:r>
      <w:r>
        <w:t>the</w:t>
      </w:r>
      <w:r>
        <w:rPr>
          <w:spacing w:val="42"/>
        </w:rPr>
        <w:t xml:space="preserve"> </w:t>
      </w:r>
      <w:r>
        <w:rPr>
          <w:spacing w:val="-1"/>
        </w:rPr>
        <w:t>permanent</w:t>
      </w:r>
      <w:r>
        <w:rPr>
          <w:spacing w:val="49"/>
        </w:rPr>
        <w:t xml:space="preserve"> </w:t>
      </w:r>
      <w:r>
        <w:rPr>
          <w:spacing w:val="-1"/>
        </w:rPr>
        <w:t>works</w:t>
      </w:r>
      <w:r>
        <w:rPr>
          <w:spacing w:val="49"/>
        </w:rPr>
        <w:t xml:space="preserve"> </w:t>
      </w:r>
      <w:r>
        <w:rPr>
          <w:spacing w:val="-1"/>
        </w:rPr>
        <w:t>designers</w:t>
      </w:r>
      <w:r>
        <w:rPr>
          <w:spacing w:val="1"/>
        </w:rPr>
        <w:t xml:space="preserve"> </w:t>
      </w:r>
      <w:r>
        <w:rPr>
          <w:spacing w:val="-2"/>
        </w:rPr>
        <w:t>and</w:t>
      </w:r>
      <w:r>
        <w:rPr>
          <w:spacing w:val="47"/>
        </w:rPr>
        <w:t xml:space="preserve"> </w:t>
      </w:r>
      <w:r>
        <w:t>the</w:t>
      </w:r>
      <w:r>
        <w:rPr>
          <w:spacing w:val="47"/>
        </w:rPr>
        <w:t xml:space="preserve"> </w:t>
      </w:r>
      <w:r>
        <w:rPr>
          <w:spacing w:val="-1"/>
        </w:rPr>
        <w:t>temporary</w:t>
      </w:r>
      <w:r>
        <w:rPr>
          <w:spacing w:val="-10"/>
        </w:rPr>
        <w:t xml:space="preserve"> </w:t>
      </w:r>
      <w:r>
        <w:rPr>
          <w:spacing w:val="-1"/>
        </w:rPr>
        <w:t>works</w:t>
      </w:r>
      <w:r>
        <w:rPr>
          <w:spacing w:val="-7"/>
        </w:rPr>
        <w:t xml:space="preserve"> </w:t>
      </w:r>
      <w:r>
        <w:rPr>
          <w:spacing w:val="-1"/>
        </w:rPr>
        <w:t>designers,</w:t>
      </w:r>
      <w:r>
        <w:rPr>
          <w:spacing w:val="-7"/>
        </w:rPr>
        <w:t xml:space="preserve"> </w:t>
      </w:r>
      <w:r>
        <w:rPr>
          <w:spacing w:val="-1"/>
        </w:rPr>
        <w:t>as</w:t>
      </w:r>
      <w:r>
        <w:rPr>
          <w:spacing w:val="-7"/>
        </w:rPr>
        <w:t xml:space="preserve"> </w:t>
      </w:r>
      <w:r>
        <w:t>may</w:t>
      </w:r>
      <w:r>
        <w:rPr>
          <w:spacing w:val="-13"/>
        </w:rPr>
        <w:t xml:space="preserve"> </w:t>
      </w:r>
      <w:r>
        <w:rPr>
          <w:spacing w:val="-1"/>
        </w:rPr>
        <w:t>be</w:t>
      </w:r>
      <w:r>
        <w:rPr>
          <w:spacing w:val="-6"/>
        </w:rPr>
        <w:t xml:space="preserve"> </w:t>
      </w:r>
      <w:r>
        <w:rPr>
          <w:spacing w:val="-1"/>
        </w:rPr>
        <w:t>necessary.</w:t>
      </w:r>
    </w:p>
    <w:p w14:paraId="4D984294" w14:textId="77777777" w:rsidR="00BD74F1" w:rsidRDefault="008258DB">
      <w:pPr>
        <w:pStyle w:val="BodyText"/>
        <w:numPr>
          <w:ilvl w:val="0"/>
          <w:numId w:val="5"/>
        </w:numPr>
        <w:tabs>
          <w:tab w:val="left" w:pos="1508"/>
        </w:tabs>
        <w:spacing w:before="2" w:line="238" w:lineRule="auto"/>
        <w:ind w:right="256"/>
        <w:jc w:val="both"/>
      </w:pPr>
      <w:r>
        <w:rPr>
          <w:spacing w:val="-1"/>
        </w:rPr>
        <w:t>Identify</w:t>
      </w:r>
      <w:r>
        <w:rPr>
          <w:spacing w:val="32"/>
        </w:rPr>
        <w:t xml:space="preserve"> </w:t>
      </w:r>
      <w:r>
        <w:rPr>
          <w:spacing w:val="-1"/>
        </w:rPr>
        <w:t>hazards</w:t>
      </w:r>
      <w:r>
        <w:rPr>
          <w:spacing w:val="37"/>
        </w:rPr>
        <w:t xml:space="preserve"> </w:t>
      </w:r>
      <w:r>
        <w:rPr>
          <w:spacing w:val="-1"/>
        </w:rPr>
        <w:t>arising</w:t>
      </w:r>
      <w:r>
        <w:rPr>
          <w:spacing w:val="34"/>
        </w:rPr>
        <w:t xml:space="preserve"> </w:t>
      </w:r>
      <w:r>
        <w:t>from</w:t>
      </w:r>
      <w:r>
        <w:rPr>
          <w:spacing w:val="41"/>
        </w:rPr>
        <w:t xml:space="preserve"> </w:t>
      </w:r>
      <w:r>
        <w:rPr>
          <w:spacing w:val="-1"/>
        </w:rPr>
        <w:t>the</w:t>
      </w:r>
      <w:r>
        <w:rPr>
          <w:spacing w:val="38"/>
        </w:rPr>
        <w:t xml:space="preserve"> </w:t>
      </w:r>
      <w:r>
        <w:rPr>
          <w:spacing w:val="-1"/>
        </w:rPr>
        <w:t>design</w:t>
      </w:r>
      <w:r>
        <w:rPr>
          <w:spacing w:val="34"/>
        </w:rPr>
        <w:t xml:space="preserve"> </w:t>
      </w:r>
      <w:r>
        <w:t>or</w:t>
      </w:r>
      <w:r>
        <w:rPr>
          <w:spacing w:val="37"/>
        </w:rPr>
        <w:t xml:space="preserve"> </w:t>
      </w:r>
      <w:r>
        <w:rPr>
          <w:spacing w:val="-2"/>
        </w:rPr>
        <w:t>from</w:t>
      </w:r>
      <w:r>
        <w:rPr>
          <w:spacing w:val="37"/>
        </w:rPr>
        <w:t xml:space="preserve"> </w:t>
      </w:r>
      <w:r>
        <w:t>the</w:t>
      </w:r>
      <w:r>
        <w:rPr>
          <w:spacing w:val="36"/>
        </w:rPr>
        <w:t xml:space="preserve"> </w:t>
      </w:r>
      <w:r>
        <w:rPr>
          <w:spacing w:val="-1"/>
        </w:rPr>
        <w:t>technical,</w:t>
      </w:r>
      <w:r>
        <w:rPr>
          <w:spacing w:val="37"/>
        </w:rPr>
        <w:t xml:space="preserve"> </w:t>
      </w:r>
      <w:proofErr w:type="spellStart"/>
      <w:r>
        <w:rPr>
          <w:spacing w:val="-1"/>
        </w:rPr>
        <w:t>organisational</w:t>
      </w:r>
      <w:proofErr w:type="spellEnd"/>
      <w:r>
        <w:rPr>
          <w:spacing w:val="-1"/>
        </w:rPr>
        <w:t>,</w:t>
      </w:r>
      <w:r>
        <w:rPr>
          <w:spacing w:val="67"/>
        </w:rPr>
        <w:t xml:space="preserve"> </w:t>
      </w:r>
      <w:r>
        <w:rPr>
          <w:spacing w:val="-1"/>
        </w:rPr>
        <w:t>planning,</w:t>
      </w:r>
      <w:r>
        <w:rPr>
          <w:spacing w:val="34"/>
        </w:rPr>
        <w:t xml:space="preserve"> </w:t>
      </w:r>
      <w:r>
        <w:t>or</w:t>
      </w:r>
      <w:r>
        <w:rPr>
          <w:spacing w:val="36"/>
        </w:rPr>
        <w:t xml:space="preserve"> </w:t>
      </w:r>
      <w:r>
        <w:rPr>
          <w:spacing w:val="-1"/>
        </w:rPr>
        <w:t>time</w:t>
      </w:r>
      <w:r>
        <w:rPr>
          <w:spacing w:val="35"/>
        </w:rPr>
        <w:t xml:space="preserve"> </w:t>
      </w:r>
      <w:r>
        <w:rPr>
          <w:spacing w:val="-1"/>
        </w:rPr>
        <w:t>related</w:t>
      </w:r>
      <w:r>
        <w:t xml:space="preserve"> </w:t>
      </w:r>
      <w:r>
        <w:rPr>
          <w:spacing w:val="43"/>
        </w:rPr>
        <w:t xml:space="preserve"> </w:t>
      </w:r>
      <w:r>
        <w:rPr>
          <w:spacing w:val="-1"/>
        </w:rPr>
        <w:t>aspects</w:t>
      </w:r>
      <w:r>
        <w:rPr>
          <w:spacing w:val="-6"/>
        </w:rPr>
        <w:t xml:space="preserve"> </w:t>
      </w:r>
      <w:r>
        <w:t>of</w:t>
      </w:r>
      <w:r>
        <w:rPr>
          <w:spacing w:val="-7"/>
        </w:rPr>
        <w:t xml:space="preserve"> </w:t>
      </w:r>
      <w:r>
        <w:t>the</w:t>
      </w:r>
      <w:r>
        <w:rPr>
          <w:spacing w:val="-7"/>
        </w:rPr>
        <w:t xml:space="preserve"> </w:t>
      </w:r>
      <w:r>
        <w:rPr>
          <w:spacing w:val="-1"/>
        </w:rPr>
        <w:t>project;</w:t>
      </w:r>
    </w:p>
    <w:p w14:paraId="653F0D24" w14:textId="77777777" w:rsidR="00BD74F1" w:rsidRDefault="008258DB">
      <w:pPr>
        <w:pStyle w:val="BodyText"/>
        <w:numPr>
          <w:ilvl w:val="0"/>
          <w:numId w:val="5"/>
        </w:numPr>
        <w:tabs>
          <w:tab w:val="left" w:pos="1508"/>
        </w:tabs>
      </w:pPr>
      <w:r>
        <w:rPr>
          <w:spacing w:val="-1"/>
        </w:rPr>
        <w:t>Co-ordinate</w:t>
      </w:r>
      <w:r>
        <w:rPr>
          <w:spacing w:val="-8"/>
        </w:rPr>
        <w:t xml:space="preserve"> </w:t>
      </w:r>
      <w:r>
        <w:rPr>
          <w:spacing w:val="-1"/>
        </w:rPr>
        <w:t>and</w:t>
      </w:r>
      <w:r>
        <w:rPr>
          <w:spacing w:val="-8"/>
        </w:rPr>
        <w:t xml:space="preserve"> </w:t>
      </w:r>
      <w:r>
        <w:t>carry</w:t>
      </w:r>
      <w:r>
        <w:rPr>
          <w:spacing w:val="-16"/>
        </w:rPr>
        <w:t xml:space="preserve"> </w:t>
      </w:r>
      <w:r>
        <w:t>out</w:t>
      </w:r>
      <w:r>
        <w:rPr>
          <w:spacing w:val="-6"/>
        </w:rPr>
        <w:t xml:space="preserve"> </w:t>
      </w:r>
      <w:r>
        <w:rPr>
          <w:spacing w:val="-1"/>
        </w:rPr>
        <w:t>the</w:t>
      </w:r>
      <w:r>
        <w:rPr>
          <w:spacing w:val="-6"/>
        </w:rPr>
        <w:t xml:space="preserve"> </w:t>
      </w:r>
      <w:r>
        <w:rPr>
          <w:spacing w:val="-1"/>
        </w:rPr>
        <w:t>design</w:t>
      </w:r>
      <w:r>
        <w:rPr>
          <w:spacing w:val="-7"/>
        </w:rPr>
        <w:t xml:space="preserve"> </w:t>
      </w:r>
      <w:r>
        <w:t>risk</w:t>
      </w:r>
      <w:r>
        <w:rPr>
          <w:spacing w:val="-5"/>
        </w:rPr>
        <w:t xml:space="preserve"> </w:t>
      </w:r>
      <w:r>
        <w:rPr>
          <w:spacing w:val="-1"/>
        </w:rPr>
        <w:t>assessment</w:t>
      </w:r>
    </w:p>
    <w:p w14:paraId="3EE81511" w14:textId="77777777" w:rsidR="00BD74F1" w:rsidRDefault="008258DB">
      <w:pPr>
        <w:pStyle w:val="BodyText"/>
        <w:numPr>
          <w:ilvl w:val="0"/>
          <w:numId w:val="5"/>
        </w:numPr>
        <w:tabs>
          <w:tab w:val="left" w:pos="1508"/>
        </w:tabs>
        <w:ind w:right="256"/>
        <w:jc w:val="both"/>
      </w:pPr>
      <w:r>
        <w:rPr>
          <w:spacing w:val="-1"/>
        </w:rPr>
        <w:t>Communicate</w:t>
      </w:r>
      <w:r>
        <w:rPr>
          <w:spacing w:val="21"/>
        </w:rPr>
        <w:t xml:space="preserve"> </w:t>
      </w:r>
      <w:r>
        <w:rPr>
          <w:spacing w:val="-1"/>
        </w:rPr>
        <w:t>necessary</w:t>
      </w:r>
      <w:r>
        <w:rPr>
          <w:spacing w:val="15"/>
        </w:rPr>
        <w:t xml:space="preserve"> </w:t>
      </w:r>
      <w:r>
        <w:rPr>
          <w:spacing w:val="-1"/>
        </w:rPr>
        <w:t>control</w:t>
      </w:r>
      <w:r>
        <w:rPr>
          <w:spacing w:val="18"/>
        </w:rPr>
        <w:t xml:space="preserve"> </w:t>
      </w:r>
      <w:r>
        <w:rPr>
          <w:spacing w:val="-1"/>
        </w:rPr>
        <w:t>measures,</w:t>
      </w:r>
      <w:r>
        <w:rPr>
          <w:spacing w:val="20"/>
        </w:rPr>
        <w:t xml:space="preserve"> </w:t>
      </w:r>
      <w:r>
        <w:rPr>
          <w:spacing w:val="-2"/>
        </w:rPr>
        <w:t>design</w:t>
      </w:r>
      <w:r>
        <w:rPr>
          <w:spacing w:val="19"/>
        </w:rPr>
        <w:t xml:space="preserve"> </w:t>
      </w:r>
      <w:r>
        <w:rPr>
          <w:spacing w:val="-2"/>
        </w:rPr>
        <w:t>assumptions,</w:t>
      </w:r>
      <w:r>
        <w:rPr>
          <w:spacing w:val="20"/>
        </w:rPr>
        <w:t xml:space="preserve"> </w:t>
      </w:r>
      <w:r>
        <w:t>or</w:t>
      </w:r>
      <w:r>
        <w:rPr>
          <w:spacing w:val="22"/>
        </w:rPr>
        <w:t xml:space="preserve"> </w:t>
      </w:r>
      <w:r>
        <w:rPr>
          <w:spacing w:val="-1"/>
        </w:rPr>
        <w:t>remaining</w:t>
      </w:r>
      <w:r>
        <w:rPr>
          <w:spacing w:val="19"/>
        </w:rPr>
        <w:t xml:space="preserve"> </w:t>
      </w:r>
      <w:r>
        <w:rPr>
          <w:spacing w:val="-1"/>
        </w:rPr>
        <w:t>risks</w:t>
      </w:r>
      <w:r>
        <w:rPr>
          <w:spacing w:val="23"/>
        </w:rPr>
        <w:t xml:space="preserve"> </w:t>
      </w:r>
      <w:r>
        <w:rPr>
          <w:spacing w:val="-2"/>
        </w:rPr>
        <w:t>to</w:t>
      </w:r>
      <w:r>
        <w:rPr>
          <w:spacing w:val="71"/>
        </w:rPr>
        <w:t xml:space="preserve"> </w:t>
      </w:r>
      <w:r>
        <w:t>the</w:t>
      </w:r>
      <w:r>
        <w:rPr>
          <w:spacing w:val="15"/>
        </w:rPr>
        <w:t xml:space="preserve"> </w:t>
      </w:r>
      <w:r>
        <w:rPr>
          <w:spacing w:val="-1"/>
        </w:rPr>
        <w:t>PSCS</w:t>
      </w:r>
      <w:r>
        <w:rPr>
          <w:spacing w:val="15"/>
        </w:rPr>
        <w:t xml:space="preserve"> </w:t>
      </w:r>
      <w:r>
        <w:rPr>
          <w:spacing w:val="-2"/>
        </w:rPr>
        <w:t>so</w:t>
      </w:r>
      <w:r>
        <w:rPr>
          <w:spacing w:val="16"/>
        </w:rPr>
        <w:t xml:space="preserve"> </w:t>
      </w:r>
      <w:r>
        <w:rPr>
          <w:spacing w:val="-2"/>
        </w:rPr>
        <w:t>they</w:t>
      </w:r>
      <w:r>
        <w:t xml:space="preserve"> </w:t>
      </w:r>
      <w:r>
        <w:rPr>
          <w:spacing w:val="14"/>
        </w:rPr>
        <w:t xml:space="preserve"> </w:t>
      </w:r>
      <w:r>
        <w:t>can</w:t>
      </w:r>
      <w:r>
        <w:rPr>
          <w:spacing w:val="-8"/>
        </w:rPr>
        <w:t xml:space="preserve"> </w:t>
      </w:r>
      <w:r>
        <w:rPr>
          <w:spacing w:val="-1"/>
        </w:rPr>
        <w:t>be</w:t>
      </w:r>
      <w:r>
        <w:rPr>
          <w:spacing w:val="-4"/>
        </w:rPr>
        <w:t xml:space="preserve"> </w:t>
      </w:r>
      <w:r>
        <w:rPr>
          <w:spacing w:val="-2"/>
        </w:rPr>
        <w:t>dealt</w:t>
      </w:r>
      <w:r>
        <w:rPr>
          <w:spacing w:val="-9"/>
        </w:rPr>
        <w:t xml:space="preserve"> </w:t>
      </w:r>
      <w:r>
        <w:rPr>
          <w:spacing w:val="-1"/>
        </w:rPr>
        <w:t>with</w:t>
      </w:r>
      <w:r>
        <w:rPr>
          <w:spacing w:val="-7"/>
        </w:rPr>
        <w:t xml:space="preserve"> </w:t>
      </w:r>
      <w:r>
        <w:rPr>
          <w:spacing w:val="-1"/>
        </w:rPr>
        <w:t>in</w:t>
      </w:r>
      <w:r>
        <w:rPr>
          <w:spacing w:val="-8"/>
        </w:rPr>
        <w:t xml:space="preserve"> </w:t>
      </w:r>
      <w:r>
        <w:rPr>
          <w:spacing w:val="-1"/>
        </w:rPr>
        <w:t>the</w:t>
      </w:r>
      <w:r>
        <w:rPr>
          <w:spacing w:val="-4"/>
        </w:rPr>
        <w:t xml:space="preserve"> </w:t>
      </w:r>
      <w:r>
        <w:rPr>
          <w:spacing w:val="-2"/>
        </w:rPr>
        <w:t>Safety</w:t>
      </w:r>
      <w:r>
        <w:rPr>
          <w:spacing w:val="-11"/>
        </w:rPr>
        <w:t xml:space="preserve"> </w:t>
      </w:r>
      <w:r>
        <w:rPr>
          <w:spacing w:val="-1"/>
        </w:rPr>
        <w:t>and</w:t>
      </w:r>
      <w:r>
        <w:rPr>
          <w:spacing w:val="-10"/>
        </w:rPr>
        <w:t xml:space="preserve"> </w:t>
      </w:r>
      <w:r>
        <w:rPr>
          <w:spacing w:val="-1"/>
        </w:rPr>
        <w:t>Health</w:t>
      </w:r>
      <w:r>
        <w:rPr>
          <w:spacing w:val="-7"/>
        </w:rPr>
        <w:t xml:space="preserve"> </w:t>
      </w:r>
      <w:r>
        <w:rPr>
          <w:spacing w:val="-2"/>
        </w:rPr>
        <w:t>Plan;</w:t>
      </w:r>
    </w:p>
    <w:p w14:paraId="687CF1BC" w14:textId="77777777" w:rsidR="00BD74F1" w:rsidRDefault="008258DB">
      <w:pPr>
        <w:pStyle w:val="BodyText"/>
        <w:numPr>
          <w:ilvl w:val="0"/>
          <w:numId w:val="5"/>
        </w:numPr>
        <w:tabs>
          <w:tab w:val="left" w:pos="1508"/>
        </w:tabs>
        <w:ind w:right="253"/>
        <w:jc w:val="both"/>
      </w:pPr>
      <w:r>
        <w:t>Make</w:t>
      </w:r>
      <w:r>
        <w:rPr>
          <w:spacing w:val="23"/>
        </w:rPr>
        <w:t xml:space="preserve"> </w:t>
      </w:r>
      <w:r>
        <w:rPr>
          <w:spacing w:val="-1"/>
        </w:rPr>
        <w:t>sure</w:t>
      </w:r>
      <w:r>
        <w:rPr>
          <w:spacing w:val="25"/>
        </w:rPr>
        <w:t xml:space="preserve"> </w:t>
      </w:r>
      <w:r>
        <w:rPr>
          <w:spacing w:val="-2"/>
        </w:rPr>
        <w:t>that</w:t>
      </w:r>
      <w:r>
        <w:rPr>
          <w:spacing w:val="22"/>
        </w:rPr>
        <w:t xml:space="preserve"> </w:t>
      </w:r>
      <w:r>
        <w:rPr>
          <w:spacing w:val="-2"/>
        </w:rPr>
        <w:t>there</w:t>
      </w:r>
      <w:r>
        <w:rPr>
          <w:spacing w:val="25"/>
        </w:rPr>
        <w:t xml:space="preserve"> </w:t>
      </w:r>
      <w:r>
        <w:rPr>
          <w:spacing w:val="-1"/>
        </w:rPr>
        <w:t>are</w:t>
      </w:r>
      <w:r>
        <w:rPr>
          <w:spacing w:val="22"/>
        </w:rPr>
        <w:t xml:space="preserve"> </w:t>
      </w:r>
      <w:r>
        <w:rPr>
          <w:spacing w:val="-2"/>
        </w:rPr>
        <w:t>appropriate</w:t>
      </w:r>
      <w:r>
        <w:rPr>
          <w:spacing w:val="25"/>
        </w:rPr>
        <w:t xml:space="preserve"> </w:t>
      </w:r>
      <w:r>
        <w:rPr>
          <w:spacing w:val="-2"/>
        </w:rPr>
        <w:t>systems</w:t>
      </w:r>
      <w:r>
        <w:rPr>
          <w:spacing w:val="26"/>
        </w:rPr>
        <w:t xml:space="preserve"> </w:t>
      </w:r>
      <w:r>
        <w:rPr>
          <w:spacing w:val="-1"/>
        </w:rPr>
        <w:t>in</w:t>
      </w:r>
      <w:r>
        <w:rPr>
          <w:spacing w:val="21"/>
        </w:rPr>
        <w:t xml:space="preserve"> </w:t>
      </w:r>
      <w:r>
        <w:rPr>
          <w:spacing w:val="-2"/>
        </w:rPr>
        <w:t>place</w:t>
      </w:r>
      <w:r>
        <w:rPr>
          <w:spacing w:val="23"/>
        </w:rPr>
        <w:t xml:space="preserve"> </w:t>
      </w:r>
      <w:r>
        <w:t>to</w:t>
      </w:r>
      <w:r>
        <w:rPr>
          <w:spacing w:val="24"/>
        </w:rPr>
        <w:t xml:space="preserve"> </w:t>
      </w:r>
      <w:r>
        <w:rPr>
          <w:spacing w:val="-2"/>
        </w:rPr>
        <w:t>encourage</w:t>
      </w:r>
      <w:r>
        <w:rPr>
          <w:spacing w:val="25"/>
        </w:rPr>
        <w:t xml:space="preserve"> </w:t>
      </w:r>
      <w:r>
        <w:rPr>
          <w:spacing w:val="-1"/>
        </w:rPr>
        <w:t>communication</w:t>
      </w:r>
      <w:r>
        <w:rPr>
          <w:spacing w:val="61"/>
        </w:rPr>
        <w:t xml:space="preserve"> </w:t>
      </w:r>
      <w:r>
        <w:rPr>
          <w:spacing w:val="-1"/>
        </w:rPr>
        <w:t>and</w:t>
      </w:r>
      <w:r>
        <w:t xml:space="preserve"> the</w:t>
      </w:r>
      <w:r>
        <w:rPr>
          <w:spacing w:val="2"/>
        </w:rPr>
        <w:t xml:space="preserve"> </w:t>
      </w:r>
      <w:r>
        <w:rPr>
          <w:spacing w:val="-2"/>
        </w:rPr>
        <w:t>sharing</w:t>
      </w:r>
      <w:r>
        <w:t xml:space="preserve"> of</w:t>
      </w:r>
      <w:r>
        <w:rPr>
          <w:spacing w:val="27"/>
        </w:rPr>
        <w:t xml:space="preserve"> </w:t>
      </w:r>
      <w:r>
        <w:rPr>
          <w:spacing w:val="-2"/>
        </w:rPr>
        <w:t>relevant</w:t>
      </w:r>
      <w:r>
        <w:rPr>
          <w:spacing w:val="49"/>
        </w:rPr>
        <w:t xml:space="preserve"> </w:t>
      </w:r>
      <w:r>
        <w:rPr>
          <w:spacing w:val="-1"/>
        </w:rPr>
        <w:t>information.</w:t>
      </w:r>
      <w:r>
        <w:rPr>
          <w:spacing w:val="1"/>
        </w:rPr>
        <w:t xml:space="preserve"> </w:t>
      </w:r>
      <w:r>
        <w:rPr>
          <w:spacing w:val="-2"/>
        </w:rPr>
        <w:t>The</w:t>
      </w:r>
      <w:r>
        <w:rPr>
          <w:spacing w:val="49"/>
        </w:rPr>
        <w:t xml:space="preserve"> </w:t>
      </w:r>
      <w:r>
        <w:rPr>
          <w:spacing w:val="-2"/>
        </w:rPr>
        <w:t>PSDP</w:t>
      </w:r>
      <w:r>
        <w:t xml:space="preserve">  </w:t>
      </w:r>
      <w:r>
        <w:rPr>
          <w:spacing w:val="-1"/>
        </w:rPr>
        <w:t>may</w:t>
      </w:r>
      <w:r>
        <w:rPr>
          <w:spacing w:val="42"/>
        </w:rPr>
        <w:t xml:space="preserve"> </w:t>
      </w:r>
      <w:r>
        <w:rPr>
          <w:spacing w:val="-1"/>
        </w:rPr>
        <w:t>need</w:t>
      </w:r>
      <w:r>
        <w:rPr>
          <w:spacing w:val="46"/>
        </w:rPr>
        <w:t xml:space="preserve"> </w:t>
      </w:r>
      <w:r>
        <w:t>to</w:t>
      </w:r>
      <w:r>
        <w:rPr>
          <w:spacing w:val="47"/>
        </w:rPr>
        <w:t xml:space="preserve"> </w:t>
      </w:r>
      <w:r>
        <w:rPr>
          <w:spacing w:val="-1"/>
        </w:rPr>
        <w:t>convene</w:t>
      </w:r>
      <w:r>
        <w:rPr>
          <w:spacing w:val="46"/>
        </w:rPr>
        <w:t xml:space="preserve"> </w:t>
      </w:r>
      <w:r>
        <w:rPr>
          <w:spacing w:val="-1"/>
        </w:rPr>
        <w:t>special</w:t>
      </w:r>
      <w:r>
        <w:rPr>
          <w:spacing w:val="50"/>
        </w:rPr>
        <w:t xml:space="preserve"> </w:t>
      </w:r>
      <w:r>
        <w:rPr>
          <w:spacing w:val="-1"/>
        </w:rPr>
        <w:t>meetings</w:t>
      </w:r>
      <w:r>
        <w:rPr>
          <w:spacing w:val="46"/>
        </w:rPr>
        <w:t xml:space="preserve"> </w:t>
      </w:r>
      <w:r>
        <w:rPr>
          <w:spacing w:val="-1"/>
        </w:rPr>
        <w:t>if</w:t>
      </w:r>
      <w:r>
        <w:rPr>
          <w:spacing w:val="48"/>
        </w:rPr>
        <w:t xml:space="preserve"> </w:t>
      </w:r>
      <w:r>
        <w:rPr>
          <w:spacing w:val="-1"/>
        </w:rPr>
        <w:t>he</w:t>
      </w:r>
      <w:r>
        <w:rPr>
          <w:spacing w:val="44"/>
        </w:rPr>
        <w:t xml:space="preserve"> </w:t>
      </w:r>
      <w:r>
        <w:t>or</w:t>
      </w:r>
      <w:r>
        <w:rPr>
          <w:spacing w:val="45"/>
        </w:rPr>
        <w:t xml:space="preserve"> </w:t>
      </w:r>
      <w:r>
        <w:rPr>
          <w:spacing w:val="-1"/>
        </w:rPr>
        <w:t>she</w:t>
      </w:r>
      <w:r>
        <w:rPr>
          <w:spacing w:val="44"/>
        </w:rPr>
        <w:t xml:space="preserve"> </w:t>
      </w:r>
      <w:r>
        <w:rPr>
          <w:spacing w:val="-2"/>
        </w:rPr>
        <w:t>is</w:t>
      </w:r>
      <w:r>
        <w:rPr>
          <w:spacing w:val="46"/>
        </w:rPr>
        <w:t xml:space="preserve"> </w:t>
      </w:r>
      <w:r>
        <w:rPr>
          <w:spacing w:val="-1"/>
        </w:rPr>
        <w:t>not</w:t>
      </w:r>
      <w:r>
        <w:rPr>
          <w:spacing w:val="44"/>
        </w:rPr>
        <w:t xml:space="preserve"> </w:t>
      </w:r>
      <w:r>
        <w:rPr>
          <w:spacing w:val="-1"/>
        </w:rPr>
        <w:t>satisfied</w:t>
      </w:r>
      <w:r>
        <w:rPr>
          <w:spacing w:val="43"/>
        </w:rPr>
        <w:t xml:space="preserve"> </w:t>
      </w:r>
      <w:r>
        <w:rPr>
          <w:spacing w:val="-1"/>
        </w:rPr>
        <w:t>that</w:t>
      </w:r>
      <w:r>
        <w:rPr>
          <w:spacing w:val="11"/>
        </w:rPr>
        <w:t xml:space="preserve"> </w:t>
      </w:r>
      <w:r>
        <w:rPr>
          <w:spacing w:val="-2"/>
        </w:rPr>
        <w:t>there</w:t>
      </w:r>
      <w:r>
        <w:rPr>
          <w:spacing w:val="22"/>
        </w:rPr>
        <w:t xml:space="preserve"> </w:t>
      </w:r>
      <w:r>
        <w:rPr>
          <w:spacing w:val="-2"/>
        </w:rPr>
        <w:t>is</w:t>
      </w:r>
      <w:r>
        <w:rPr>
          <w:spacing w:val="19"/>
        </w:rPr>
        <w:t xml:space="preserve"> </w:t>
      </w:r>
      <w:r>
        <w:rPr>
          <w:spacing w:val="-1"/>
        </w:rPr>
        <w:t>sufficient</w:t>
      </w:r>
      <w:r>
        <w:rPr>
          <w:spacing w:val="22"/>
        </w:rPr>
        <w:t xml:space="preserve"> </w:t>
      </w:r>
      <w:r>
        <w:rPr>
          <w:spacing w:val="-1"/>
        </w:rPr>
        <w:t>co-operation</w:t>
      </w:r>
      <w:r>
        <w:rPr>
          <w:spacing w:val="19"/>
        </w:rPr>
        <w:t xml:space="preserve"> </w:t>
      </w:r>
      <w:r>
        <w:rPr>
          <w:spacing w:val="-2"/>
        </w:rPr>
        <w:t>between</w:t>
      </w:r>
      <w:r>
        <w:rPr>
          <w:spacing w:val="51"/>
        </w:rPr>
        <w:t xml:space="preserve"> </w:t>
      </w:r>
      <w:r>
        <w:rPr>
          <w:spacing w:val="-2"/>
        </w:rPr>
        <w:t>designers,</w:t>
      </w:r>
      <w:r>
        <w:rPr>
          <w:spacing w:val="23"/>
        </w:rPr>
        <w:t xml:space="preserve"> </w:t>
      </w:r>
      <w:r>
        <w:t>or</w:t>
      </w:r>
      <w:r>
        <w:rPr>
          <w:spacing w:val="22"/>
        </w:rPr>
        <w:t xml:space="preserve"> </w:t>
      </w:r>
      <w:r>
        <w:rPr>
          <w:spacing w:val="-1"/>
        </w:rPr>
        <w:t>with</w:t>
      </w:r>
      <w:r>
        <w:rPr>
          <w:spacing w:val="19"/>
        </w:rPr>
        <w:t xml:space="preserve"> </w:t>
      </w:r>
      <w:r>
        <w:rPr>
          <w:spacing w:val="-1"/>
        </w:rPr>
        <w:t>other</w:t>
      </w:r>
      <w:r>
        <w:rPr>
          <w:spacing w:val="22"/>
        </w:rPr>
        <w:t xml:space="preserve"> </w:t>
      </w:r>
      <w:r>
        <w:rPr>
          <w:spacing w:val="-2"/>
        </w:rPr>
        <w:t>team</w:t>
      </w:r>
      <w:r>
        <w:rPr>
          <w:spacing w:val="27"/>
        </w:rPr>
        <w:t xml:space="preserve"> </w:t>
      </w:r>
      <w:r>
        <w:rPr>
          <w:spacing w:val="-1"/>
        </w:rPr>
        <w:t>members,</w:t>
      </w:r>
      <w:r>
        <w:rPr>
          <w:spacing w:val="23"/>
        </w:rPr>
        <w:t xml:space="preserve"> </w:t>
      </w:r>
      <w:r>
        <w:t>or</w:t>
      </w:r>
      <w:r>
        <w:rPr>
          <w:spacing w:val="22"/>
        </w:rPr>
        <w:t xml:space="preserve"> </w:t>
      </w:r>
      <w:r>
        <w:rPr>
          <w:spacing w:val="-1"/>
        </w:rPr>
        <w:t>if</w:t>
      </w:r>
      <w:r>
        <w:rPr>
          <w:spacing w:val="24"/>
        </w:rPr>
        <w:t xml:space="preserve"> </w:t>
      </w:r>
      <w:r>
        <w:rPr>
          <w:spacing w:val="-2"/>
        </w:rPr>
        <w:t>adequate</w:t>
      </w:r>
      <w:r>
        <w:rPr>
          <w:spacing w:val="22"/>
        </w:rPr>
        <w:t xml:space="preserve"> </w:t>
      </w:r>
      <w:r>
        <w:rPr>
          <w:spacing w:val="-2"/>
        </w:rPr>
        <w:t>regard</w:t>
      </w:r>
      <w:r>
        <w:rPr>
          <w:spacing w:val="22"/>
        </w:rPr>
        <w:t xml:space="preserve"> </w:t>
      </w:r>
      <w:r>
        <w:rPr>
          <w:spacing w:val="-2"/>
        </w:rPr>
        <w:t>is</w:t>
      </w:r>
      <w:r>
        <w:rPr>
          <w:spacing w:val="24"/>
        </w:rPr>
        <w:t xml:space="preserve"> </w:t>
      </w:r>
      <w:r>
        <w:rPr>
          <w:spacing w:val="-2"/>
        </w:rPr>
        <w:t>not</w:t>
      </w:r>
      <w:r>
        <w:rPr>
          <w:spacing w:val="4"/>
        </w:rPr>
        <w:t xml:space="preserve"> </w:t>
      </w:r>
      <w:r>
        <w:rPr>
          <w:spacing w:val="-1"/>
        </w:rPr>
        <w:t>being</w:t>
      </w:r>
      <w:r>
        <w:rPr>
          <w:spacing w:val="19"/>
        </w:rPr>
        <w:t xml:space="preserve"> </w:t>
      </w:r>
      <w:r>
        <w:rPr>
          <w:spacing w:val="-2"/>
        </w:rPr>
        <w:t>given</w:t>
      </w:r>
      <w:r>
        <w:rPr>
          <w:spacing w:val="19"/>
        </w:rPr>
        <w:t xml:space="preserve"> </w:t>
      </w:r>
      <w:r>
        <w:t>to</w:t>
      </w:r>
      <w:r>
        <w:rPr>
          <w:spacing w:val="37"/>
        </w:rPr>
        <w:t xml:space="preserve"> </w:t>
      </w:r>
      <w:r>
        <w:rPr>
          <w:spacing w:val="-1"/>
        </w:rPr>
        <w:t>safety</w:t>
      </w:r>
      <w:r>
        <w:rPr>
          <w:spacing w:val="-13"/>
        </w:rPr>
        <w:t xml:space="preserve"> </w:t>
      </w:r>
      <w:r>
        <w:rPr>
          <w:spacing w:val="-2"/>
        </w:rPr>
        <w:t>and</w:t>
      </w:r>
      <w:r>
        <w:rPr>
          <w:spacing w:val="-7"/>
        </w:rPr>
        <w:t xml:space="preserve"> </w:t>
      </w:r>
      <w:r>
        <w:rPr>
          <w:spacing w:val="-2"/>
        </w:rPr>
        <w:t>health;</w:t>
      </w:r>
    </w:p>
    <w:p w14:paraId="1C529ADB" w14:textId="77777777" w:rsidR="00BD74F1" w:rsidRDefault="008258DB">
      <w:pPr>
        <w:pStyle w:val="BodyText"/>
        <w:numPr>
          <w:ilvl w:val="0"/>
          <w:numId w:val="5"/>
        </w:numPr>
        <w:tabs>
          <w:tab w:val="left" w:pos="1508"/>
        </w:tabs>
        <w:ind w:right="252"/>
        <w:jc w:val="both"/>
      </w:pPr>
      <w:r>
        <w:rPr>
          <w:spacing w:val="-1"/>
        </w:rPr>
        <w:t>Ensure,</w:t>
      </w:r>
      <w:r>
        <w:rPr>
          <w:spacing w:val="21"/>
        </w:rPr>
        <w:t xml:space="preserve"> </w:t>
      </w:r>
      <w:r>
        <w:rPr>
          <w:spacing w:val="-2"/>
        </w:rPr>
        <w:t>so</w:t>
      </w:r>
      <w:r>
        <w:rPr>
          <w:spacing w:val="21"/>
        </w:rPr>
        <w:t xml:space="preserve"> </w:t>
      </w:r>
      <w:r>
        <w:rPr>
          <w:spacing w:val="-1"/>
        </w:rPr>
        <w:t>far</w:t>
      </w:r>
      <w:r>
        <w:rPr>
          <w:spacing w:val="20"/>
        </w:rPr>
        <w:t xml:space="preserve"> </w:t>
      </w:r>
      <w:r>
        <w:rPr>
          <w:spacing w:val="-1"/>
        </w:rPr>
        <w:t>as</w:t>
      </w:r>
      <w:r>
        <w:rPr>
          <w:spacing w:val="23"/>
        </w:rPr>
        <w:t xml:space="preserve"> </w:t>
      </w:r>
      <w:r>
        <w:rPr>
          <w:spacing w:val="-2"/>
        </w:rPr>
        <w:t>is</w:t>
      </w:r>
      <w:r>
        <w:rPr>
          <w:spacing w:val="23"/>
        </w:rPr>
        <w:t xml:space="preserve"> </w:t>
      </w:r>
      <w:r>
        <w:rPr>
          <w:spacing w:val="-2"/>
        </w:rPr>
        <w:t>reasonably</w:t>
      </w:r>
      <w:r>
        <w:rPr>
          <w:spacing w:val="17"/>
        </w:rPr>
        <w:t xml:space="preserve"> </w:t>
      </w:r>
      <w:r>
        <w:rPr>
          <w:spacing w:val="-2"/>
        </w:rPr>
        <w:t>practical,</w:t>
      </w:r>
      <w:r>
        <w:rPr>
          <w:spacing w:val="18"/>
        </w:rPr>
        <w:t xml:space="preserve"> </w:t>
      </w:r>
      <w:r>
        <w:rPr>
          <w:spacing w:val="-2"/>
        </w:rPr>
        <w:t>that</w:t>
      </w:r>
      <w:r>
        <w:rPr>
          <w:spacing w:val="21"/>
        </w:rPr>
        <w:t xml:space="preserve"> </w:t>
      </w:r>
      <w:r>
        <w:t>the</w:t>
      </w:r>
      <w:r>
        <w:rPr>
          <w:spacing w:val="18"/>
        </w:rPr>
        <w:t xml:space="preserve"> </w:t>
      </w:r>
      <w:r>
        <w:t>work</w:t>
      </w:r>
      <w:r>
        <w:rPr>
          <w:spacing w:val="23"/>
        </w:rPr>
        <w:t xml:space="preserve"> </w:t>
      </w:r>
      <w:r>
        <w:t>of</w:t>
      </w:r>
      <w:r>
        <w:rPr>
          <w:spacing w:val="20"/>
        </w:rPr>
        <w:t xml:space="preserve"> </w:t>
      </w:r>
      <w:r>
        <w:t>the</w:t>
      </w:r>
      <w:r>
        <w:rPr>
          <w:spacing w:val="20"/>
        </w:rPr>
        <w:t xml:space="preserve"> </w:t>
      </w:r>
      <w:r>
        <w:rPr>
          <w:spacing w:val="-2"/>
        </w:rPr>
        <w:t>designers</w:t>
      </w:r>
      <w:r>
        <w:rPr>
          <w:spacing w:val="20"/>
        </w:rPr>
        <w:t xml:space="preserve"> </w:t>
      </w:r>
      <w:r>
        <w:rPr>
          <w:spacing w:val="-2"/>
        </w:rPr>
        <w:t>is</w:t>
      </w:r>
      <w:r>
        <w:rPr>
          <w:spacing w:val="23"/>
        </w:rPr>
        <w:t xml:space="preserve"> </w:t>
      </w:r>
      <w:r>
        <w:t>co-</w:t>
      </w:r>
      <w:r>
        <w:rPr>
          <w:spacing w:val="49"/>
        </w:rPr>
        <w:t xml:space="preserve"> </w:t>
      </w:r>
      <w:r>
        <w:rPr>
          <w:spacing w:val="-1"/>
        </w:rPr>
        <w:t>ordinated.</w:t>
      </w:r>
      <w:r>
        <w:rPr>
          <w:spacing w:val="20"/>
        </w:rPr>
        <w:t xml:space="preserve"> </w:t>
      </w:r>
      <w:r>
        <w:rPr>
          <w:spacing w:val="-1"/>
        </w:rPr>
        <w:t>The</w:t>
      </w:r>
      <w:r>
        <w:rPr>
          <w:spacing w:val="22"/>
        </w:rPr>
        <w:t xml:space="preserve"> </w:t>
      </w:r>
      <w:r>
        <w:rPr>
          <w:spacing w:val="-2"/>
        </w:rPr>
        <w:t>PSDP</w:t>
      </w:r>
      <w:r>
        <w:rPr>
          <w:spacing w:val="18"/>
        </w:rPr>
        <w:t xml:space="preserve"> </w:t>
      </w:r>
      <w:r>
        <w:rPr>
          <w:spacing w:val="-1"/>
        </w:rPr>
        <w:t>must</w:t>
      </w:r>
      <w:r>
        <w:rPr>
          <w:spacing w:val="18"/>
        </w:rPr>
        <w:t xml:space="preserve"> </w:t>
      </w:r>
      <w:r>
        <w:t>take</w:t>
      </w:r>
      <w:r>
        <w:rPr>
          <w:spacing w:val="27"/>
        </w:rPr>
        <w:t xml:space="preserve"> </w:t>
      </w:r>
      <w:r>
        <w:rPr>
          <w:spacing w:val="-1"/>
        </w:rPr>
        <w:t>account</w:t>
      </w:r>
      <w:r>
        <w:rPr>
          <w:spacing w:val="27"/>
        </w:rPr>
        <w:t xml:space="preserve"> </w:t>
      </w:r>
      <w:r>
        <w:t>of</w:t>
      </w:r>
      <w:r>
        <w:rPr>
          <w:spacing w:val="29"/>
        </w:rPr>
        <w:t xml:space="preserve"> </w:t>
      </w:r>
      <w:r>
        <w:rPr>
          <w:spacing w:val="-1"/>
        </w:rPr>
        <w:t>the</w:t>
      </w:r>
      <w:r>
        <w:rPr>
          <w:spacing w:val="26"/>
        </w:rPr>
        <w:t xml:space="preserve"> </w:t>
      </w:r>
      <w:r>
        <w:rPr>
          <w:spacing w:val="-2"/>
        </w:rPr>
        <w:t>interaction</w:t>
      </w:r>
      <w:r>
        <w:rPr>
          <w:spacing w:val="24"/>
        </w:rPr>
        <w:t xml:space="preserve"> </w:t>
      </w:r>
      <w:r>
        <w:t>of</w:t>
      </w:r>
      <w:r>
        <w:rPr>
          <w:spacing w:val="27"/>
        </w:rPr>
        <w:t xml:space="preserve"> </w:t>
      </w:r>
      <w:r>
        <w:rPr>
          <w:spacing w:val="-1"/>
        </w:rPr>
        <w:t>different</w:t>
      </w:r>
      <w:r>
        <w:rPr>
          <w:spacing w:val="22"/>
        </w:rPr>
        <w:t xml:space="preserve"> </w:t>
      </w:r>
      <w:r>
        <w:rPr>
          <w:spacing w:val="-2"/>
        </w:rPr>
        <w:t>activities</w:t>
      </w:r>
      <w:r>
        <w:rPr>
          <w:spacing w:val="27"/>
        </w:rPr>
        <w:t xml:space="preserve"> </w:t>
      </w:r>
      <w:r>
        <w:rPr>
          <w:spacing w:val="-2"/>
        </w:rPr>
        <w:t>and</w:t>
      </w:r>
      <w:r>
        <w:rPr>
          <w:spacing w:val="71"/>
        </w:rPr>
        <w:t xml:space="preserve"> </w:t>
      </w:r>
      <w:r>
        <w:rPr>
          <w:spacing w:val="-1"/>
        </w:rPr>
        <w:t>tasks,</w:t>
      </w:r>
      <w:r>
        <w:rPr>
          <w:spacing w:val="16"/>
        </w:rPr>
        <w:t xml:space="preserve"> </w:t>
      </w:r>
      <w:r>
        <w:rPr>
          <w:spacing w:val="-1"/>
        </w:rPr>
        <w:t>with</w:t>
      </w:r>
      <w:r>
        <w:rPr>
          <w:spacing w:val="18"/>
        </w:rPr>
        <w:t xml:space="preserve"> </w:t>
      </w:r>
      <w:r>
        <w:rPr>
          <w:spacing w:val="-2"/>
        </w:rPr>
        <w:t>potential</w:t>
      </w:r>
      <w:r>
        <w:rPr>
          <w:spacing w:val="17"/>
        </w:rPr>
        <w:t xml:space="preserve"> </w:t>
      </w:r>
      <w:r>
        <w:rPr>
          <w:spacing w:val="-1"/>
        </w:rPr>
        <w:t>conflicts</w:t>
      </w:r>
      <w:r>
        <w:rPr>
          <w:spacing w:val="18"/>
        </w:rPr>
        <w:t xml:space="preserve"> </w:t>
      </w:r>
      <w:r>
        <w:t>or</w:t>
      </w:r>
      <w:r>
        <w:rPr>
          <w:spacing w:val="20"/>
        </w:rPr>
        <w:t xml:space="preserve"> </w:t>
      </w:r>
      <w:r>
        <w:rPr>
          <w:spacing w:val="-2"/>
        </w:rPr>
        <w:t>gaps</w:t>
      </w:r>
      <w:r>
        <w:rPr>
          <w:spacing w:val="18"/>
        </w:rPr>
        <w:t xml:space="preserve"> </w:t>
      </w:r>
      <w:r>
        <w:rPr>
          <w:spacing w:val="-2"/>
        </w:rPr>
        <w:t>that</w:t>
      </w:r>
      <w:r>
        <w:rPr>
          <w:spacing w:val="18"/>
        </w:rPr>
        <w:t xml:space="preserve"> </w:t>
      </w:r>
      <w:r>
        <w:rPr>
          <w:spacing w:val="-2"/>
        </w:rPr>
        <w:t>could</w:t>
      </w:r>
      <w:r>
        <w:rPr>
          <w:spacing w:val="17"/>
        </w:rPr>
        <w:t xml:space="preserve"> </w:t>
      </w:r>
      <w:r>
        <w:t>affect</w:t>
      </w:r>
      <w:r>
        <w:rPr>
          <w:spacing w:val="9"/>
        </w:rPr>
        <w:t xml:space="preserve"> </w:t>
      </w:r>
      <w:r>
        <w:rPr>
          <w:spacing w:val="-1"/>
        </w:rPr>
        <w:t>safety</w:t>
      </w:r>
      <w:r>
        <w:rPr>
          <w:spacing w:val="49"/>
        </w:rPr>
        <w:t xml:space="preserve"> </w:t>
      </w:r>
      <w:r>
        <w:rPr>
          <w:spacing w:val="-1"/>
        </w:rPr>
        <w:t>and</w:t>
      </w:r>
      <w:r>
        <w:rPr>
          <w:spacing w:val="5"/>
        </w:rPr>
        <w:t xml:space="preserve"> </w:t>
      </w:r>
      <w:r>
        <w:rPr>
          <w:spacing w:val="-2"/>
        </w:rPr>
        <w:t>health</w:t>
      </w:r>
      <w:r>
        <w:rPr>
          <w:spacing w:val="5"/>
        </w:rPr>
        <w:t xml:space="preserve"> </w:t>
      </w:r>
      <w:r>
        <w:rPr>
          <w:spacing w:val="-1"/>
        </w:rPr>
        <w:t>being</w:t>
      </w:r>
      <w:r>
        <w:rPr>
          <w:spacing w:val="55"/>
        </w:rPr>
        <w:t xml:space="preserve"> </w:t>
      </w:r>
      <w:r>
        <w:rPr>
          <w:spacing w:val="-2"/>
        </w:rPr>
        <w:t>anticipated</w:t>
      </w:r>
      <w:r>
        <w:rPr>
          <w:spacing w:val="4"/>
        </w:rPr>
        <w:t xml:space="preserve"> </w:t>
      </w:r>
      <w:r>
        <w:rPr>
          <w:spacing w:val="-1"/>
        </w:rPr>
        <w:t>and</w:t>
      </w:r>
      <w:r>
        <w:rPr>
          <w:spacing w:val="6"/>
        </w:rPr>
        <w:t xml:space="preserve"> </w:t>
      </w:r>
      <w:r>
        <w:rPr>
          <w:spacing w:val="-2"/>
        </w:rPr>
        <w:t>resolved.</w:t>
      </w:r>
      <w:r>
        <w:rPr>
          <w:spacing w:val="6"/>
        </w:rPr>
        <w:t xml:space="preserve"> </w:t>
      </w:r>
      <w:r>
        <w:rPr>
          <w:spacing w:val="-1"/>
        </w:rPr>
        <w:t>The</w:t>
      </w:r>
      <w:r>
        <w:rPr>
          <w:spacing w:val="9"/>
        </w:rPr>
        <w:t xml:space="preserve"> </w:t>
      </w:r>
      <w:r>
        <w:rPr>
          <w:spacing w:val="-2"/>
        </w:rPr>
        <w:t>PSDP</w:t>
      </w:r>
      <w:r>
        <w:rPr>
          <w:spacing w:val="8"/>
        </w:rPr>
        <w:t xml:space="preserve"> </w:t>
      </w:r>
      <w:r>
        <w:rPr>
          <w:spacing w:val="-2"/>
        </w:rPr>
        <w:t>should</w:t>
      </w:r>
      <w:r>
        <w:rPr>
          <w:spacing w:val="5"/>
        </w:rPr>
        <w:t xml:space="preserve"> </w:t>
      </w:r>
      <w:r>
        <w:rPr>
          <w:spacing w:val="-2"/>
        </w:rPr>
        <w:t>also</w:t>
      </w:r>
      <w:r>
        <w:rPr>
          <w:spacing w:val="8"/>
        </w:rPr>
        <w:t xml:space="preserve"> </w:t>
      </w:r>
      <w:r>
        <w:rPr>
          <w:spacing w:val="-1"/>
        </w:rPr>
        <w:t>deal</w:t>
      </w:r>
      <w:r>
        <w:rPr>
          <w:spacing w:val="6"/>
        </w:rPr>
        <w:t xml:space="preserve"> </w:t>
      </w:r>
      <w:r>
        <w:rPr>
          <w:spacing w:val="-2"/>
        </w:rPr>
        <w:t>with</w:t>
      </w:r>
      <w:r>
        <w:rPr>
          <w:spacing w:val="8"/>
        </w:rPr>
        <w:t xml:space="preserve"> </w:t>
      </w:r>
      <w:r>
        <w:rPr>
          <w:spacing w:val="-1"/>
        </w:rPr>
        <w:t>feedback</w:t>
      </w:r>
      <w:r>
        <w:rPr>
          <w:spacing w:val="14"/>
        </w:rPr>
        <w:t xml:space="preserve"> </w:t>
      </w:r>
      <w:r>
        <w:t>on</w:t>
      </w:r>
      <w:r>
        <w:rPr>
          <w:spacing w:val="6"/>
        </w:rPr>
        <w:t xml:space="preserve"> </w:t>
      </w:r>
      <w:r>
        <w:rPr>
          <w:spacing w:val="-1"/>
        </w:rPr>
        <w:t>any</w:t>
      </w:r>
      <w:r>
        <w:rPr>
          <w:spacing w:val="75"/>
        </w:rPr>
        <w:t xml:space="preserve"> </w:t>
      </w:r>
      <w:r>
        <w:rPr>
          <w:spacing w:val="-2"/>
        </w:rPr>
        <w:t>unanticipated</w:t>
      </w:r>
      <w:r>
        <w:rPr>
          <w:spacing w:val="1"/>
        </w:rPr>
        <w:t xml:space="preserve"> </w:t>
      </w:r>
      <w:r>
        <w:rPr>
          <w:spacing w:val="-2"/>
        </w:rPr>
        <w:t>hazards</w:t>
      </w:r>
      <w:r>
        <w:t xml:space="preserve"> </w:t>
      </w:r>
      <w:r>
        <w:rPr>
          <w:spacing w:val="-2"/>
        </w:rPr>
        <w:t>which</w:t>
      </w:r>
      <w:r>
        <w:rPr>
          <w:spacing w:val="2"/>
        </w:rPr>
        <w:t xml:space="preserve"> </w:t>
      </w:r>
      <w:r>
        <w:rPr>
          <w:spacing w:val="-1"/>
        </w:rPr>
        <w:t>are</w:t>
      </w:r>
      <w:r>
        <w:rPr>
          <w:spacing w:val="3"/>
        </w:rPr>
        <w:t xml:space="preserve"> </w:t>
      </w:r>
      <w:r>
        <w:rPr>
          <w:spacing w:val="-2"/>
        </w:rPr>
        <w:t>identified</w:t>
      </w:r>
      <w:r>
        <w:t xml:space="preserve"> on</w:t>
      </w:r>
      <w:r>
        <w:rPr>
          <w:spacing w:val="2"/>
        </w:rPr>
        <w:t xml:space="preserve"> </w:t>
      </w:r>
      <w:r>
        <w:rPr>
          <w:spacing w:val="-2"/>
        </w:rPr>
        <w:t>site</w:t>
      </w:r>
      <w:r>
        <w:rPr>
          <w:spacing w:val="3"/>
        </w:rPr>
        <w:t xml:space="preserve"> </w:t>
      </w:r>
      <w:r>
        <w:rPr>
          <w:spacing w:val="-2"/>
        </w:rPr>
        <w:t>during</w:t>
      </w:r>
      <w:r>
        <w:rPr>
          <w:spacing w:val="-1"/>
        </w:rPr>
        <w:t xml:space="preserve"> </w:t>
      </w:r>
      <w:r>
        <w:rPr>
          <w:spacing w:val="-2"/>
        </w:rPr>
        <w:t xml:space="preserve">construction </w:t>
      </w:r>
      <w:r>
        <w:rPr>
          <w:spacing w:val="-1"/>
        </w:rPr>
        <w:t>and</w:t>
      </w:r>
      <w:r>
        <w:rPr>
          <w:spacing w:val="-3"/>
        </w:rPr>
        <w:t xml:space="preserve"> </w:t>
      </w:r>
      <w:r>
        <w:rPr>
          <w:spacing w:val="-1"/>
        </w:rPr>
        <w:t>which</w:t>
      </w:r>
      <w:r>
        <w:rPr>
          <w:spacing w:val="-3"/>
        </w:rPr>
        <w:t xml:space="preserve"> </w:t>
      </w:r>
      <w:r>
        <w:rPr>
          <w:spacing w:val="-1"/>
        </w:rPr>
        <w:t>might</w:t>
      </w:r>
      <w:r>
        <w:rPr>
          <w:spacing w:val="79"/>
        </w:rPr>
        <w:t xml:space="preserve"> </w:t>
      </w:r>
      <w:r>
        <w:t>affect</w:t>
      </w:r>
      <w:r>
        <w:rPr>
          <w:spacing w:val="-6"/>
        </w:rPr>
        <w:t xml:space="preserve"> </w:t>
      </w:r>
      <w:r>
        <w:rPr>
          <w:spacing w:val="-2"/>
        </w:rPr>
        <w:t>original</w:t>
      </w:r>
      <w:r>
        <w:rPr>
          <w:spacing w:val="-4"/>
        </w:rPr>
        <w:t xml:space="preserve"> </w:t>
      </w:r>
      <w:r>
        <w:rPr>
          <w:spacing w:val="-2"/>
        </w:rPr>
        <w:t>design</w:t>
      </w:r>
      <w:r>
        <w:t xml:space="preserve">  </w:t>
      </w:r>
      <w:r>
        <w:rPr>
          <w:spacing w:val="1"/>
        </w:rPr>
        <w:t xml:space="preserve"> </w:t>
      </w:r>
      <w:r>
        <w:rPr>
          <w:spacing w:val="-2"/>
        </w:rPr>
        <w:t>considerations;</w:t>
      </w:r>
    </w:p>
    <w:p w14:paraId="280B8A11" w14:textId="77777777" w:rsidR="00BD74F1" w:rsidRDefault="008258DB">
      <w:pPr>
        <w:pStyle w:val="BodyText"/>
        <w:numPr>
          <w:ilvl w:val="0"/>
          <w:numId w:val="5"/>
        </w:numPr>
        <w:tabs>
          <w:tab w:val="left" w:pos="1506"/>
        </w:tabs>
        <w:ind w:left="1505" w:right="253" w:hanging="358"/>
        <w:jc w:val="both"/>
      </w:pPr>
      <w:r>
        <w:rPr>
          <w:spacing w:val="-1"/>
        </w:rPr>
        <w:t>Prepare</w:t>
      </w:r>
      <w:r>
        <w:rPr>
          <w:spacing w:val="23"/>
        </w:rPr>
        <w:t xml:space="preserve"> </w:t>
      </w:r>
      <w:r>
        <w:rPr>
          <w:spacing w:val="-1"/>
        </w:rPr>
        <w:t>the</w:t>
      </w:r>
      <w:r>
        <w:rPr>
          <w:spacing w:val="23"/>
        </w:rPr>
        <w:t xml:space="preserve"> </w:t>
      </w:r>
      <w:r>
        <w:rPr>
          <w:spacing w:val="-1"/>
        </w:rPr>
        <w:t>written</w:t>
      </w:r>
      <w:r>
        <w:rPr>
          <w:spacing w:val="22"/>
        </w:rPr>
        <w:t xml:space="preserve"> </w:t>
      </w:r>
      <w:r>
        <w:rPr>
          <w:spacing w:val="-1"/>
        </w:rPr>
        <w:t>Preliminary</w:t>
      </w:r>
      <w:r>
        <w:rPr>
          <w:spacing w:val="19"/>
        </w:rPr>
        <w:t xml:space="preserve"> </w:t>
      </w:r>
      <w:r>
        <w:rPr>
          <w:spacing w:val="-1"/>
        </w:rPr>
        <w:t>Health</w:t>
      </w:r>
      <w:r>
        <w:rPr>
          <w:spacing w:val="22"/>
        </w:rPr>
        <w:t xml:space="preserve"> </w:t>
      </w:r>
      <w:r>
        <w:t>&amp;</w:t>
      </w:r>
      <w:r>
        <w:rPr>
          <w:spacing w:val="23"/>
        </w:rPr>
        <w:t xml:space="preserve"> </w:t>
      </w:r>
      <w:r>
        <w:rPr>
          <w:spacing w:val="-1"/>
        </w:rPr>
        <w:t>Safety</w:t>
      </w:r>
      <w:r>
        <w:rPr>
          <w:spacing w:val="16"/>
        </w:rPr>
        <w:t xml:space="preserve"> </w:t>
      </w:r>
      <w:r>
        <w:rPr>
          <w:spacing w:val="-1"/>
        </w:rPr>
        <w:t>plan</w:t>
      </w:r>
      <w:r>
        <w:rPr>
          <w:spacing w:val="24"/>
        </w:rPr>
        <w:t xml:space="preserve"> </w:t>
      </w:r>
      <w:r>
        <w:rPr>
          <w:spacing w:val="-1"/>
        </w:rPr>
        <w:t>for</w:t>
      </w:r>
      <w:r>
        <w:rPr>
          <w:spacing w:val="24"/>
        </w:rPr>
        <w:t xml:space="preserve"> </w:t>
      </w:r>
      <w:r>
        <w:rPr>
          <w:spacing w:val="-1"/>
        </w:rPr>
        <w:t>inclusion</w:t>
      </w:r>
      <w:r>
        <w:rPr>
          <w:spacing w:val="22"/>
        </w:rPr>
        <w:t xml:space="preserve"> </w:t>
      </w:r>
      <w:r>
        <w:t>with</w:t>
      </w:r>
      <w:r>
        <w:rPr>
          <w:spacing w:val="20"/>
        </w:rPr>
        <w:t xml:space="preserve"> </w:t>
      </w:r>
      <w:r>
        <w:rPr>
          <w:spacing w:val="-1"/>
        </w:rPr>
        <w:t>tender</w:t>
      </w:r>
      <w:r>
        <w:rPr>
          <w:spacing w:val="59"/>
        </w:rPr>
        <w:t xml:space="preserve"> </w:t>
      </w:r>
      <w:r>
        <w:rPr>
          <w:spacing w:val="-1"/>
        </w:rPr>
        <w:t>documentation.</w:t>
      </w:r>
      <w:r>
        <w:rPr>
          <w:spacing w:val="23"/>
        </w:rPr>
        <w:t xml:space="preserve"> </w:t>
      </w:r>
      <w:r>
        <w:rPr>
          <w:spacing w:val="-1"/>
        </w:rPr>
        <w:t>Assist</w:t>
      </w:r>
      <w:r>
        <w:rPr>
          <w:spacing w:val="21"/>
        </w:rPr>
        <w:t xml:space="preserve"> </w:t>
      </w:r>
      <w:r>
        <w:rPr>
          <w:spacing w:val="-1"/>
        </w:rPr>
        <w:t>with</w:t>
      </w:r>
      <w:r>
        <w:rPr>
          <w:spacing w:val="24"/>
        </w:rPr>
        <w:t xml:space="preserve"> </w:t>
      </w:r>
      <w:r>
        <w:rPr>
          <w:spacing w:val="-1"/>
        </w:rPr>
        <w:t>preparation</w:t>
      </w:r>
      <w:r>
        <w:rPr>
          <w:spacing w:val="15"/>
        </w:rPr>
        <w:t xml:space="preserve"> </w:t>
      </w:r>
      <w:r>
        <w:t>of</w:t>
      </w:r>
      <w:r>
        <w:rPr>
          <w:spacing w:val="20"/>
        </w:rPr>
        <w:t xml:space="preserve"> </w:t>
      </w:r>
      <w:r>
        <w:rPr>
          <w:spacing w:val="-1"/>
        </w:rPr>
        <w:t>tender</w:t>
      </w:r>
      <w:r>
        <w:rPr>
          <w:spacing w:val="16"/>
        </w:rPr>
        <w:t xml:space="preserve"> </w:t>
      </w:r>
      <w:r>
        <w:rPr>
          <w:spacing w:val="-1"/>
        </w:rPr>
        <w:t>documentation</w:t>
      </w:r>
      <w:r>
        <w:rPr>
          <w:spacing w:val="18"/>
        </w:rPr>
        <w:t xml:space="preserve"> </w:t>
      </w:r>
      <w:r>
        <w:rPr>
          <w:spacing w:val="-1"/>
        </w:rPr>
        <w:t>for</w:t>
      </w:r>
      <w:r>
        <w:rPr>
          <w:spacing w:val="18"/>
        </w:rPr>
        <w:t xml:space="preserve"> </w:t>
      </w:r>
      <w:r>
        <w:rPr>
          <w:spacing w:val="-1"/>
        </w:rPr>
        <w:t>contractor</w:t>
      </w:r>
      <w:r>
        <w:rPr>
          <w:spacing w:val="83"/>
        </w:rPr>
        <w:t xml:space="preserve"> </w:t>
      </w:r>
      <w:r>
        <w:rPr>
          <w:spacing w:val="-1"/>
        </w:rPr>
        <w:t>procurement</w:t>
      </w:r>
      <w:r>
        <w:rPr>
          <w:spacing w:val="11"/>
        </w:rPr>
        <w:t xml:space="preserve"> </w:t>
      </w:r>
      <w:r>
        <w:rPr>
          <w:spacing w:val="-1"/>
        </w:rPr>
        <w:t>process</w:t>
      </w:r>
      <w:r>
        <w:rPr>
          <w:spacing w:val="13"/>
        </w:rPr>
        <w:t xml:space="preserve"> </w:t>
      </w:r>
      <w:r>
        <w:rPr>
          <w:spacing w:val="-1"/>
        </w:rPr>
        <w:t>and</w:t>
      </w:r>
      <w:r>
        <w:rPr>
          <w:spacing w:val="9"/>
        </w:rPr>
        <w:t xml:space="preserve"> </w:t>
      </w:r>
      <w:r>
        <w:t>carry</w:t>
      </w:r>
      <w:r>
        <w:rPr>
          <w:spacing w:val="5"/>
        </w:rPr>
        <w:t xml:space="preserve"> </w:t>
      </w:r>
      <w:r>
        <w:t>out</w:t>
      </w:r>
      <w:r>
        <w:rPr>
          <w:spacing w:val="11"/>
        </w:rPr>
        <w:t xml:space="preserve"> </w:t>
      </w:r>
      <w:r>
        <w:rPr>
          <w:spacing w:val="-1"/>
        </w:rPr>
        <w:t>evaluation</w:t>
      </w:r>
      <w:r>
        <w:rPr>
          <w:spacing w:val="9"/>
        </w:rPr>
        <w:t xml:space="preserve"> </w:t>
      </w:r>
      <w:r>
        <w:t>of</w:t>
      </w:r>
      <w:r>
        <w:rPr>
          <w:spacing w:val="12"/>
        </w:rPr>
        <w:t xml:space="preserve"> </w:t>
      </w:r>
      <w:r>
        <w:rPr>
          <w:spacing w:val="-1"/>
        </w:rPr>
        <w:t>H&amp;S</w:t>
      </w:r>
      <w:r>
        <w:t xml:space="preserve"> </w:t>
      </w:r>
      <w:r>
        <w:rPr>
          <w:spacing w:val="12"/>
        </w:rPr>
        <w:t xml:space="preserve"> </w:t>
      </w:r>
      <w:r>
        <w:t>criteria;</w:t>
      </w:r>
    </w:p>
    <w:p w14:paraId="5DBC8517" w14:textId="77777777" w:rsidR="00BD74F1" w:rsidRDefault="008258DB">
      <w:pPr>
        <w:pStyle w:val="BodyText"/>
        <w:numPr>
          <w:ilvl w:val="0"/>
          <w:numId w:val="5"/>
        </w:numPr>
        <w:tabs>
          <w:tab w:val="left" w:pos="1506"/>
        </w:tabs>
        <w:spacing w:line="239" w:lineRule="auto"/>
        <w:ind w:left="1505" w:right="252" w:hanging="358"/>
        <w:jc w:val="both"/>
      </w:pPr>
      <w:proofErr w:type="spellStart"/>
      <w:r>
        <w:rPr>
          <w:spacing w:val="-1"/>
        </w:rPr>
        <w:t>Organise</w:t>
      </w:r>
      <w:proofErr w:type="spellEnd"/>
      <w:r>
        <w:rPr>
          <w:spacing w:val="-1"/>
        </w:rPr>
        <w:t>,</w:t>
      </w:r>
      <w:r>
        <w:rPr>
          <w:spacing w:val="8"/>
        </w:rPr>
        <w:t xml:space="preserve"> </w:t>
      </w:r>
      <w:r>
        <w:rPr>
          <w:spacing w:val="-1"/>
        </w:rPr>
        <w:t>notify</w:t>
      </w:r>
      <w:r>
        <w:rPr>
          <w:spacing w:val="3"/>
        </w:rPr>
        <w:t xml:space="preserve"> </w:t>
      </w:r>
      <w:r>
        <w:rPr>
          <w:spacing w:val="-1"/>
        </w:rPr>
        <w:t>and</w:t>
      </w:r>
      <w:r>
        <w:rPr>
          <w:spacing w:val="7"/>
        </w:rPr>
        <w:t xml:space="preserve"> </w:t>
      </w:r>
      <w:r>
        <w:rPr>
          <w:spacing w:val="-1"/>
        </w:rPr>
        <w:t>maintain</w:t>
      </w:r>
      <w:r>
        <w:rPr>
          <w:spacing w:val="7"/>
        </w:rPr>
        <w:t xml:space="preserve"> </w:t>
      </w:r>
      <w:r>
        <w:rPr>
          <w:spacing w:val="-1"/>
        </w:rPr>
        <w:t>minutes</w:t>
      </w:r>
      <w:r>
        <w:rPr>
          <w:spacing w:val="6"/>
        </w:rPr>
        <w:t xml:space="preserve"> </w:t>
      </w:r>
      <w:r>
        <w:t>of</w:t>
      </w:r>
      <w:r>
        <w:rPr>
          <w:spacing w:val="7"/>
        </w:rPr>
        <w:t xml:space="preserve"> </w:t>
      </w:r>
      <w:r>
        <w:rPr>
          <w:spacing w:val="-1"/>
        </w:rPr>
        <w:t>safety</w:t>
      </w:r>
      <w:r>
        <w:t xml:space="preserve"> </w:t>
      </w:r>
      <w:r>
        <w:rPr>
          <w:spacing w:val="-1"/>
        </w:rPr>
        <w:t>meetings.</w:t>
      </w:r>
      <w:r>
        <w:rPr>
          <w:spacing w:val="8"/>
        </w:rPr>
        <w:t xml:space="preserve"> </w:t>
      </w:r>
      <w:r>
        <w:rPr>
          <w:spacing w:val="-1"/>
        </w:rPr>
        <w:t>Monitor</w:t>
      </w:r>
      <w:r>
        <w:rPr>
          <w:spacing w:val="8"/>
        </w:rPr>
        <w:t xml:space="preserve"> </w:t>
      </w:r>
      <w:r>
        <w:rPr>
          <w:spacing w:val="-2"/>
        </w:rPr>
        <w:t>H&amp;S</w:t>
      </w:r>
      <w:r>
        <w:rPr>
          <w:spacing w:val="5"/>
        </w:rPr>
        <w:t xml:space="preserve"> </w:t>
      </w:r>
      <w:r>
        <w:rPr>
          <w:spacing w:val="-1"/>
        </w:rPr>
        <w:t>issues</w:t>
      </w:r>
      <w:r>
        <w:rPr>
          <w:spacing w:val="5"/>
        </w:rPr>
        <w:t xml:space="preserve"> </w:t>
      </w:r>
      <w:r>
        <w:rPr>
          <w:spacing w:val="-1"/>
        </w:rPr>
        <w:t>with</w:t>
      </w:r>
      <w:r>
        <w:rPr>
          <w:spacing w:val="4"/>
        </w:rPr>
        <w:t xml:space="preserve"> </w:t>
      </w:r>
      <w:r>
        <w:t>all</w:t>
      </w:r>
      <w:r>
        <w:rPr>
          <w:spacing w:val="69"/>
        </w:rPr>
        <w:t xml:space="preserve"> </w:t>
      </w:r>
      <w:r>
        <w:rPr>
          <w:spacing w:val="-1"/>
        </w:rPr>
        <w:t>team</w:t>
      </w:r>
      <w:r>
        <w:rPr>
          <w:spacing w:val="27"/>
        </w:rPr>
        <w:t xml:space="preserve"> </w:t>
      </w:r>
      <w:r>
        <w:t>members</w:t>
      </w:r>
      <w:r>
        <w:rPr>
          <w:spacing w:val="26"/>
        </w:rPr>
        <w:t xml:space="preserve"> </w:t>
      </w:r>
      <w:r>
        <w:rPr>
          <w:spacing w:val="-1"/>
        </w:rPr>
        <w:t>and</w:t>
      </w:r>
      <w:r>
        <w:rPr>
          <w:spacing w:val="29"/>
        </w:rPr>
        <w:t xml:space="preserve"> </w:t>
      </w:r>
      <w:r>
        <w:rPr>
          <w:spacing w:val="-1"/>
        </w:rPr>
        <w:t>PSCS.</w:t>
      </w:r>
      <w:r>
        <w:rPr>
          <w:spacing w:val="37"/>
        </w:rPr>
        <w:t xml:space="preserve"> </w:t>
      </w:r>
      <w:r>
        <w:rPr>
          <w:spacing w:val="-1"/>
        </w:rPr>
        <w:t>Monitor</w:t>
      </w:r>
      <w:r>
        <w:rPr>
          <w:spacing w:val="35"/>
        </w:rPr>
        <w:t xml:space="preserve"> </w:t>
      </w:r>
      <w:r>
        <w:rPr>
          <w:spacing w:val="-1"/>
        </w:rPr>
        <w:t>activities</w:t>
      </w:r>
      <w:r>
        <w:rPr>
          <w:spacing w:val="36"/>
        </w:rPr>
        <w:t xml:space="preserve"> </w:t>
      </w:r>
      <w:r>
        <w:t>on</w:t>
      </w:r>
      <w:r>
        <w:rPr>
          <w:spacing w:val="33"/>
        </w:rPr>
        <w:t xml:space="preserve"> </w:t>
      </w:r>
      <w:r>
        <w:rPr>
          <w:spacing w:val="-2"/>
        </w:rPr>
        <w:t>site</w:t>
      </w:r>
      <w:r>
        <w:rPr>
          <w:spacing w:val="31"/>
        </w:rPr>
        <w:t xml:space="preserve"> </w:t>
      </w:r>
      <w:r>
        <w:rPr>
          <w:spacing w:val="-1"/>
        </w:rPr>
        <w:t>and</w:t>
      </w:r>
      <w:r>
        <w:rPr>
          <w:spacing w:val="36"/>
        </w:rPr>
        <w:t xml:space="preserve"> </w:t>
      </w:r>
      <w:r>
        <w:rPr>
          <w:spacing w:val="-1"/>
        </w:rPr>
        <w:t>give</w:t>
      </w:r>
      <w:r>
        <w:rPr>
          <w:spacing w:val="35"/>
        </w:rPr>
        <w:t xml:space="preserve"> </w:t>
      </w:r>
      <w:r>
        <w:rPr>
          <w:spacing w:val="-1"/>
        </w:rPr>
        <w:t>reasonable</w:t>
      </w:r>
      <w:r>
        <w:rPr>
          <w:spacing w:val="33"/>
        </w:rPr>
        <w:t xml:space="preserve"> </w:t>
      </w:r>
      <w:r>
        <w:rPr>
          <w:spacing w:val="-1"/>
        </w:rPr>
        <w:t>directions</w:t>
      </w:r>
      <w:r>
        <w:rPr>
          <w:spacing w:val="69"/>
        </w:rPr>
        <w:t xml:space="preserve"> </w:t>
      </w:r>
      <w:r>
        <w:t>to</w:t>
      </w:r>
      <w:r>
        <w:rPr>
          <w:spacing w:val="39"/>
        </w:rPr>
        <w:t xml:space="preserve"> </w:t>
      </w:r>
      <w:r>
        <w:rPr>
          <w:spacing w:val="-1"/>
        </w:rPr>
        <w:t>designers,</w:t>
      </w:r>
      <w:r>
        <w:rPr>
          <w:spacing w:val="40"/>
        </w:rPr>
        <w:t xml:space="preserve"> </w:t>
      </w:r>
      <w:r>
        <w:rPr>
          <w:spacing w:val="-1"/>
        </w:rPr>
        <w:t>contractor</w:t>
      </w:r>
      <w:r>
        <w:rPr>
          <w:spacing w:val="39"/>
        </w:rPr>
        <w:t xml:space="preserve"> </w:t>
      </w:r>
      <w:r>
        <w:rPr>
          <w:spacing w:val="-1"/>
        </w:rPr>
        <w:t>or</w:t>
      </w:r>
      <w:r>
        <w:rPr>
          <w:spacing w:val="40"/>
        </w:rPr>
        <w:t xml:space="preserve"> </w:t>
      </w:r>
      <w:r>
        <w:t>other</w:t>
      </w:r>
      <w:r>
        <w:rPr>
          <w:spacing w:val="39"/>
        </w:rPr>
        <w:t xml:space="preserve"> </w:t>
      </w:r>
      <w:r>
        <w:rPr>
          <w:spacing w:val="-1"/>
        </w:rPr>
        <w:t>relevant</w:t>
      </w:r>
      <w:r>
        <w:rPr>
          <w:spacing w:val="7"/>
        </w:rPr>
        <w:t xml:space="preserve"> </w:t>
      </w:r>
      <w:r>
        <w:rPr>
          <w:spacing w:val="-1"/>
        </w:rPr>
        <w:t>person,</w:t>
      </w:r>
      <w:r>
        <w:rPr>
          <w:spacing w:val="37"/>
        </w:rPr>
        <w:t xml:space="preserve"> </w:t>
      </w:r>
      <w:r>
        <w:t>to</w:t>
      </w:r>
      <w:r>
        <w:rPr>
          <w:spacing w:val="38"/>
        </w:rPr>
        <w:t xml:space="preserve"> </w:t>
      </w:r>
      <w:r>
        <w:rPr>
          <w:spacing w:val="-1"/>
        </w:rPr>
        <w:t>enable</w:t>
      </w:r>
      <w:r>
        <w:rPr>
          <w:spacing w:val="39"/>
        </w:rPr>
        <w:t xml:space="preserve"> </w:t>
      </w:r>
      <w:r>
        <w:rPr>
          <w:spacing w:val="-2"/>
        </w:rPr>
        <w:t>PSDP</w:t>
      </w:r>
      <w:r>
        <w:rPr>
          <w:spacing w:val="40"/>
        </w:rPr>
        <w:t xml:space="preserve"> </w:t>
      </w:r>
      <w:r>
        <w:rPr>
          <w:spacing w:val="-1"/>
        </w:rPr>
        <w:t>to</w:t>
      </w:r>
      <w:r>
        <w:rPr>
          <w:spacing w:val="40"/>
        </w:rPr>
        <w:t xml:space="preserve"> </w:t>
      </w:r>
      <w:r>
        <w:rPr>
          <w:spacing w:val="-1"/>
        </w:rPr>
        <w:t>comply</w:t>
      </w:r>
      <w:r>
        <w:rPr>
          <w:spacing w:val="32"/>
        </w:rPr>
        <w:t xml:space="preserve"> </w:t>
      </w:r>
      <w:r>
        <w:t>with</w:t>
      </w:r>
      <w:r>
        <w:rPr>
          <w:spacing w:val="59"/>
        </w:rPr>
        <w:t xml:space="preserve"> </w:t>
      </w:r>
      <w:r>
        <w:t>the</w:t>
      </w:r>
      <w:r>
        <w:rPr>
          <w:spacing w:val="15"/>
        </w:rPr>
        <w:t xml:space="preserve"> </w:t>
      </w:r>
      <w:r>
        <w:rPr>
          <w:spacing w:val="-1"/>
        </w:rPr>
        <w:t>PSDP</w:t>
      </w:r>
      <w:r>
        <w:rPr>
          <w:spacing w:val="14"/>
        </w:rPr>
        <w:t xml:space="preserve"> </w:t>
      </w:r>
      <w:r>
        <w:rPr>
          <w:spacing w:val="-1"/>
        </w:rPr>
        <w:t>duties</w:t>
      </w:r>
      <w:r>
        <w:rPr>
          <w:spacing w:val="15"/>
        </w:rPr>
        <w:t xml:space="preserve"> </w:t>
      </w:r>
      <w:r>
        <w:rPr>
          <w:spacing w:val="-1"/>
        </w:rPr>
        <w:t>and</w:t>
      </w:r>
      <w:r>
        <w:rPr>
          <w:spacing w:val="14"/>
        </w:rPr>
        <w:t xml:space="preserve"> </w:t>
      </w:r>
      <w:r>
        <w:rPr>
          <w:spacing w:val="-2"/>
        </w:rPr>
        <w:t>should</w:t>
      </w:r>
      <w:r>
        <w:rPr>
          <w:spacing w:val="14"/>
        </w:rPr>
        <w:t xml:space="preserve"> </w:t>
      </w:r>
      <w:r>
        <w:t>the</w:t>
      </w:r>
      <w:r>
        <w:rPr>
          <w:spacing w:val="15"/>
        </w:rPr>
        <w:t xml:space="preserve"> </w:t>
      </w:r>
      <w:r>
        <w:rPr>
          <w:spacing w:val="-1"/>
        </w:rPr>
        <w:t>situation</w:t>
      </w:r>
      <w:r>
        <w:rPr>
          <w:spacing w:val="12"/>
        </w:rPr>
        <w:t xml:space="preserve"> </w:t>
      </w:r>
      <w:r>
        <w:rPr>
          <w:spacing w:val="-1"/>
        </w:rPr>
        <w:t>require,</w:t>
      </w:r>
      <w:r>
        <w:rPr>
          <w:spacing w:val="15"/>
        </w:rPr>
        <w:t xml:space="preserve"> </w:t>
      </w:r>
      <w:r>
        <w:t>to</w:t>
      </w:r>
      <w:r>
        <w:rPr>
          <w:spacing w:val="13"/>
        </w:rPr>
        <w:t xml:space="preserve"> </w:t>
      </w:r>
      <w:r>
        <w:rPr>
          <w:spacing w:val="-1"/>
        </w:rPr>
        <w:t>confirm</w:t>
      </w:r>
      <w:r>
        <w:rPr>
          <w:spacing w:val="21"/>
        </w:rPr>
        <w:t xml:space="preserve"> </w:t>
      </w:r>
      <w:r>
        <w:t>that</w:t>
      </w:r>
      <w:r>
        <w:rPr>
          <w:spacing w:val="31"/>
        </w:rPr>
        <w:t xml:space="preserve"> </w:t>
      </w:r>
      <w:r>
        <w:rPr>
          <w:spacing w:val="-1"/>
        </w:rPr>
        <w:t>direction</w:t>
      </w:r>
      <w:r>
        <w:rPr>
          <w:spacing w:val="-5"/>
        </w:rPr>
        <w:t xml:space="preserve"> </w:t>
      </w:r>
      <w:r>
        <w:rPr>
          <w:spacing w:val="-1"/>
        </w:rPr>
        <w:t>in</w:t>
      </w:r>
      <w:r>
        <w:rPr>
          <w:spacing w:val="-5"/>
        </w:rPr>
        <w:t xml:space="preserve"> </w:t>
      </w:r>
      <w:r>
        <w:rPr>
          <w:spacing w:val="-1"/>
        </w:rPr>
        <w:t>writing</w:t>
      </w:r>
      <w:r>
        <w:rPr>
          <w:spacing w:val="65"/>
        </w:rPr>
        <w:t xml:space="preserve"> </w:t>
      </w:r>
      <w:r>
        <w:rPr>
          <w:spacing w:val="-1"/>
        </w:rPr>
        <w:t>and</w:t>
      </w:r>
      <w:r>
        <w:rPr>
          <w:spacing w:val="-5"/>
        </w:rPr>
        <w:t xml:space="preserve"> </w:t>
      </w:r>
      <w:r>
        <w:t>a</w:t>
      </w:r>
      <w:r>
        <w:rPr>
          <w:spacing w:val="-7"/>
        </w:rPr>
        <w:t xml:space="preserve"> </w:t>
      </w:r>
      <w:r>
        <w:t>copy</w:t>
      </w:r>
      <w:r>
        <w:rPr>
          <w:spacing w:val="-10"/>
        </w:rPr>
        <w:t xml:space="preserve"> </w:t>
      </w:r>
      <w:r>
        <w:rPr>
          <w:spacing w:val="-1"/>
        </w:rPr>
        <w:t>is</w:t>
      </w:r>
      <w:r>
        <w:rPr>
          <w:spacing w:val="-7"/>
        </w:rPr>
        <w:t xml:space="preserve"> </w:t>
      </w:r>
      <w:r>
        <w:rPr>
          <w:spacing w:val="-1"/>
        </w:rPr>
        <w:t>retained</w:t>
      </w:r>
      <w:r>
        <w:rPr>
          <w:spacing w:val="-5"/>
        </w:rPr>
        <w:t xml:space="preserve"> </w:t>
      </w:r>
      <w:r>
        <w:rPr>
          <w:spacing w:val="-1"/>
        </w:rPr>
        <w:t>in</w:t>
      </w:r>
      <w:r>
        <w:rPr>
          <w:spacing w:val="-8"/>
        </w:rPr>
        <w:t xml:space="preserve"> </w:t>
      </w:r>
      <w:r>
        <w:t>the</w:t>
      </w:r>
      <w:r>
        <w:rPr>
          <w:spacing w:val="-4"/>
        </w:rPr>
        <w:t xml:space="preserve"> </w:t>
      </w:r>
      <w:r>
        <w:rPr>
          <w:spacing w:val="-1"/>
        </w:rPr>
        <w:t>Safety</w:t>
      </w:r>
      <w:r>
        <w:rPr>
          <w:spacing w:val="-10"/>
        </w:rPr>
        <w:t xml:space="preserve"> </w:t>
      </w:r>
      <w:r>
        <w:rPr>
          <w:spacing w:val="-1"/>
        </w:rPr>
        <w:t>Plan.</w:t>
      </w:r>
      <w:r>
        <w:rPr>
          <w:spacing w:val="-7"/>
        </w:rPr>
        <w:t xml:space="preserve"> </w:t>
      </w:r>
      <w:r>
        <w:rPr>
          <w:spacing w:val="-1"/>
        </w:rPr>
        <w:t>Communicate</w:t>
      </w:r>
      <w:r>
        <w:rPr>
          <w:spacing w:val="-4"/>
        </w:rPr>
        <w:t xml:space="preserve"> </w:t>
      </w:r>
      <w:r>
        <w:rPr>
          <w:spacing w:val="-2"/>
        </w:rPr>
        <w:t>with</w:t>
      </w:r>
      <w:r>
        <w:rPr>
          <w:spacing w:val="-5"/>
        </w:rPr>
        <w:t xml:space="preserve"> </w:t>
      </w:r>
      <w:r>
        <w:rPr>
          <w:spacing w:val="-2"/>
        </w:rPr>
        <w:t>the</w:t>
      </w:r>
      <w:r>
        <w:rPr>
          <w:spacing w:val="-8"/>
        </w:rPr>
        <w:t xml:space="preserve"> </w:t>
      </w:r>
      <w:r>
        <w:rPr>
          <w:spacing w:val="-1"/>
        </w:rPr>
        <w:t>HSA</w:t>
      </w:r>
      <w:r>
        <w:rPr>
          <w:spacing w:val="-6"/>
        </w:rPr>
        <w:t xml:space="preserve"> </w:t>
      </w:r>
      <w:r>
        <w:rPr>
          <w:spacing w:val="-1"/>
        </w:rPr>
        <w:t>if</w:t>
      </w:r>
      <w:r>
        <w:rPr>
          <w:spacing w:val="-5"/>
        </w:rPr>
        <w:t xml:space="preserve"> </w:t>
      </w:r>
      <w:r>
        <w:t>so</w:t>
      </w:r>
      <w:r>
        <w:rPr>
          <w:spacing w:val="-6"/>
        </w:rPr>
        <w:t xml:space="preserve"> </w:t>
      </w:r>
      <w:r>
        <w:rPr>
          <w:spacing w:val="-1"/>
        </w:rPr>
        <w:t>required;</w:t>
      </w:r>
    </w:p>
    <w:p w14:paraId="244AB82C" w14:textId="77777777" w:rsidR="00BD74F1" w:rsidRDefault="008258DB">
      <w:pPr>
        <w:pStyle w:val="BodyText"/>
        <w:numPr>
          <w:ilvl w:val="0"/>
          <w:numId w:val="5"/>
        </w:numPr>
        <w:tabs>
          <w:tab w:val="left" w:pos="1508"/>
        </w:tabs>
        <w:spacing w:before="1"/>
        <w:ind w:right="256"/>
        <w:jc w:val="both"/>
      </w:pPr>
      <w:r>
        <w:rPr>
          <w:spacing w:val="-1"/>
        </w:rPr>
        <w:t>Ensure</w:t>
      </w:r>
      <w:r>
        <w:rPr>
          <w:spacing w:val="19"/>
        </w:rPr>
        <w:t xml:space="preserve"> </w:t>
      </w:r>
      <w:r>
        <w:t>all</w:t>
      </w:r>
      <w:r>
        <w:rPr>
          <w:spacing w:val="15"/>
        </w:rPr>
        <w:t xml:space="preserve"> </w:t>
      </w:r>
      <w:r>
        <w:rPr>
          <w:spacing w:val="-1"/>
        </w:rPr>
        <w:t>compliance</w:t>
      </w:r>
      <w:r>
        <w:rPr>
          <w:spacing w:val="19"/>
        </w:rPr>
        <w:t xml:space="preserve"> </w:t>
      </w:r>
      <w:r>
        <w:rPr>
          <w:spacing w:val="-1"/>
        </w:rPr>
        <w:t>reports</w:t>
      </w:r>
      <w:r>
        <w:rPr>
          <w:spacing w:val="18"/>
        </w:rPr>
        <w:t xml:space="preserve"> </w:t>
      </w:r>
      <w:r>
        <w:rPr>
          <w:spacing w:val="-1"/>
        </w:rPr>
        <w:t>issued</w:t>
      </w:r>
      <w:r>
        <w:rPr>
          <w:spacing w:val="17"/>
        </w:rPr>
        <w:t xml:space="preserve"> </w:t>
      </w:r>
      <w:r>
        <w:rPr>
          <w:spacing w:val="-2"/>
        </w:rPr>
        <w:t>by</w:t>
      </w:r>
      <w:r>
        <w:rPr>
          <w:spacing w:val="11"/>
        </w:rPr>
        <w:t xml:space="preserve"> </w:t>
      </w:r>
      <w:r>
        <w:rPr>
          <w:spacing w:val="-1"/>
        </w:rPr>
        <w:t>consultants.</w:t>
      </w:r>
      <w:r>
        <w:rPr>
          <w:spacing w:val="15"/>
        </w:rPr>
        <w:t xml:space="preserve"> </w:t>
      </w:r>
      <w:r>
        <w:rPr>
          <w:spacing w:val="-1"/>
        </w:rPr>
        <w:t>Prepare</w:t>
      </w:r>
      <w:r>
        <w:rPr>
          <w:spacing w:val="17"/>
        </w:rPr>
        <w:t xml:space="preserve"> </w:t>
      </w:r>
      <w:r>
        <w:rPr>
          <w:spacing w:val="-1"/>
        </w:rPr>
        <w:t>Safety</w:t>
      </w:r>
      <w:r>
        <w:rPr>
          <w:spacing w:val="9"/>
        </w:rPr>
        <w:t xml:space="preserve"> </w:t>
      </w:r>
      <w:r>
        <w:rPr>
          <w:spacing w:val="-1"/>
        </w:rPr>
        <w:t>File</w:t>
      </w:r>
      <w:r>
        <w:rPr>
          <w:spacing w:val="12"/>
        </w:rPr>
        <w:t xml:space="preserve"> </w:t>
      </w:r>
      <w:r>
        <w:rPr>
          <w:spacing w:val="-1"/>
        </w:rPr>
        <w:t>and</w:t>
      </w:r>
      <w:r>
        <w:rPr>
          <w:spacing w:val="12"/>
        </w:rPr>
        <w:t xml:space="preserve"> </w:t>
      </w:r>
      <w:r>
        <w:rPr>
          <w:spacing w:val="1"/>
        </w:rPr>
        <w:t>on</w:t>
      </w:r>
      <w:r>
        <w:rPr>
          <w:spacing w:val="34"/>
        </w:rPr>
        <w:t xml:space="preserve"> </w:t>
      </w:r>
      <w:r>
        <w:rPr>
          <w:spacing w:val="-1"/>
        </w:rPr>
        <w:t>completion</w:t>
      </w:r>
      <w:r>
        <w:rPr>
          <w:spacing w:val="31"/>
        </w:rPr>
        <w:t xml:space="preserve"> </w:t>
      </w:r>
      <w:r>
        <w:t>of</w:t>
      </w:r>
      <w:r>
        <w:rPr>
          <w:spacing w:val="31"/>
        </w:rPr>
        <w:t xml:space="preserve"> </w:t>
      </w:r>
      <w:r>
        <w:rPr>
          <w:spacing w:val="-1"/>
        </w:rPr>
        <w:t>project</w:t>
      </w:r>
      <w:r>
        <w:t xml:space="preserve"> </w:t>
      </w:r>
      <w:r>
        <w:rPr>
          <w:spacing w:val="21"/>
        </w:rPr>
        <w:t xml:space="preserve"> </w:t>
      </w:r>
      <w:r>
        <w:rPr>
          <w:spacing w:val="-1"/>
        </w:rPr>
        <w:t>deliver</w:t>
      </w:r>
      <w:r>
        <w:rPr>
          <w:spacing w:val="-7"/>
        </w:rPr>
        <w:t xml:space="preserve"> </w:t>
      </w:r>
      <w:r>
        <w:t>the</w:t>
      </w:r>
      <w:r>
        <w:rPr>
          <w:spacing w:val="-6"/>
        </w:rPr>
        <w:t xml:space="preserve"> </w:t>
      </w:r>
      <w:r>
        <w:rPr>
          <w:spacing w:val="-1"/>
        </w:rPr>
        <w:t>Safety</w:t>
      </w:r>
      <w:r>
        <w:rPr>
          <w:spacing w:val="-10"/>
        </w:rPr>
        <w:t xml:space="preserve"> </w:t>
      </w:r>
      <w:r>
        <w:rPr>
          <w:spacing w:val="-1"/>
        </w:rPr>
        <w:t>File</w:t>
      </w:r>
      <w:r>
        <w:rPr>
          <w:spacing w:val="-6"/>
        </w:rPr>
        <w:t xml:space="preserve"> </w:t>
      </w:r>
      <w:r>
        <w:rPr>
          <w:spacing w:val="-1"/>
        </w:rPr>
        <w:t>to</w:t>
      </w:r>
      <w:r>
        <w:rPr>
          <w:spacing w:val="-6"/>
        </w:rPr>
        <w:t xml:space="preserve"> </w:t>
      </w:r>
      <w:r>
        <w:t>the</w:t>
      </w:r>
      <w:r>
        <w:rPr>
          <w:spacing w:val="-7"/>
        </w:rPr>
        <w:t xml:space="preserve"> </w:t>
      </w:r>
      <w:r>
        <w:rPr>
          <w:spacing w:val="-1"/>
        </w:rPr>
        <w:t>client;</w:t>
      </w:r>
    </w:p>
    <w:p w14:paraId="61882A47" w14:textId="77777777" w:rsidR="00BD74F1" w:rsidRDefault="008258DB">
      <w:pPr>
        <w:pStyle w:val="BodyText"/>
        <w:numPr>
          <w:ilvl w:val="0"/>
          <w:numId w:val="5"/>
        </w:numPr>
        <w:tabs>
          <w:tab w:val="left" w:pos="1508"/>
        </w:tabs>
        <w:ind w:right="255"/>
        <w:jc w:val="both"/>
      </w:pPr>
      <w:r>
        <w:t>Notify</w:t>
      </w:r>
      <w:r>
        <w:rPr>
          <w:spacing w:val="39"/>
        </w:rPr>
        <w:t xml:space="preserve"> </w:t>
      </w:r>
      <w:r>
        <w:t>the</w:t>
      </w:r>
      <w:r>
        <w:rPr>
          <w:spacing w:val="44"/>
        </w:rPr>
        <w:t xml:space="preserve"> </w:t>
      </w:r>
      <w:r>
        <w:rPr>
          <w:spacing w:val="-2"/>
        </w:rPr>
        <w:t>Authority</w:t>
      </w:r>
      <w:r>
        <w:rPr>
          <w:spacing w:val="40"/>
        </w:rPr>
        <w:t xml:space="preserve"> </w:t>
      </w:r>
      <w:r>
        <w:rPr>
          <w:spacing w:val="-2"/>
        </w:rPr>
        <w:t>and</w:t>
      </w:r>
      <w:r>
        <w:rPr>
          <w:spacing w:val="40"/>
        </w:rPr>
        <w:t xml:space="preserve"> </w:t>
      </w:r>
      <w:r w:rsidR="00C649FE">
        <w:rPr>
          <w:spacing w:val="40"/>
        </w:rPr>
        <w:t>T</w:t>
      </w:r>
      <w:r>
        <w:rPr>
          <w:spacing w:val="-2"/>
        </w:rPr>
        <w:t>i</w:t>
      </w:r>
      <w:r w:rsidR="00C649FE">
        <w:rPr>
          <w:spacing w:val="-2"/>
        </w:rPr>
        <w:t>pp</w:t>
      </w:r>
      <w:r>
        <w:rPr>
          <w:spacing w:val="-2"/>
        </w:rPr>
        <w:t>e</w:t>
      </w:r>
      <w:r w:rsidR="00C649FE">
        <w:rPr>
          <w:spacing w:val="-2"/>
        </w:rPr>
        <w:t>rar</w:t>
      </w:r>
      <w:r>
        <w:rPr>
          <w:spacing w:val="-2"/>
        </w:rPr>
        <w:t>y</w:t>
      </w:r>
      <w:r>
        <w:rPr>
          <w:spacing w:val="6"/>
        </w:rPr>
        <w:t xml:space="preserve"> </w:t>
      </w:r>
      <w:r>
        <w:rPr>
          <w:spacing w:val="-2"/>
        </w:rPr>
        <w:t>County</w:t>
      </w:r>
      <w:r>
        <w:rPr>
          <w:spacing w:val="8"/>
        </w:rPr>
        <w:t xml:space="preserve"> </w:t>
      </w:r>
      <w:r>
        <w:rPr>
          <w:spacing w:val="-2"/>
        </w:rPr>
        <w:t>Council</w:t>
      </w:r>
      <w:r>
        <w:rPr>
          <w:spacing w:val="44"/>
        </w:rPr>
        <w:t xml:space="preserve"> </w:t>
      </w:r>
      <w:r>
        <w:t>of</w:t>
      </w:r>
      <w:r>
        <w:rPr>
          <w:spacing w:val="43"/>
        </w:rPr>
        <w:t xml:space="preserve"> </w:t>
      </w:r>
      <w:r>
        <w:rPr>
          <w:spacing w:val="-1"/>
        </w:rPr>
        <w:t>non-compliance</w:t>
      </w:r>
      <w:r>
        <w:rPr>
          <w:spacing w:val="40"/>
        </w:rPr>
        <w:t xml:space="preserve"> </w:t>
      </w:r>
      <w:r>
        <w:rPr>
          <w:spacing w:val="-1"/>
        </w:rPr>
        <w:t>with</w:t>
      </w:r>
      <w:r>
        <w:rPr>
          <w:spacing w:val="40"/>
        </w:rPr>
        <w:t xml:space="preserve"> </w:t>
      </w:r>
      <w:r>
        <w:rPr>
          <w:spacing w:val="-2"/>
        </w:rPr>
        <w:t>any</w:t>
      </w:r>
      <w:r>
        <w:rPr>
          <w:spacing w:val="35"/>
        </w:rPr>
        <w:t xml:space="preserve"> </w:t>
      </w:r>
      <w:r>
        <w:rPr>
          <w:spacing w:val="-2"/>
        </w:rPr>
        <w:t>written</w:t>
      </w:r>
      <w:r>
        <w:rPr>
          <w:spacing w:val="61"/>
        </w:rPr>
        <w:t xml:space="preserve"> </w:t>
      </w:r>
      <w:r>
        <w:rPr>
          <w:spacing w:val="-2"/>
        </w:rPr>
        <w:t>directions</w:t>
      </w:r>
      <w:r>
        <w:t xml:space="preserve"> </w:t>
      </w:r>
      <w:r>
        <w:rPr>
          <w:spacing w:val="23"/>
        </w:rPr>
        <w:t xml:space="preserve"> </w:t>
      </w:r>
      <w:r>
        <w:rPr>
          <w:spacing w:val="-1"/>
        </w:rPr>
        <w:t>issued;</w:t>
      </w:r>
    </w:p>
    <w:p w14:paraId="3FCACBC5" w14:textId="77777777" w:rsidR="00BD74F1" w:rsidRDefault="008258DB">
      <w:pPr>
        <w:pStyle w:val="BodyText"/>
        <w:numPr>
          <w:ilvl w:val="0"/>
          <w:numId w:val="5"/>
        </w:numPr>
        <w:tabs>
          <w:tab w:val="left" w:pos="1508"/>
        </w:tabs>
      </w:pPr>
      <w:r>
        <w:rPr>
          <w:spacing w:val="-1"/>
        </w:rPr>
        <w:t>The</w:t>
      </w:r>
      <w:r>
        <w:rPr>
          <w:spacing w:val="-9"/>
        </w:rPr>
        <w:t xml:space="preserve"> </w:t>
      </w:r>
      <w:r>
        <w:rPr>
          <w:spacing w:val="-2"/>
        </w:rPr>
        <w:t>PSDP</w:t>
      </w:r>
      <w:r>
        <w:rPr>
          <w:spacing w:val="-8"/>
        </w:rPr>
        <w:t xml:space="preserve"> </w:t>
      </w:r>
      <w:r>
        <w:rPr>
          <w:spacing w:val="-1"/>
        </w:rPr>
        <w:t>may</w:t>
      </w:r>
      <w:r>
        <w:rPr>
          <w:spacing w:val="-11"/>
        </w:rPr>
        <w:t xml:space="preserve"> </w:t>
      </w:r>
      <w:r>
        <w:rPr>
          <w:spacing w:val="-1"/>
        </w:rPr>
        <w:t>issue</w:t>
      </w:r>
      <w:r>
        <w:rPr>
          <w:spacing w:val="-9"/>
        </w:rPr>
        <w:t xml:space="preserve"> </w:t>
      </w:r>
      <w:r>
        <w:rPr>
          <w:spacing w:val="-2"/>
        </w:rPr>
        <w:t>directions</w:t>
      </w:r>
      <w:r>
        <w:rPr>
          <w:spacing w:val="-7"/>
        </w:rPr>
        <w:t xml:space="preserve"> </w:t>
      </w:r>
      <w:r>
        <w:rPr>
          <w:spacing w:val="-1"/>
        </w:rPr>
        <w:t>to</w:t>
      </w:r>
      <w:r>
        <w:rPr>
          <w:spacing w:val="-6"/>
        </w:rPr>
        <w:t xml:space="preserve"> </w:t>
      </w:r>
      <w:r>
        <w:rPr>
          <w:spacing w:val="-2"/>
        </w:rPr>
        <w:t>designers</w:t>
      </w:r>
      <w:r>
        <w:rPr>
          <w:spacing w:val="-7"/>
        </w:rPr>
        <w:t xml:space="preserve"> </w:t>
      </w:r>
      <w:r>
        <w:t>or</w:t>
      </w:r>
      <w:r>
        <w:rPr>
          <w:spacing w:val="-7"/>
        </w:rPr>
        <w:t xml:space="preserve"> </w:t>
      </w:r>
      <w:r>
        <w:rPr>
          <w:spacing w:val="-1"/>
        </w:rPr>
        <w:t>contractors</w:t>
      </w:r>
      <w:r>
        <w:rPr>
          <w:spacing w:val="-7"/>
        </w:rPr>
        <w:t xml:space="preserve"> </w:t>
      </w:r>
      <w:r>
        <w:t>or</w:t>
      </w:r>
      <w:r>
        <w:rPr>
          <w:spacing w:val="-9"/>
        </w:rPr>
        <w:t xml:space="preserve"> </w:t>
      </w:r>
      <w:r>
        <w:t>others.</w:t>
      </w:r>
    </w:p>
    <w:p w14:paraId="61F82692" w14:textId="77777777" w:rsidR="00BD74F1" w:rsidRDefault="00BD74F1">
      <w:pPr>
        <w:sectPr w:rsidR="00BD74F1">
          <w:pgSz w:w="11920" w:h="16850"/>
          <w:pgMar w:top="1800" w:right="1180" w:bottom="920" w:left="1200" w:header="611" w:footer="737" w:gutter="0"/>
          <w:cols w:space="720"/>
        </w:sectPr>
      </w:pPr>
    </w:p>
    <w:p w14:paraId="07EC9F5C" w14:textId="77777777" w:rsidR="00BD74F1" w:rsidRDefault="00BD74F1">
      <w:pPr>
        <w:spacing w:before="3"/>
        <w:rPr>
          <w:rFonts w:ascii="Calibri" w:eastAsia="Calibri" w:hAnsi="Calibri" w:cs="Calibri"/>
          <w:sz w:val="10"/>
          <w:szCs w:val="10"/>
        </w:rPr>
      </w:pPr>
    </w:p>
    <w:p w14:paraId="1BAA4A9D" w14:textId="77777777" w:rsidR="00BD74F1" w:rsidRDefault="008258DB">
      <w:pPr>
        <w:pStyle w:val="Heading1"/>
        <w:jc w:val="both"/>
        <w:rPr>
          <w:b w:val="0"/>
          <w:bCs w:val="0"/>
        </w:rPr>
      </w:pPr>
      <w:r>
        <w:t>CIVIL</w:t>
      </w:r>
      <w:r>
        <w:rPr>
          <w:spacing w:val="3"/>
        </w:rPr>
        <w:t xml:space="preserve"> </w:t>
      </w:r>
      <w:r>
        <w:rPr>
          <w:spacing w:val="-3"/>
        </w:rPr>
        <w:t>AND</w:t>
      </w:r>
      <w:r>
        <w:t xml:space="preserve"> </w:t>
      </w:r>
      <w:r>
        <w:rPr>
          <w:spacing w:val="-1"/>
        </w:rPr>
        <w:t>STRUCTURAL</w:t>
      </w:r>
      <w:r>
        <w:rPr>
          <w:spacing w:val="1"/>
        </w:rPr>
        <w:t xml:space="preserve"> </w:t>
      </w:r>
      <w:r>
        <w:t xml:space="preserve">DESIGN </w:t>
      </w:r>
      <w:r>
        <w:rPr>
          <w:spacing w:val="-1"/>
        </w:rPr>
        <w:t>CONSULTANT</w:t>
      </w:r>
    </w:p>
    <w:p w14:paraId="6EFD39BB" w14:textId="77777777" w:rsidR="00BD74F1" w:rsidRDefault="008258DB">
      <w:pPr>
        <w:spacing w:before="290"/>
        <w:ind w:left="523" w:right="267"/>
        <w:jc w:val="both"/>
        <w:rPr>
          <w:rFonts w:ascii="Arial" w:eastAsia="Arial" w:hAnsi="Arial" w:cs="Arial"/>
          <w:sz w:val="20"/>
          <w:szCs w:val="20"/>
        </w:rPr>
      </w:pPr>
      <w:r>
        <w:rPr>
          <w:rFonts w:ascii="Arial"/>
          <w:b/>
          <w:sz w:val="20"/>
        </w:rPr>
        <w:t>Industrial</w:t>
      </w:r>
      <w:r>
        <w:rPr>
          <w:rFonts w:ascii="Arial"/>
          <w:b/>
          <w:spacing w:val="45"/>
          <w:sz w:val="20"/>
        </w:rPr>
        <w:t xml:space="preserve"> </w:t>
      </w:r>
      <w:r>
        <w:rPr>
          <w:rFonts w:ascii="Arial"/>
          <w:b/>
          <w:sz w:val="20"/>
        </w:rPr>
        <w:t>Building</w:t>
      </w:r>
      <w:r>
        <w:rPr>
          <w:rFonts w:ascii="Arial"/>
          <w:b/>
          <w:spacing w:val="47"/>
          <w:sz w:val="20"/>
        </w:rPr>
        <w:t xml:space="preserve"> </w:t>
      </w:r>
      <w:r>
        <w:rPr>
          <w:rFonts w:ascii="Arial"/>
          <w:b/>
          <w:sz w:val="20"/>
        </w:rPr>
        <w:t>Design,</w:t>
      </w:r>
      <w:r>
        <w:rPr>
          <w:rFonts w:ascii="Arial"/>
          <w:b/>
          <w:spacing w:val="46"/>
          <w:sz w:val="20"/>
        </w:rPr>
        <w:t xml:space="preserve"> </w:t>
      </w:r>
      <w:r>
        <w:rPr>
          <w:rFonts w:ascii="Arial"/>
          <w:b/>
          <w:sz w:val="20"/>
        </w:rPr>
        <w:t>Civil</w:t>
      </w:r>
      <w:r>
        <w:rPr>
          <w:rFonts w:ascii="Arial"/>
          <w:b/>
          <w:spacing w:val="45"/>
          <w:sz w:val="20"/>
        </w:rPr>
        <w:t xml:space="preserve"> </w:t>
      </w:r>
      <w:r>
        <w:rPr>
          <w:rFonts w:ascii="Arial"/>
          <w:b/>
          <w:spacing w:val="-1"/>
          <w:sz w:val="20"/>
        </w:rPr>
        <w:t>Design</w:t>
      </w:r>
      <w:r>
        <w:rPr>
          <w:rFonts w:ascii="Arial"/>
          <w:b/>
          <w:spacing w:val="47"/>
          <w:sz w:val="20"/>
        </w:rPr>
        <w:t xml:space="preserve"> </w:t>
      </w:r>
      <w:r>
        <w:rPr>
          <w:rFonts w:ascii="Arial"/>
          <w:b/>
          <w:sz w:val="20"/>
        </w:rPr>
        <w:t>including</w:t>
      </w:r>
      <w:r>
        <w:rPr>
          <w:rFonts w:ascii="Arial"/>
          <w:b/>
          <w:spacing w:val="47"/>
          <w:sz w:val="20"/>
        </w:rPr>
        <w:t xml:space="preserve"> </w:t>
      </w:r>
      <w:r>
        <w:rPr>
          <w:rFonts w:ascii="Arial"/>
          <w:b/>
          <w:spacing w:val="-1"/>
          <w:sz w:val="20"/>
        </w:rPr>
        <w:t>services,</w:t>
      </w:r>
      <w:r>
        <w:rPr>
          <w:rFonts w:ascii="Arial"/>
          <w:b/>
          <w:spacing w:val="47"/>
          <w:sz w:val="20"/>
        </w:rPr>
        <w:t xml:space="preserve"> </w:t>
      </w:r>
      <w:r>
        <w:rPr>
          <w:rFonts w:ascii="Arial"/>
          <w:b/>
          <w:sz w:val="20"/>
        </w:rPr>
        <w:t>Structural</w:t>
      </w:r>
      <w:r>
        <w:rPr>
          <w:rFonts w:ascii="Arial"/>
          <w:b/>
          <w:spacing w:val="48"/>
          <w:sz w:val="20"/>
        </w:rPr>
        <w:t xml:space="preserve"> </w:t>
      </w:r>
      <w:r>
        <w:rPr>
          <w:rFonts w:ascii="Arial"/>
          <w:b/>
          <w:spacing w:val="-1"/>
          <w:sz w:val="20"/>
        </w:rPr>
        <w:t>Design</w:t>
      </w:r>
      <w:r>
        <w:rPr>
          <w:rFonts w:ascii="Arial"/>
          <w:b/>
          <w:spacing w:val="47"/>
          <w:sz w:val="20"/>
        </w:rPr>
        <w:t xml:space="preserve"> </w:t>
      </w:r>
      <w:r>
        <w:rPr>
          <w:rFonts w:ascii="Arial"/>
          <w:b/>
          <w:sz w:val="20"/>
        </w:rPr>
        <w:t>including</w:t>
      </w:r>
      <w:r>
        <w:rPr>
          <w:rFonts w:ascii="Arial"/>
          <w:b/>
          <w:spacing w:val="46"/>
          <w:w w:val="99"/>
          <w:sz w:val="20"/>
        </w:rPr>
        <w:t xml:space="preserve"> </w:t>
      </w:r>
      <w:r>
        <w:rPr>
          <w:rFonts w:ascii="Arial"/>
          <w:b/>
          <w:sz w:val="20"/>
        </w:rPr>
        <w:t>Geo-</w:t>
      </w:r>
      <w:r>
        <w:rPr>
          <w:rFonts w:ascii="Arial"/>
          <w:b/>
          <w:spacing w:val="10"/>
          <w:sz w:val="20"/>
        </w:rPr>
        <w:t xml:space="preserve"> </w:t>
      </w:r>
      <w:r>
        <w:rPr>
          <w:rFonts w:ascii="Arial"/>
          <w:b/>
          <w:sz w:val="20"/>
        </w:rPr>
        <w:t>structural</w:t>
      </w:r>
      <w:r>
        <w:rPr>
          <w:rFonts w:ascii="Arial"/>
          <w:b/>
          <w:spacing w:val="9"/>
          <w:sz w:val="20"/>
        </w:rPr>
        <w:t xml:space="preserve"> </w:t>
      </w:r>
      <w:r>
        <w:rPr>
          <w:rFonts w:ascii="Arial"/>
          <w:b/>
          <w:sz w:val="20"/>
        </w:rPr>
        <w:t>design,</w:t>
      </w:r>
      <w:r>
        <w:rPr>
          <w:rFonts w:ascii="Arial"/>
          <w:b/>
          <w:spacing w:val="12"/>
          <w:sz w:val="20"/>
        </w:rPr>
        <w:t xml:space="preserve"> </w:t>
      </w:r>
      <w:r>
        <w:rPr>
          <w:rFonts w:ascii="Arial"/>
          <w:b/>
          <w:spacing w:val="-1"/>
          <w:sz w:val="20"/>
        </w:rPr>
        <w:t>Environmental</w:t>
      </w:r>
      <w:r>
        <w:rPr>
          <w:rFonts w:ascii="Arial"/>
          <w:b/>
          <w:spacing w:val="10"/>
          <w:sz w:val="20"/>
        </w:rPr>
        <w:t xml:space="preserve"> </w:t>
      </w:r>
      <w:r>
        <w:rPr>
          <w:rFonts w:ascii="Arial"/>
          <w:b/>
          <w:spacing w:val="-1"/>
          <w:sz w:val="20"/>
        </w:rPr>
        <w:t>Impact</w:t>
      </w:r>
      <w:r>
        <w:rPr>
          <w:rFonts w:ascii="Arial"/>
          <w:b/>
          <w:spacing w:val="14"/>
          <w:sz w:val="20"/>
        </w:rPr>
        <w:t xml:space="preserve"> </w:t>
      </w:r>
      <w:r>
        <w:rPr>
          <w:rFonts w:ascii="Arial"/>
          <w:b/>
          <w:spacing w:val="-1"/>
          <w:sz w:val="20"/>
        </w:rPr>
        <w:t>Assessment</w:t>
      </w:r>
      <w:r>
        <w:rPr>
          <w:rFonts w:ascii="Arial"/>
          <w:b/>
          <w:spacing w:val="12"/>
          <w:sz w:val="20"/>
        </w:rPr>
        <w:t xml:space="preserve"> </w:t>
      </w:r>
      <w:r>
        <w:rPr>
          <w:rFonts w:ascii="Arial"/>
          <w:b/>
          <w:sz w:val="20"/>
        </w:rPr>
        <w:t>&amp;</w:t>
      </w:r>
      <w:r>
        <w:rPr>
          <w:rFonts w:ascii="Arial"/>
          <w:b/>
          <w:spacing w:val="12"/>
          <w:sz w:val="20"/>
        </w:rPr>
        <w:t xml:space="preserve"> </w:t>
      </w:r>
      <w:r>
        <w:rPr>
          <w:rFonts w:ascii="Arial"/>
          <w:b/>
          <w:spacing w:val="-1"/>
          <w:sz w:val="20"/>
        </w:rPr>
        <w:t>Environmental</w:t>
      </w:r>
      <w:r>
        <w:rPr>
          <w:rFonts w:ascii="Arial"/>
          <w:b/>
          <w:spacing w:val="11"/>
          <w:sz w:val="20"/>
        </w:rPr>
        <w:t xml:space="preserve"> </w:t>
      </w:r>
      <w:r>
        <w:rPr>
          <w:rFonts w:ascii="Arial"/>
          <w:b/>
          <w:spacing w:val="-1"/>
          <w:sz w:val="20"/>
        </w:rPr>
        <w:t>Services,</w:t>
      </w:r>
      <w:r>
        <w:rPr>
          <w:rFonts w:ascii="Arial"/>
          <w:b/>
          <w:spacing w:val="93"/>
          <w:w w:val="99"/>
          <w:sz w:val="20"/>
        </w:rPr>
        <w:t xml:space="preserve"> </w:t>
      </w:r>
      <w:r>
        <w:rPr>
          <w:rFonts w:ascii="Arial"/>
          <w:b/>
          <w:sz w:val="20"/>
        </w:rPr>
        <w:t>Habitat</w:t>
      </w:r>
      <w:r>
        <w:rPr>
          <w:rFonts w:ascii="Arial"/>
          <w:b/>
          <w:spacing w:val="-9"/>
          <w:sz w:val="20"/>
        </w:rPr>
        <w:t xml:space="preserve"> </w:t>
      </w:r>
      <w:r>
        <w:rPr>
          <w:rFonts w:ascii="Arial"/>
          <w:b/>
          <w:sz w:val="20"/>
        </w:rPr>
        <w:t>Directive</w:t>
      </w:r>
      <w:r>
        <w:rPr>
          <w:rFonts w:ascii="Arial"/>
          <w:b/>
          <w:spacing w:val="-6"/>
          <w:sz w:val="20"/>
        </w:rPr>
        <w:t xml:space="preserve"> </w:t>
      </w:r>
      <w:r>
        <w:rPr>
          <w:rFonts w:ascii="Arial"/>
          <w:b/>
          <w:spacing w:val="-1"/>
          <w:sz w:val="20"/>
        </w:rPr>
        <w:t>Assessment,</w:t>
      </w:r>
      <w:r>
        <w:rPr>
          <w:rFonts w:ascii="Arial"/>
          <w:b/>
          <w:spacing w:val="-7"/>
          <w:sz w:val="20"/>
        </w:rPr>
        <w:t xml:space="preserve"> </w:t>
      </w:r>
      <w:r>
        <w:rPr>
          <w:rFonts w:ascii="Arial"/>
          <w:b/>
          <w:sz w:val="20"/>
        </w:rPr>
        <w:t>Flood</w:t>
      </w:r>
      <w:r>
        <w:rPr>
          <w:rFonts w:ascii="Arial"/>
          <w:b/>
          <w:spacing w:val="-8"/>
          <w:sz w:val="20"/>
        </w:rPr>
        <w:t xml:space="preserve"> </w:t>
      </w:r>
      <w:r>
        <w:rPr>
          <w:rFonts w:ascii="Arial"/>
          <w:b/>
          <w:spacing w:val="-1"/>
          <w:sz w:val="20"/>
        </w:rPr>
        <w:t>Design</w:t>
      </w:r>
      <w:r>
        <w:rPr>
          <w:rFonts w:ascii="Arial"/>
          <w:b/>
          <w:spacing w:val="-6"/>
          <w:sz w:val="20"/>
        </w:rPr>
        <w:t xml:space="preserve"> </w:t>
      </w:r>
      <w:r>
        <w:rPr>
          <w:rFonts w:ascii="Arial"/>
          <w:b/>
          <w:sz w:val="20"/>
        </w:rPr>
        <w:t>&amp;</w:t>
      </w:r>
      <w:r>
        <w:rPr>
          <w:rFonts w:ascii="Arial"/>
          <w:b/>
          <w:spacing w:val="-9"/>
          <w:sz w:val="20"/>
        </w:rPr>
        <w:t xml:space="preserve"> </w:t>
      </w:r>
      <w:r>
        <w:rPr>
          <w:rFonts w:ascii="Arial"/>
          <w:b/>
          <w:sz w:val="20"/>
        </w:rPr>
        <w:t>Risk</w:t>
      </w:r>
      <w:r>
        <w:rPr>
          <w:rFonts w:ascii="Arial"/>
          <w:b/>
          <w:spacing w:val="-6"/>
          <w:sz w:val="20"/>
        </w:rPr>
        <w:t xml:space="preserve"> </w:t>
      </w:r>
      <w:r>
        <w:rPr>
          <w:rFonts w:ascii="Arial"/>
          <w:b/>
          <w:spacing w:val="-1"/>
          <w:sz w:val="20"/>
        </w:rPr>
        <w:t>Assessment,</w:t>
      </w:r>
      <w:r>
        <w:rPr>
          <w:rFonts w:ascii="Arial"/>
          <w:b/>
          <w:spacing w:val="-9"/>
          <w:sz w:val="20"/>
        </w:rPr>
        <w:t xml:space="preserve"> </w:t>
      </w:r>
      <w:r>
        <w:rPr>
          <w:rFonts w:ascii="Arial"/>
          <w:b/>
          <w:sz w:val="20"/>
        </w:rPr>
        <w:t>Site</w:t>
      </w:r>
      <w:r>
        <w:rPr>
          <w:rFonts w:ascii="Arial"/>
          <w:b/>
          <w:spacing w:val="-9"/>
          <w:sz w:val="20"/>
        </w:rPr>
        <w:t xml:space="preserve"> </w:t>
      </w:r>
      <w:r>
        <w:rPr>
          <w:rFonts w:ascii="Arial"/>
          <w:b/>
          <w:sz w:val="20"/>
        </w:rPr>
        <w:t>Investigation.</w:t>
      </w:r>
    </w:p>
    <w:p w14:paraId="039CACD4" w14:textId="77777777" w:rsidR="00BD74F1" w:rsidRDefault="008258DB">
      <w:pPr>
        <w:ind w:left="523" w:right="276"/>
        <w:jc w:val="both"/>
        <w:rPr>
          <w:rFonts w:ascii="Arial" w:eastAsia="Arial" w:hAnsi="Arial" w:cs="Arial"/>
          <w:sz w:val="20"/>
          <w:szCs w:val="20"/>
        </w:rPr>
      </w:pPr>
      <w:r>
        <w:rPr>
          <w:rFonts w:ascii="Arial"/>
          <w:spacing w:val="1"/>
          <w:sz w:val="20"/>
        </w:rPr>
        <w:t>The</w:t>
      </w:r>
      <w:r>
        <w:rPr>
          <w:rFonts w:ascii="Arial"/>
          <w:spacing w:val="5"/>
          <w:sz w:val="20"/>
        </w:rPr>
        <w:t xml:space="preserve"> </w:t>
      </w:r>
      <w:r>
        <w:rPr>
          <w:rFonts w:ascii="Arial"/>
          <w:spacing w:val="1"/>
          <w:sz w:val="20"/>
        </w:rPr>
        <w:t>Civil</w:t>
      </w:r>
      <w:r>
        <w:rPr>
          <w:rFonts w:ascii="Arial"/>
          <w:spacing w:val="5"/>
          <w:sz w:val="20"/>
        </w:rPr>
        <w:t xml:space="preserve"> </w:t>
      </w:r>
      <w:r>
        <w:rPr>
          <w:rFonts w:ascii="Arial"/>
          <w:sz w:val="20"/>
        </w:rPr>
        <w:t>&amp;</w:t>
      </w:r>
      <w:r>
        <w:rPr>
          <w:rFonts w:ascii="Arial"/>
          <w:spacing w:val="6"/>
          <w:sz w:val="20"/>
        </w:rPr>
        <w:t xml:space="preserve"> </w:t>
      </w:r>
      <w:r>
        <w:rPr>
          <w:rFonts w:ascii="Arial"/>
          <w:sz w:val="20"/>
        </w:rPr>
        <w:t>Structural</w:t>
      </w:r>
      <w:r>
        <w:rPr>
          <w:rFonts w:ascii="Arial"/>
          <w:spacing w:val="5"/>
          <w:sz w:val="20"/>
        </w:rPr>
        <w:t xml:space="preserve"> </w:t>
      </w:r>
      <w:r>
        <w:rPr>
          <w:rFonts w:ascii="Arial"/>
          <w:spacing w:val="1"/>
          <w:sz w:val="20"/>
        </w:rPr>
        <w:t>Design</w:t>
      </w:r>
      <w:r>
        <w:rPr>
          <w:rFonts w:ascii="Arial"/>
          <w:spacing w:val="4"/>
          <w:sz w:val="20"/>
        </w:rPr>
        <w:t xml:space="preserve"> </w:t>
      </w:r>
      <w:r>
        <w:rPr>
          <w:rFonts w:ascii="Arial"/>
          <w:sz w:val="20"/>
        </w:rPr>
        <w:t>Consultant</w:t>
      </w:r>
      <w:r>
        <w:rPr>
          <w:rFonts w:ascii="Arial"/>
          <w:spacing w:val="7"/>
          <w:sz w:val="20"/>
        </w:rPr>
        <w:t xml:space="preserve"> </w:t>
      </w:r>
      <w:r>
        <w:rPr>
          <w:rFonts w:ascii="Arial"/>
          <w:sz w:val="20"/>
        </w:rPr>
        <w:t>will</w:t>
      </w:r>
      <w:r>
        <w:rPr>
          <w:rFonts w:ascii="Arial"/>
          <w:spacing w:val="6"/>
          <w:sz w:val="20"/>
        </w:rPr>
        <w:t xml:space="preserve"> </w:t>
      </w:r>
      <w:r>
        <w:rPr>
          <w:rFonts w:ascii="Arial"/>
          <w:sz w:val="20"/>
        </w:rPr>
        <w:t>be</w:t>
      </w:r>
      <w:r>
        <w:rPr>
          <w:rFonts w:ascii="Arial"/>
          <w:spacing w:val="6"/>
          <w:sz w:val="20"/>
        </w:rPr>
        <w:t xml:space="preserve"> </w:t>
      </w:r>
      <w:r>
        <w:rPr>
          <w:rFonts w:ascii="Arial"/>
          <w:sz w:val="20"/>
        </w:rPr>
        <w:t>expected</w:t>
      </w:r>
      <w:r>
        <w:rPr>
          <w:rFonts w:ascii="Arial"/>
          <w:spacing w:val="6"/>
          <w:sz w:val="20"/>
        </w:rPr>
        <w:t xml:space="preserve"> </w:t>
      </w:r>
      <w:r>
        <w:rPr>
          <w:rFonts w:ascii="Arial"/>
          <w:spacing w:val="1"/>
          <w:sz w:val="20"/>
        </w:rPr>
        <w:t>to</w:t>
      </w:r>
      <w:r>
        <w:rPr>
          <w:rFonts w:ascii="Arial"/>
          <w:spacing w:val="7"/>
          <w:sz w:val="20"/>
        </w:rPr>
        <w:t xml:space="preserve"> </w:t>
      </w:r>
      <w:r>
        <w:rPr>
          <w:rFonts w:ascii="Arial"/>
          <w:sz w:val="20"/>
        </w:rPr>
        <w:t>participate</w:t>
      </w:r>
      <w:r>
        <w:rPr>
          <w:rFonts w:ascii="Arial"/>
          <w:spacing w:val="6"/>
          <w:sz w:val="20"/>
        </w:rPr>
        <w:t xml:space="preserve"> </w:t>
      </w:r>
      <w:r>
        <w:rPr>
          <w:rFonts w:ascii="Arial"/>
          <w:sz w:val="20"/>
        </w:rPr>
        <w:t>as</w:t>
      </w:r>
      <w:r>
        <w:rPr>
          <w:rFonts w:ascii="Arial"/>
          <w:spacing w:val="7"/>
          <w:sz w:val="20"/>
        </w:rPr>
        <w:t xml:space="preserve"> </w:t>
      </w:r>
      <w:r>
        <w:rPr>
          <w:rFonts w:ascii="Arial"/>
          <w:sz w:val="20"/>
        </w:rPr>
        <w:t>an</w:t>
      </w:r>
      <w:r>
        <w:rPr>
          <w:rFonts w:ascii="Arial"/>
          <w:spacing w:val="6"/>
          <w:sz w:val="20"/>
        </w:rPr>
        <w:t xml:space="preserve"> </w:t>
      </w:r>
      <w:r>
        <w:rPr>
          <w:rFonts w:ascii="Arial"/>
          <w:sz w:val="20"/>
        </w:rPr>
        <w:t>integral</w:t>
      </w:r>
      <w:r>
        <w:rPr>
          <w:rFonts w:ascii="Arial"/>
          <w:spacing w:val="3"/>
          <w:sz w:val="20"/>
        </w:rPr>
        <w:t xml:space="preserve"> </w:t>
      </w:r>
      <w:r>
        <w:rPr>
          <w:rFonts w:ascii="Arial"/>
          <w:spacing w:val="1"/>
          <w:sz w:val="20"/>
        </w:rPr>
        <w:t>member</w:t>
      </w:r>
      <w:r>
        <w:rPr>
          <w:rFonts w:ascii="Arial"/>
          <w:spacing w:val="6"/>
          <w:sz w:val="20"/>
        </w:rPr>
        <w:t xml:space="preserve"> </w:t>
      </w:r>
      <w:r>
        <w:rPr>
          <w:rFonts w:ascii="Arial"/>
          <w:sz w:val="20"/>
        </w:rPr>
        <w:t>of</w:t>
      </w:r>
      <w:r>
        <w:rPr>
          <w:rFonts w:ascii="Arial"/>
          <w:spacing w:val="90"/>
          <w:w w:val="99"/>
          <w:sz w:val="20"/>
        </w:rPr>
        <w:t xml:space="preserve"> </w:t>
      </w:r>
      <w:r>
        <w:rPr>
          <w:rFonts w:ascii="Arial"/>
          <w:sz w:val="20"/>
        </w:rPr>
        <w:t>a</w:t>
      </w:r>
      <w:r>
        <w:rPr>
          <w:rFonts w:ascii="Arial"/>
          <w:spacing w:val="9"/>
          <w:sz w:val="20"/>
        </w:rPr>
        <w:t xml:space="preserve"> </w:t>
      </w:r>
      <w:r>
        <w:rPr>
          <w:rFonts w:ascii="Arial"/>
          <w:sz w:val="20"/>
        </w:rPr>
        <w:t>design</w:t>
      </w:r>
      <w:r>
        <w:rPr>
          <w:rFonts w:ascii="Arial"/>
          <w:spacing w:val="11"/>
          <w:sz w:val="20"/>
        </w:rPr>
        <w:t xml:space="preserve"> </w:t>
      </w:r>
      <w:r>
        <w:rPr>
          <w:rFonts w:ascii="Arial"/>
          <w:sz w:val="20"/>
        </w:rPr>
        <w:t>team</w:t>
      </w:r>
      <w:r>
        <w:rPr>
          <w:rFonts w:ascii="Arial"/>
          <w:spacing w:val="14"/>
          <w:sz w:val="20"/>
        </w:rPr>
        <w:t xml:space="preserve"> </w:t>
      </w:r>
      <w:r>
        <w:rPr>
          <w:rFonts w:ascii="Arial"/>
          <w:sz w:val="20"/>
        </w:rPr>
        <w:t>and</w:t>
      </w:r>
      <w:r>
        <w:rPr>
          <w:rFonts w:ascii="Arial"/>
          <w:spacing w:val="9"/>
          <w:sz w:val="20"/>
        </w:rPr>
        <w:t xml:space="preserve"> </w:t>
      </w:r>
      <w:r>
        <w:rPr>
          <w:rFonts w:ascii="Arial"/>
          <w:sz w:val="20"/>
        </w:rPr>
        <w:t>is</w:t>
      </w:r>
      <w:r>
        <w:rPr>
          <w:rFonts w:ascii="Arial"/>
          <w:spacing w:val="10"/>
          <w:sz w:val="20"/>
        </w:rPr>
        <w:t xml:space="preserve"> </w:t>
      </w:r>
      <w:r>
        <w:rPr>
          <w:rFonts w:ascii="Arial"/>
          <w:sz w:val="20"/>
        </w:rPr>
        <w:t>expected</w:t>
      </w:r>
      <w:r>
        <w:rPr>
          <w:rFonts w:ascii="Arial"/>
          <w:spacing w:val="10"/>
          <w:sz w:val="20"/>
        </w:rPr>
        <w:t xml:space="preserve"> </w:t>
      </w:r>
      <w:r>
        <w:rPr>
          <w:rFonts w:ascii="Arial"/>
          <w:spacing w:val="1"/>
          <w:sz w:val="20"/>
        </w:rPr>
        <w:t>to</w:t>
      </w:r>
      <w:r>
        <w:rPr>
          <w:rFonts w:ascii="Arial"/>
          <w:spacing w:val="9"/>
          <w:sz w:val="20"/>
        </w:rPr>
        <w:t xml:space="preserve"> </w:t>
      </w:r>
      <w:r w:rsidR="00CC415E">
        <w:rPr>
          <w:rFonts w:ascii="Arial"/>
          <w:sz w:val="20"/>
        </w:rPr>
        <w:t>fulfill</w:t>
      </w:r>
      <w:r>
        <w:rPr>
          <w:rFonts w:ascii="Arial"/>
          <w:spacing w:val="12"/>
          <w:sz w:val="20"/>
        </w:rPr>
        <w:t xml:space="preserve"> </w:t>
      </w:r>
      <w:r>
        <w:rPr>
          <w:rFonts w:ascii="Arial"/>
          <w:sz w:val="20"/>
        </w:rPr>
        <w:t>a</w:t>
      </w:r>
      <w:r>
        <w:rPr>
          <w:rFonts w:ascii="Arial"/>
          <w:spacing w:val="9"/>
          <w:sz w:val="20"/>
        </w:rPr>
        <w:t xml:space="preserve"> </w:t>
      </w:r>
      <w:r>
        <w:rPr>
          <w:rFonts w:ascii="Arial"/>
          <w:spacing w:val="1"/>
          <w:sz w:val="20"/>
        </w:rPr>
        <w:t>key</w:t>
      </w:r>
      <w:r>
        <w:rPr>
          <w:rFonts w:ascii="Arial"/>
          <w:spacing w:val="7"/>
          <w:sz w:val="20"/>
        </w:rPr>
        <w:t xml:space="preserve"> </w:t>
      </w:r>
      <w:r>
        <w:rPr>
          <w:rFonts w:ascii="Arial"/>
          <w:spacing w:val="1"/>
          <w:sz w:val="20"/>
        </w:rPr>
        <w:t>role</w:t>
      </w:r>
      <w:r>
        <w:rPr>
          <w:rFonts w:ascii="Arial"/>
          <w:spacing w:val="9"/>
          <w:sz w:val="20"/>
        </w:rPr>
        <w:t xml:space="preserve"> </w:t>
      </w:r>
      <w:r>
        <w:rPr>
          <w:rFonts w:ascii="Arial"/>
          <w:sz w:val="20"/>
        </w:rPr>
        <w:t>in</w:t>
      </w:r>
      <w:r>
        <w:rPr>
          <w:rFonts w:ascii="Arial"/>
          <w:spacing w:val="10"/>
          <w:sz w:val="20"/>
        </w:rPr>
        <w:t xml:space="preserve"> </w:t>
      </w:r>
      <w:r>
        <w:rPr>
          <w:rFonts w:ascii="Arial"/>
          <w:spacing w:val="1"/>
          <w:sz w:val="20"/>
        </w:rPr>
        <w:t>the</w:t>
      </w:r>
      <w:r>
        <w:rPr>
          <w:rFonts w:ascii="Arial"/>
          <w:spacing w:val="9"/>
          <w:sz w:val="20"/>
        </w:rPr>
        <w:t xml:space="preserve"> </w:t>
      </w:r>
      <w:r>
        <w:rPr>
          <w:rFonts w:ascii="Arial"/>
          <w:sz w:val="20"/>
        </w:rPr>
        <w:t>provision</w:t>
      </w:r>
      <w:r>
        <w:rPr>
          <w:rFonts w:ascii="Arial"/>
          <w:spacing w:val="11"/>
          <w:sz w:val="20"/>
        </w:rPr>
        <w:t xml:space="preserve"> </w:t>
      </w:r>
      <w:r>
        <w:rPr>
          <w:rFonts w:ascii="Arial"/>
          <w:sz w:val="20"/>
        </w:rPr>
        <w:t>of</w:t>
      </w:r>
      <w:r>
        <w:rPr>
          <w:rFonts w:ascii="Arial"/>
          <w:spacing w:val="12"/>
          <w:sz w:val="20"/>
        </w:rPr>
        <w:t xml:space="preserve"> </w:t>
      </w:r>
      <w:r>
        <w:rPr>
          <w:rFonts w:ascii="Arial"/>
          <w:sz w:val="20"/>
        </w:rPr>
        <w:t>full</w:t>
      </w:r>
      <w:r>
        <w:rPr>
          <w:rFonts w:ascii="Arial"/>
          <w:spacing w:val="8"/>
          <w:sz w:val="20"/>
        </w:rPr>
        <w:t xml:space="preserve"> </w:t>
      </w:r>
      <w:r>
        <w:rPr>
          <w:rFonts w:ascii="Arial"/>
          <w:spacing w:val="1"/>
          <w:sz w:val="20"/>
        </w:rPr>
        <w:t>Civil</w:t>
      </w:r>
      <w:r>
        <w:rPr>
          <w:rFonts w:ascii="Arial"/>
          <w:spacing w:val="12"/>
          <w:sz w:val="20"/>
        </w:rPr>
        <w:t xml:space="preserve"> </w:t>
      </w:r>
      <w:r>
        <w:rPr>
          <w:rFonts w:ascii="Arial"/>
          <w:sz w:val="20"/>
        </w:rPr>
        <w:t>&amp;</w:t>
      </w:r>
      <w:r>
        <w:rPr>
          <w:rFonts w:ascii="Arial"/>
          <w:spacing w:val="8"/>
          <w:sz w:val="20"/>
        </w:rPr>
        <w:t xml:space="preserve"> </w:t>
      </w:r>
      <w:r>
        <w:rPr>
          <w:rFonts w:ascii="Arial"/>
          <w:sz w:val="20"/>
        </w:rPr>
        <w:t>Structural</w:t>
      </w:r>
      <w:r>
        <w:rPr>
          <w:rFonts w:ascii="Arial"/>
          <w:spacing w:val="9"/>
          <w:sz w:val="20"/>
        </w:rPr>
        <w:t xml:space="preserve"> </w:t>
      </w:r>
      <w:r>
        <w:rPr>
          <w:rFonts w:ascii="Arial"/>
          <w:spacing w:val="1"/>
          <w:sz w:val="20"/>
        </w:rPr>
        <w:t>Design</w:t>
      </w:r>
      <w:r>
        <w:rPr>
          <w:rFonts w:ascii="Arial"/>
          <w:spacing w:val="82"/>
          <w:w w:val="99"/>
          <w:sz w:val="20"/>
        </w:rPr>
        <w:t xml:space="preserve"> </w:t>
      </w:r>
      <w:r>
        <w:rPr>
          <w:rFonts w:ascii="Arial"/>
          <w:spacing w:val="1"/>
          <w:sz w:val="20"/>
        </w:rPr>
        <w:t>consultancy</w:t>
      </w:r>
      <w:r>
        <w:rPr>
          <w:rFonts w:ascii="Arial"/>
          <w:spacing w:val="-23"/>
          <w:sz w:val="20"/>
        </w:rPr>
        <w:t xml:space="preserve"> </w:t>
      </w:r>
      <w:r>
        <w:rPr>
          <w:rFonts w:ascii="Arial"/>
          <w:spacing w:val="1"/>
          <w:sz w:val="20"/>
        </w:rPr>
        <w:t>services.</w:t>
      </w:r>
    </w:p>
    <w:p w14:paraId="2C9EF817" w14:textId="77777777" w:rsidR="00BD74F1" w:rsidRDefault="00BD74F1">
      <w:pPr>
        <w:spacing w:before="1"/>
        <w:rPr>
          <w:rFonts w:ascii="Arial" w:eastAsia="Arial" w:hAnsi="Arial" w:cs="Arial"/>
          <w:sz w:val="25"/>
          <w:szCs w:val="25"/>
        </w:rPr>
      </w:pPr>
    </w:p>
    <w:p w14:paraId="69A0513C" w14:textId="77777777" w:rsidR="00BD74F1" w:rsidRDefault="008258DB">
      <w:pPr>
        <w:pStyle w:val="BodyText"/>
        <w:numPr>
          <w:ilvl w:val="0"/>
          <w:numId w:val="4"/>
        </w:numPr>
        <w:tabs>
          <w:tab w:val="left" w:pos="1508"/>
        </w:tabs>
        <w:ind w:right="255"/>
        <w:jc w:val="both"/>
      </w:pPr>
      <w:r>
        <w:rPr>
          <w:spacing w:val="-1"/>
        </w:rPr>
        <w:t>Preliminary</w:t>
      </w:r>
      <w:r>
        <w:rPr>
          <w:spacing w:val="16"/>
        </w:rPr>
        <w:t xml:space="preserve"> </w:t>
      </w:r>
      <w:r>
        <w:rPr>
          <w:spacing w:val="-1"/>
        </w:rPr>
        <w:t>appraisal</w:t>
      </w:r>
      <w:r>
        <w:rPr>
          <w:spacing w:val="19"/>
        </w:rPr>
        <w:t xml:space="preserve"> </w:t>
      </w:r>
      <w:r>
        <w:t>of</w:t>
      </w:r>
      <w:r>
        <w:rPr>
          <w:spacing w:val="24"/>
        </w:rPr>
        <w:t xml:space="preserve"> </w:t>
      </w:r>
      <w:r>
        <w:rPr>
          <w:spacing w:val="-1"/>
        </w:rPr>
        <w:t>the</w:t>
      </w:r>
      <w:r>
        <w:rPr>
          <w:spacing w:val="20"/>
        </w:rPr>
        <w:t xml:space="preserve"> </w:t>
      </w:r>
      <w:r>
        <w:rPr>
          <w:spacing w:val="-1"/>
        </w:rPr>
        <w:t>project</w:t>
      </w:r>
      <w:r>
        <w:rPr>
          <w:spacing w:val="20"/>
        </w:rPr>
        <w:t xml:space="preserve"> </w:t>
      </w:r>
      <w:r>
        <w:rPr>
          <w:spacing w:val="-1"/>
        </w:rPr>
        <w:t>and</w:t>
      </w:r>
      <w:r>
        <w:rPr>
          <w:spacing w:val="18"/>
        </w:rPr>
        <w:t xml:space="preserve"> </w:t>
      </w:r>
      <w:r>
        <w:rPr>
          <w:spacing w:val="-1"/>
        </w:rPr>
        <w:t>preparation</w:t>
      </w:r>
      <w:r>
        <w:rPr>
          <w:spacing w:val="16"/>
        </w:rPr>
        <w:t xml:space="preserve"> </w:t>
      </w:r>
      <w:r>
        <w:t>of</w:t>
      </w:r>
      <w:r>
        <w:rPr>
          <w:spacing w:val="23"/>
        </w:rPr>
        <w:t xml:space="preserve"> </w:t>
      </w:r>
      <w:r>
        <w:rPr>
          <w:spacing w:val="-1"/>
        </w:rPr>
        <w:t>preliminary</w:t>
      </w:r>
      <w:r>
        <w:rPr>
          <w:spacing w:val="16"/>
        </w:rPr>
        <w:t xml:space="preserve"> </w:t>
      </w:r>
      <w:r>
        <w:rPr>
          <w:spacing w:val="-1"/>
        </w:rPr>
        <w:t>structural</w:t>
      </w:r>
      <w:r>
        <w:rPr>
          <w:spacing w:val="19"/>
        </w:rPr>
        <w:t xml:space="preserve"> </w:t>
      </w:r>
      <w:r>
        <w:rPr>
          <w:spacing w:val="-1"/>
        </w:rPr>
        <w:t>design.</w:t>
      </w:r>
      <w:r>
        <w:rPr>
          <w:spacing w:val="73"/>
        </w:rPr>
        <w:t xml:space="preserve"> </w:t>
      </w:r>
      <w:r>
        <w:rPr>
          <w:spacing w:val="-1"/>
        </w:rPr>
        <w:t>Developing</w:t>
      </w:r>
      <w:r>
        <w:rPr>
          <w:spacing w:val="34"/>
        </w:rPr>
        <w:t xml:space="preserve"> </w:t>
      </w:r>
      <w:r>
        <w:rPr>
          <w:spacing w:val="-1"/>
        </w:rPr>
        <w:t>alternative</w:t>
      </w:r>
      <w:r>
        <w:rPr>
          <w:spacing w:val="33"/>
        </w:rPr>
        <w:t xml:space="preserve"> </w:t>
      </w:r>
      <w:r>
        <w:rPr>
          <w:spacing w:val="-1"/>
        </w:rPr>
        <w:t>preliminary</w:t>
      </w:r>
      <w:r>
        <w:rPr>
          <w:spacing w:val="27"/>
        </w:rPr>
        <w:t xml:space="preserve"> </w:t>
      </w:r>
      <w:proofErr w:type="gramStart"/>
      <w:r>
        <w:rPr>
          <w:spacing w:val="-1"/>
        </w:rPr>
        <w:t>structural</w:t>
      </w:r>
      <w:r>
        <w:t xml:space="preserve"> </w:t>
      </w:r>
      <w:r>
        <w:rPr>
          <w:spacing w:val="29"/>
        </w:rPr>
        <w:t xml:space="preserve"> </w:t>
      </w:r>
      <w:r>
        <w:rPr>
          <w:spacing w:val="-1"/>
        </w:rPr>
        <w:t>proposals</w:t>
      </w:r>
      <w:proofErr w:type="gramEnd"/>
      <w:r>
        <w:t xml:space="preserve"> </w:t>
      </w:r>
      <w:r>
        <w:rPr>
          <w:spacing w:val="33"/>
        </w:rPr>
        <w:t xml:space="preserve"> </w:t>
      </w:r>
      <w:proofErr w:type="gramStart"/>
      <w:r>
        <w:rPr>
          <w:spacing w:val="-1"/>
        </w:rPr>
        <w:t>for</w:t>
      </w:r>
      <w:r>
        <w:t xml:space="preserve"> </w:t>
      </w:r>
      <w:r>
        <w:rPr>
          <w:spacing w:val="32"/>
        </w:rPr>
        <w:t xml:space="preserve"> </w:t>
      </w:r>
      <w:r>
        <w:rPr>
          <w:spacing w:val="-1"/>
        </w:rPr>
        <w:t>functional</w:t>
      </w:r>
      <w:proofErr w:type="gramEnd"/>
      <w:r>
        <w:t xml:space="preserve"> </w:t>
      </w:r>
      <w:r>
        <w:rPr>
          <w:spacing w:val="27"/>
        </w:rPr>
        <w:t xml:space="preserve"> </w:t>
      </w:r>
      <w:proofErr w:type="gramStart"/>
      <w:r>
        <w:rPr>
          <w:spacing w:val="-1"/>
        </w:rPr>
        <w:t>and</w:t>
      </w:r>
      <w:r>
        <w:t xml:space="preserve"> </w:t>
      </w:r>
      <w:r>
        <w:rPr>
          <w:spacing w:val="33"/>
        </w:rPr>
        <w:t xml:space="preserve"> </w:t>
      </w:r>
      <w:r>
        <w:rPr>
          <w:spacing w:val="-1"/>
        </w:rPr>
        <w:t>value</w:t>
      </w:r>
      <w:proofErr w:type="gramEnd"/>
      <w:r>
        <w:rPr>
          <w:spacing w:val="51"/>
        </w:rPr>
        <w:t xml:space="preserve"> </w:t>
      </w:r>
      <w:r>
        <w:rPr>
          <w:spacing w:val="-1"/>
        </w:rPr>
        <w:t>for</w:t>
      </w:r>
      <w:r>
        <w:rPr>
          <w:spacing w:val="36"/>
        </w:rPr>
        <w:t xml:space="preserve"> </w:t>
      </w:r>
      <w:r>
        <w:rPr>
          <w:spacing w:val="-1"/>
        </w:rPr>
        <w:t>money</w:t>
      </w:r>
      <w:r>
        <w:rPr>
          <w:spacing w:val="32"/>
        </w:rPr>
        <w:t xml:space="preserve"> </w:t>
      </w:r>
      <w:r>
        <w:rPr>
          <w:spacing w:val="-1"/>
        </w:rPr>
        <w:t>(VFM)</w:t>
      </w:r>
      <w:r>
        <w:rPr>
          <w:spacing w:val="40"/>
        </w:rPr>
        <w:t xml:space="preserve"> </w:t>
      </w:r>
      <w:r>
        <w:rPr>
          <w:spacing w:val="-1"/>
        </w:rPr>
        <w:t>assessment</w:t>
      </w:r>
      <w:r>
        <w:rPr>
          <w:spacing w:val="34"/>
        </w:rPr>
        <w:t xml:space="preserve"> </w:t>
      </w:r>
      <w:r>
        <w:rPr>
          <w:spacing w:val="-1"/>
        </w:rPr>
        <w:t>and</w:t>
      </w:r>
      <w:r>
        <w:rPr>
          <w:spacing w:val="36"/>
        </w:rPr>
        <w:t xml:space="preserve"> </w:t>
      </w:r>
      <w:r>
        <w:rPr>
          <w:spacing w:val="-1"/>
        </w:rPr>
        <w:t>liaise</w:t>
      </w:r>
      <w:r>
        <w:rPr>
          <w:spacing w:val="35"/>
        </w:rPr>
        <w:t xml:space="preserve"> </w:t>
      </w:r>
      <w:r>
        <w:t>with</w:t>
      </w:r>
      <w:r>
        <w:rPr>
          <w:spacing w:val="18"/>
        </w:rPr>
        <w:t xml:space="preserve"> </w:t>
      </w:r>
      <w:proofErr w:type="gramStart"/>
      <w:r>
        <w:rPr>
          <w:spacing w:val="-1"/>
        </w:rPr>
        <w:t>Contracting</w:t>
      </w:r>
      <w:r>
        <w:t xml:space="preserve"> </w:t>
      </w:r>
      <w:r>
        <w:rPr>
          <w:spacing w:val="10"/>
        </w:rPr>
        <w:t xml:space="preserve"> </w:t>
      </w:r>
      <w:r>
        <w:rPr>
          <w:spacing w:val="-1"/>
        </w:rPr>
        <w:t>Authority</w:t>
      </w:r>
      <w:proofErr w:type="gramEnd"/>
      <w:r>
        <w:t xml:space="preserve"> </w:t>
      </w:r>
      <w:r>
        <w:rPr>
          <w:spacing w:val="7"/>
        </w:rPr>
        <w:t xml:space="preserve"> </w:t>
      </w:r>
      <w:proofErr w:type="gramStart"/>
      <w:r>
        <w:rPr>
          <w:spacing w:val="-1"/>
        </w:rPr>
        <w:t>and</w:t>
      </w:r>
      <w:r>
        <w:t xml:space="preserve"> </w:t>
      </w:r>
      <w:r>
        <w:rPr>
          <w:spacing w:val="7"/>
        </w:rPr>
        <w:t xml:space="preserve"> </w:t>
      </w:r>
      <w:r>
        <w:rPr>
          <w:spacing w:val="-1"/>
        </w:rPr>
        <w:t>design</w:t>
      </w:r>
      <w:proofErr w:type="gramEnd"/>
      <w:r>
        <w:rPr>
          <w:spacing w:val="73"/>
        </w:rPr>
        <w:t xml:space="preserve"> </w:t>
      </w:r>
      <w:r>
        <w:t>team.</w:t>
      </w:r>
      <w:r>
        <w:rPr>
          <w:spacing w:val="41"/>
        </w:rPr>
        <w:t xml:space="preserve"> </w:t>
      </w:r>
      <w:r>
        <w:t>Assess</w:t>
      </w:r>
      <w:r>
        <w:rPr>
          <w:spacing w:val="28"/>
        </w:rPr>
        <w:t xml:space="preserve"> </w:t>
      </w:r>
      <w:r>
        <w:rPr>
          <w:spacing w:val="-1"/>
        </w:rPr>
        <w:t>existing</w:t>
      </w:r>
      <w:r>
        <w:rPr>
          <w:spacing w:val="24"/>
        </w:rPr>
        <w:t xml:space="preserve"> </w:t>
      </w:r>
      <w:r>
        <w:rPr>
          <w:spacing w:val="-1"/>
        </w:rPr>
        <w:t>services</w:t>
      </w:r>
      <w:r>
        <w:rPr>
          <w:spacing w:val="29"/>
        </w:rPr>
        <w:t xml:space="preserve"> </w:t>
      </w:r>
      <w:r>
        <w:rPr>
          <w:spacing w:val="-1"/>
        </w:rPr>
        <w:t>and</w:t>
      </w:r>
      <w:r>
        <w:rPr>
          <w:spacing w:val="24"/>
        </w:rPr>
        <w:t xml:space="preserve"> </w:t>
      </w:r>
      <w:r>
        <w:rPr>
          <w:spacing w:val="-1"/>
        </w:rPr>
        <w:t>drainage</w:t>
      </w:r>
      <w:r>
        <w:rPr>
          <w:spacing w:val="25"/>
        </w:rPr>
        <w:t xml:space="preserve"> </w:t>
      </w:r>
      <w:r>
        <w:rPr>
          <w:spacing w:val="-2"/>
        </w:rPr>
        <w:t>infrastructure</w:t>
      </w:r>
      <w:r>
        <w:rPr>
          <w:spacing w:val="26"/>
        </w:rPr>
        <w:t xml:space="preserve"> </w:t>
      </w:r>
      <w:r>
        <w:rPr>
          <w:spacing w:val="-1"/>
        </w:rPr>
        <w:t>and</w:t>
      </w:r>
      <w:r>
        <w:rPr>
          <w:spacing w:val="29"/>
        </w:rPr>
        <w:t xml:space="preserve"> </w:t>
      </w:r>
      <w:r>
        <w:rPr>
          <w:spacing w:val="-1"/>
        </w:rPr>
        <w:t>include</w:t>
      </w:r>
      <w:r>
        <w:rPr>
          <w:spacing w:val="48"/>
        </w:rPr>
        <w:t xml:space="preserve"> </w:t>
      </w:r>
      <w:r>
        <w:rPr>
          <w:spacing w:val="-1"/>
        </w:rPr>
        <w:t>for</w:t>
      </w:r>
      <w:r>
        <w:rPr>
          <w:spacing w:val="15"/>
        </w:rPr>
        <w:t xml:space="preserve"> </w:t>
      </w:r>
      <w:r>
        <w:rPr>
          <w:spacing w:val="-1"/>
        </w:rPr>
        <w:t>any</w:t>
      </w:r>
      <w:r>
        <w:rPr>
          <w:spacing w:val="75"/>
        </w:rPr>
        <w:t xml:space="preserve"> </w:t>
      </w:r>
      <w:r>
        <w:rPr>
          <w:spacing w:val="-1"/>
        </w:rPr>
        <w:t>services</w:t>
      </w:r>
      <w:r>
        <w:rPr>
          <w:spacing w:val="9"/>
        </w:rPr>
        <w:t xml:space="preserve"> </w:t>
      </w:r>
      <w:r>
        <w:rPr>
          <w:spacing w:val="-1"/>
        </w:rPr>
        <w:t>upgrade</w:t>
      </w:r>
      <w:r>
        <w:rPr>
          <w:spacing w:val="8"/>
        </w:rPr>
        <w:t xml:space="preserve"> </w:t>
      </w:r>
      <w:r>
        <w:rPr>
          <w:spacing w:val="-1"/>
        </w:rPr>
        <w:t>within</w:t>
      </w:r>
      <w:r>
        <w:rPr>
          <w:spacing w:val="7"/>
        </w:rPr>
        <w:t xml:space="preserve"> </w:t>
      </w:r>
      <w:r>
        <w:rPr>
          <w:spacing w:val="-1"/>
        </w:rPr>
        <w:t>development</w:t>
      </w:r>
      <w:r>
        <w:rPr>
          <w:spacing w:val="8"/>
        </w:rPr>
        <w:t xml:space="preserve"> </w:t>
      </w:r>
      <w:r>
        <w:rPr>
          <w:spacing w:val="-1"/>
        </w:rPr>
        <w:t>project.</w:t>
      </w:r>
      <w:r>
        <w:rPr>
          <w:spacing w:val="12"/>
        </w:rPr>
        <w:t xml:space="preserve"> </w:t>
      </w:r>
      <w:r>
        <w:rPr>
          <w:spacing w:val="-1"/>
        </w:rPr>
        <w:t>Liaise</w:t>
      </w:r>
      <w:r>
        <w:rPr>
          <w:spacing w:val="6"/>
        </w:rPr>
        <w:t xml:space="preserve"> </w:t>
      </w:r>
      <w:r>
        <w:t>with</w:t>
      </w:r>
      <w:r>
        <w:rPr>
          <w:spacing w:val="5"/>
        </w:rPr>
        <w:t xml:space="preserve"> </w:t>
      </w:r>
      <w:r>
        <w:t>other</w:t>
      </w:r>
      <w:r>
        <w:rPr>
          <w:spacing w:val="8"/>
        </w:rPr>
        <w:t xml:space="preserve"> </w:t>
      </w:r>
      <w:r>
        <w:rPr>
          <w:spacing w:val="-1"/>
        </w:rPr>
        <w:t>design</w:t>
      </w:r>
      <w:r>
        <w:rPr>
          <w:spacing w:val="7"/>
        </w:rPr>
        <w:t xml:space="preserve"> </w:t>
      </w:r>
      <w:r>
        <w:rPr>
          <w:spacing w:val="-1"/>
        </w:rPr>
        <w:t>team</w:t>
      </w:r>
      <w:r>
        <w:rPr>
          <w:spacing w:val="11"/>
        </w:rPr>
        <w:t xml:space="preserve"> </w:t>
      </w:r>
      <w:r>
        <w:rPr>
          <w:spacing w:val="-1"/>
        </w:rPr>
        <w:t>members</w:t>
      </w:r>
      <w:r>
        <w:rPr>
          <w:spacing w:val="49"/>
        </w:rPr>
        <w:t xml:space="preserve"> </w:t>
      </w:r>
      <w:r>
        <w:t>to</w:t>
      </w:r>
      <w:r>
        <w:rPr>
          <w:spacing w:val="16"/>
        </w:rPr>
        <w:t xml:space="preserve"> </w:t>
      </w:r>
      <w:r>
        <w:rPr>
          <w:spacing w:val="-1"/>
        </w:rPr>
        <w:t>evolve</w:t>
      </w:r>
      <w:r>
        <w:rPr>
          <w:spacing w:val="18"/>
        </w:rPr>
        <w:t xml:space="preserve"> </w:t>
      </w:r>
      <w:r>
        <w:rPr>
          <w:spacing w:val="-1"/>
        </w:rPr>
        <w:t>an</w:t>
      </w:r>
      <w:r>
        <w:rPr>
          <w:spacing w:val="33"/>
        </w:rPr>
        <w:t xml:space="preserve"> </w:t>
      </w:r>
      <w:r>
        <w:rPr>
          <w:spacing w:val="-1"/>
        </w:rPr>
        <w:t>appropriate</w:t>
      </w:r>
      <w:r>
        <w:rPr>
          <w:spacing w:val="20"/>
        </w:rPr>
        <w:t xml:space="preserve"> </w:t>
      </w:r>
      <w:r>
        <w:rPr>
          <w:spacing w:val="-1"/>
        </w:rPr>
        <w:t>structural</w:t>
      </w:r>
      <w:r>
        <w:rPr>
          <w:spacing w:val="19"/>
        </w:rPr>
        <w:t xml:space="preserve"> </w:t>
      </w:r>
      <w:r>
        <w:rPr>
          <w:spacing w:val="-1"/>
        </w:rPr>
        <w:t>design</w:t>
      </w:r>
      <w:r>
        <w:rPr>
          <w:spacing w:val="19"/>
        </w:rPr>
        <w:t xml:space="preserve"> </w:t>
      </w:r>
      <w:r>
        <w:rPr>
          <w:spacing w:val="-1"/>
        </w:rPr>
        <w:t>strategy.</w:t>
      </w:r>
      <w:r>
        <w:rPr>
          <w:spacing w:val="24"/>
        </w:rPr>
        <w:t xml:space="preserve"> </w:t>
      </w:r>
      <w:r>
        <w:rPr>
          <w:spacing w:val="-1"/>
        </w:rPr>
        <w:t>Review</w:t>
      </w:r>
      <w:r>
        <w:rPr>
          <w:spacing w:val="19"/>
        </w:rPr>
        <w:t xml:space="preserve"> </w:t>
      </w:r>
      <w:r>
        <w:rPr>
          <w:spacing w:val="-1"/>
        </w:rPr>
        <w:t>developed</w:t>
      </w:r>
      <w:r>
        <w:rPr>
          <w:spacing w:val="19"/>
        </w:rPr>
        <w:t xml:space="preserve"> </w:t>
      </w:r>
      <w:r>
        <w:rPr>
          <w:spacing w:val="-2"/>
        </w:rPr>
        <w:t>proposals</w:t>
      </w:r>
      <w:r>
        <w:rPr>
          <w:spacing w:val="19"/>
        </w:rPr>
        <w:t xml:space="preserve"> </w:t>
      </w:r>
      <w:r>
        <w:rPr>
          <w:spacing w:val="-1"/>
        </w:rPr>
        <w:t>for</w:t>
      </w:r>
      <w:r>
        <w:rPr>
          <w:spacing w:val="67"/>
        </w:rPr>
        <w:t xml:space="preserve"> </w:t>
      </w:r>
      <w:r>
        <w:rPr>
          <w:spacing w:val="-1"/>
        </w:rPr>
        <w:t>approval</w:t>
      </w:r>
      <w:r>
        <w:rPr>
          <w:spacing w:val="37"/>
        </w:rPr>
        <w:t xml:space="preserve"> </w:t>
      </w:r>
      <w:r>
        <w:rPr>
          <w:spacing w:val="-1"/>
        </w:rPr>
        <w:t>by</w:t>
      </w:r>
      <w:r>
        <w:rPr>
          <w:spacing w:val="33"/>
        </w:rPr>
        <w:t xml:space="preserve"> </w:t>
      </w:r>
      <w:r>
        <w:rPr>
          <w:spacing w:val="-1"/>
        </w:rPr>
        <w:t>client</w:t>
      </w:r>
      <w:r>
        <w:rPr>
          <w:spacing w:val="40"/>
        </w:rPr>
        <w:t xml:space="preserve"> </w:t>
      </w:r>
      <w:r>
        <w:rPr>
          <w:spacing w:val="-1"/>
        </w:rPr>
        <w:t>to</w:t>
      </w:r>
      <w:r>
        <w:rPr>
          <w:spacing w:val="42"/>
        </w:rPr>
        <w:t xml:space="preserve"> </w:t>
      </w:r>
      <w:r>
        <w:rPr>
          <w:spacing w:val="-1"/>
        </w:rPr>
        <w:t>design</w:t>
      </w:r>
      <w:r>
        <w:rPr>
          <w:spacing w:val="39"/>
        </w:rPr>
        <w:t xml:space="preserve"> </w:t>
      </w:r>
      <w:r>
        <w:rPr>
          <w:spacing w:val="-1"/>
        </w:rPr>
        <w:t>stage.</w:t>
      </w:r>
      <w:r>
        <w:rPr>
          <w:spacing w:val="29"/>
        </w:rPr>
        <w:t xml:space="preserve"> </w:t>
      </w:r>
      <w:r>
        <w:rPr>
          <w:spacing w:val="-1"/>
        </w:rPr>
        <w:t>Liaise</w:t>
      </w:r>
      <w:r>
        <w:rPr>
          <w:spacing w:val="40"/>
        </w:rPr>
        <w:t xml:space="preserve"> </w:t>
      </w:r>
      <w:r>
        <w:rPr>
          <w:spacing w:val="-1"/>
        </w:rPr>
        <w:t>with</w:t>
      </w:r>
      <w:r>
        <w:rPr>
          <w:spacing w:val="41"/>
        </w:rPr>
        <w:t xml:space="preserve"> </w:t>
      </w:r>
      <w:r>
        <w:rPr>
          <w:spacing w:val="-1"/>
        </w:rPr>
        <w:t>other</w:t>
      </w:r>
      <w:r>
        <w:rPr>
          <w:spacing w:val="43"/>
        </w:rPr>
        <w:t xml:space="preserve"> </w:t>
      </w:r>
      <w:r>
        <w:rPr>
          <w:spacing w:val="-1"/>
        </w:rPr>
        <w:t>Design</w:t>
      </w:r>
      <w:r>
        <w:rPr>
          <w:spacing w:val="39"/>
        </w:rPr>
        <w:t xml:space="preserve"> </w:t>
      </w:r>
      <w:r>
        <w:rPr>
          <w:spacing w:val="-1"/>
        </w:rPr>
        <w:t>Team</w:t>
      </w:r>
      <w:r>
        <w:rPr>
          <w:spacing w:val="45"/>
        </w:rPr>
        <w:t xml:space="preserve"> </w:t>
      </w:r>
      <w:r>
        <w:rPr>
          <w:spacing w:val="-1"/>
        </w:rPr>
        <w:t>members</w:t>
      </w:r>
      <w:r>
        <w:rPr>
          <w:spacing w:val="63"/>
        </w:rPr>
        <w:t xml:space="preserve"> </w:t>
      </w:r>
      <w:r>
        <w:rPr>
          <w:spacing w:val="-1"/>
        </w:rPr>
        <w:t>preparing</w:t>
      </w:r>
      <w:r>
        <w:rPr>
          <w:spacing w:val="7"/>
        </w:rPr>
        <w:t xml:space="preserve"> </w:t>
      </w:r>
      <w:r>
        <w:rPr>
          <w:spacing w:val="-1"/>
        </w:rPr>
        <w:t>any</w:t>
      </w:r>
      <w:r>
        <w:rPr>
          <w:spacing w:val="3"/>
        </w:rPr>
        <w:t xml:space="preserve"> </w:t>
      </w:r>
      <w:r>
        <w:rPr>
          <w:spacing w:val="-1"/>
        </w:rPr>
        <w:t>response</w:t>
      </w:r>
      <w:r>
        <w:rPr>
          <w:spacing w:val="8"/>
        </w:rPr>
        <w:t xml:space="preserve"> </w:t>
      </w:r>
      <w:r>
        <w:rPr>
          <w:spacing w:val="-1"/>
        </w:rPr>
        <w:t>to</w:t>
      </w:r>
      <w:r>
        <w:rPr>
          <w:spacing w:val="6"/>
        </w:rPr>
        <w:t xml:space="preserve"> </w:t>
      </w:r>
      <w:r>
        <w:rPr>
          <w:spacing w:val="-1"/>
        </w:rPr>
        <w:t>budgetary</w:t>
      </w:r>
      <w:r>
        <w:rPr>
          <w:spacing w:val="1"/>
        </w:rPr>
        <w:t xml:space="preserve"> </w:t>
      </w:r>
      <w:r>
        <w:rPr>
          <w:spacing w:val="-1"/>
        </w:rPr>
        <w:t>matters</w:t>
      </w:r>
      <w:r>
        <w:rPr>
          <w:spacing w:val="10"/>
        </w:rPr>
        <w:t xml:space="preserve"> </w:t>
      </w:r>
      <w:r>
        <w:rPr>
          <w:spacing w:val="-1"/>
        </w:rPr>
        <w:t>raised</w:t>
      </w:r>
      <w:r>
        <w:rPr>
          <w:spacing w:val="7"/>
        </w:rPr>
        <w:t xml:space="preserve"> </w:t>
      </w:r>
      <w:r>
        <w:rPr>
          <w:spacing w:val="-2"/>
        </w:rPr>
        <w:t>by</w:t>
      </w:r>
      <w:r>
        <w:rPr>
          <w:spacing w:val="3"/>
        </w:rPr>
        <w:t xml:space="preserve"> </w:t>
      </w:r>
      <w:r w:rsidR="00C649FE">
        <w:rPr>
          <w:spacing w:val="3"/>
        </w:rPr>
        <w:t>T</w:t>
      </w:r>
      <w:r>
        <w:rPr>
          <w:spacing w:val="-2"/>
        </w:rPr>
        <w:t>i</w:t>
      </w:r>
      <w:r w:rsidR="00C649FE">
        <w:rPr>
          <w:spacing w:val="-2"/>
        </w:rPr>
        <w:t>pp</w:t>
      </w:r>
      <w:r>
        <w:rPr>
          <w:spacing w:val="-2"/>
        </w:rPr>
        <w:t>e</w:t>
      </w:r>
      <w:r w:rsidR="00C649FE">
        <w:rPr>
          <w:spacing w:val="-2"/>
        </w:rPr>
        <w:t>rar</w:t>
      </w:r>
      <w:r>
        <w:rPr>
          <w:spacing w:val="-2"/>
        </w:rPr>
        <w:t>y</w:t>
      </w:r>
      <w:r>
        <w:t xml:space="preserve"> </w:t>
      </w:r>
      <w:r>
        <w:rPr>
          <w:spacing w:val="-1"/>
        </w:rPr>
        <w:t>County Council.</w:t>
      </w:r>
    </w:p>
    <w:p w14:paraId="4659648E" w14:textId="77777777" w:rsidR="00BD74F1" w:rsidRDefault="008258DB">
      <w:pPr>
        <w:pStyle w:val="BodyText"/>
        <w:numPr>
          <w:ilvl w:val="0"/>
          <w:numId w:val="4"/>
        </w:numPr>
        <w:tabs>
          <w:tab w:val="left" w:pos="1508"/>
        </w:tabs>
        <w:ind w:right="253"/>
        <w:jc w:val="both"/>
      </w:pPr>
      <w:r>
        <w:rPr>
          <w:spacing w:val="-1"/>
        </w:rPr>
        <w:t>Develop</w:t>
      </w:r>
      <w:r>
        <w:rPr>
          <w:spacing w:val="8"/>
        </w:rPr>
        <w:t xml:space="preserve"> </w:t>
      </w:r>
      <w:r>
        <w:rPr>
          <w:spacing w:val="-1"/>
        </w:rPr>
        <w:t>selected</w:t>
      </w:r>
      <w:r>
        <w:rPr>
          <w:spacing w:val="5"/>
        </w:rPr>
        <w:t xml:space="preserve"> </w:t>
      </w:r>
      <w:r>
        <w:rPr>
          <w:spacing w:val="-1"/>
        </w:rPr>
        <w:t>structural</w:t>
      </w:r>
      <w:r>
        <w:rPr>
          <w:spacing w:val="8"/>
        </w:rPr>
        <w:t xml:space="preserve"> </w:t>
      </w:r>
      <w:r>
        <w:rPr>
          <w:spacing w:val="-1"/>
        </w:rPr>
        <w:t>design</w:t>
      </w:r>
      <w:r>
        <w:rPr>
          <w:spacing w:val="8"/>
        </w:rPr>
        <w:t xml:space="preserve"> </w:t>
      </w:r>
      <w:r>
        <w:rPr>
          <w:spacing w:val="-1"/>
        </w:rPr>
        <w:t>solution</w:t>
      </w:r>
      <w:r>
        <w:rPr>
          <w:spacing w:val="12"/>
        </w:rPr>
        <w:t xml:space="preserve"> </w:t>
      </w:r>
      <w:r>
        <w:rPr>
          <w:spacing w:val="-1"/>
        </w:rPr>
        <w:t>for</w:t>
      </w:r>
      <w:r>
        <w:rPr>
          <w:spacing w:val="8"/>
        </w:rPr>
        <w:t xml:space="preserve"> </w:t>
      </w:r>
      <w:r>
        <w:rPr>
          <w:spacing w:val="-2"/>
        </w:rPr>
        <w:t>use</w:t>
      </w:r>
      <w:r>
        <w:rPr>
          <w:spacing w:val="6"/>
        </w:rPr>
        <w:t xml:space="preserve"> </w:t>
      </w:r>
      <w:r>
        <w:t>within</w:t>
      </w:r>
      <w:r>
        <w:rPr>
          <w:spacing w:val="5"/>
        </w:rPr>
        <w:t xml:space="preserve"> </w:t>
      </w:r>
      <w:r>
        <w:t>the</w:t>
      </w:r>
      <w:r>
        <w:rPr>
          <w:spacing w:val="6"/>
        </w:rPr>
        <w:t xml:space="preserve"> </w:t>
      </w:r>
      <w:r>
        <w:rPr>
          <w:spacing w:val="-1"/>
        </w:rPr>
        <w:t>statutory</w:t>
      </w:r>
      <w:r>
        <w:rPr>
          <w:spacing w:val="2"/>
        </w:rPr>
        <w:t xml:space="preserve"> </w:t>
      </w:r>
      <w:r>
        <w:rPr>
          <w:spacing w:val="-1"/>
        </w:rPr>
        <w:t>approval</w:t>
      </w:r>
      <w:r>
        <w:rPr>
          <w:spacing w:val="45"/>
        </w:rPr>
        <w:t xml:space="preserve"> </w:t>
      </w:r>
      <w:r>
        <w:rPr>
          <w:spacing w:val="-1"/>
        </w:rPr>
        <w:t>processes.</w:t>
      </w:r>
      <w:r>
        <w:rPr>
          <w:spacing w:val="2"/>
        </w:rPr>
        <w:t xml:space="preserve"> </w:t>
      </w:r>
      <w:r>
        <w:rPr>
          <w:spacing w:val="-1"/>
        </w:rPr>
        <w:t>Preparation</w:t>
      </w:r>
      <w:r>
        <w:rPr>
          <w:spacing w:val="44"/>
        </w:rPr>
        <w:t xml:space="preserve"> </w:t>
      </w:r>
      <w:r>
        <w:t>of</w:t>
      </w:r>
      <w:r>
        <w:rPr>
          <w:spacing w:val="47"/>
        </w:rPr>
        <w:t xml:space="preserve"> </w:t>
      </w:r>
      <w:r>
        <w:rPr>
          <w:spacing w:val="-1"/>
        </w:rPr>
        <w:t>structural</w:t>
      </w:r>
      <w:r>
        <w:rPr>
          <w:spacing w:val="33"/>
        </w:rPr>
        <w:t xml:space="preserve"> </w:t>
      </w:r>
      <w:r>
        <w:rPr>
          <w:spacing w:val="-1"/>
        </w:rPr>
        <w:t>design</w:t>
      </w:r>
      <w:r>
        <w:rPr>
          <w:spacing w:val="34"/>
        </w:rPr>
        <w:t xml:space="preserve"> </w:t>
      </w:r>
      <w:r>
        <w:rPr>
          <w:spacing w:val="-1"/>
        </w:rPr>
        <w:t>and</w:t>
      </w:r>
      <w:r>
        <w:rPr>
          <w:spacing w:val="36"/>
        </w:rPr>
        <w:t xml:space="preserve"> </w:t>
      </w:r>
      <w:r>
        <w:rPr>
          <w:spacing w:val="-1"/>
        </w:rPr>
        <w:t>drainage</w:t>
      </w:r>
      <w:r>
        <w:rPr>
          <w:spacing w:val="37"/>
        </w:rPr>
        <w:t xml:space="preserve"> </w:t>
      </w:r>
      <w:r>
        <w:rPr>
          <w:spacing w:val="-1"/>
        </w:rPr>
        <w:t>infrastructure</w:t>
      </w:r>
      <w:r>
        <w:rPr>
          <w:spacing w:val="67"/>
        </w:rPr>
        <w:t xml:space="preserve"> </w:t>
      </w:r>
      <w:r>
        <w:rPr>
          <w:spacing w:val="-1"/>
        </w:rPr>
        <w:t>documentation</w:t>
      </w:r>
      <w:r>
        <w:rPr>
          <w:spacing w:val="-9"/>
        </w:rPr>
        <w:t xml:space="preserve"> </w:t>
      </w:r>
      <w:r>
        <w:t>with</w:t>
      </w:r>
      <w:r>
        <w:rPr>
          <w:spacing w:val="-10"/>
        </w:rPr>
        <w:t xml:space="preserve"> </w:t>
      </w:r>
      <w:r>
        <w:rPr>
          <w:spacing w:val="-1"/>
        </w:rPr>
        <w:t>full</w:t>
      </w:r>
      <w:r>
        <w:rPr>
          <w:spacing w:val="-8"/>
        </w:rPr>
        <w:t xml:space="preserve"> </w:t>
      </w:r>
      <w:r>
        <w:rPr>
          <w:spacing w:val="-1"/>
        </w:rPr>
        <w:t>detailed</w:t>
      </w:r>
      <w:r>
        <w:rPr>
          <w:spacing w:val="-10"/>
        </w:rPr>
        <w:t xml:space="preserve"> </w:t>
      </w:r>
      <w:r>
        <w:rPr>
          <w:spacing w:val="-1"/>
        </w:rPr>
        <w:t>drawings</w:t>
      </w:r>
      <w:r>
        <w:rPr>
          <w:spacing w:val="-7"/>
        </w:rPr>
        <w:t xml:space="preserve"> </w:t>
      </w:r>
      <w:r>
        <w:rPr>
          <w:spacing w:val="-1"/>
        </w:rPr>
        <w:t>and</w:t>
      </w:r>
      <w:r>
        <w:rPr>
          <w:spacing w:val="-10"/>
        </w:rPr>
        <w:t xml:space="preserve"> </w:t>
      </w:r>
      <w:r>
        <w:rPr>
          <w:spacing w:val="-1"/>
        </w:rPr>
        <w:t>specification.</w:t>
      </w:r>
    </w:p>
    <w:p w14:paraId="6E737BCB" w14:textId="77777777" w:rsidR="00BD74F1" w:rsidRDefault="008258DB">
      <w:pPr>
        <w:pStyle w:val="BodyText"/>
        <w:numPr>
          <w:ilvl w:val="0"/>
          <w:numId w:val="4"/>
        </w:numPr>
        <w:tabs>
          <w:tab w:val="left" w:pos="1508"/>
        </w:tabs>
        <w:ind w:right="253"/>
        <w:jc w:val="both"/>
      </w:pPr>
      <w:r>
        <w:rPr>
          <w:spacing w:val="-1"/>
        </w:rPr>
        <w:t>Preparation</w:t>
      </w:r>
      <w:r>
        <w:rPr>
          <w:spacing w:val="3"/>
        </w:rPr>
        <w:t xml:space="preserve"> </w:t>
      </w:r>
      <w:r>
        <w:t>of</w:t>
      </w:r>
      <w:r>
        <w:rPr>
          <w:spacing w:val="8"/>
        </w:rPr>
        <w:t xml:space="preserve"> </w:t>
      </w:r>
      <w:r>
        <w:rPr>
          <w:spacing w:val="-1"/>
        </w:rPr>
        <w:t>developed</w:t>
      </w:r>
      <w:r>
        <w:rPr>
          <w:spacing w:val="1"/>
        </w:rPr>
        <w:t xml:space="preserve"> </w:t>
      </w:r>
      <w:r>
        <w:rPr>
          <w:spacing w:val="-1"/>
        </w:rPr>
        <w:t>structural</w:t>
      </w:r>
      <w:r>
        <w:rPr>
          <w:spacing w:val="1"/>
        </w:rPr>
        <w:t xml:space="preserve"> </w:t>
      </w:r>
      <w:r>
        <w:rPr>
          <w:spacing w:val="-1"/>
        </w:rPr>
        <w:t>design</w:t>
      </w:r>
      <w:r>
        <w:rPr>
          <w:spacing w:val="2"/>
        </w:rPr>
        <w:t xml:space="preserve"> </w:t>
      </w:r>
      <w:r>
        <w:rPr>
          <w:spacing w:val="-1"/>
        </w:rPr>
        <w:t>documentation</w:t>
      </w:r>
      <w:r>
        <w:rPr>
          <w:spacing w:val="3"/>
        </w:rPr>
        <w:t xml:space="preserve"> </w:t>
      </w:r>
      <w:r>
        <w:t>with</w:t>
      </w:r>
      <w:r>
        <w:rPr>
          <w:spacing w:val="1"/>
        </w:rPr>
        <w:t xml:space="preserve"> </w:t>
      </w:r>
      <w:r>
        <w:rPr>
          <w:spacing w:val="-1"/>
        </w:rPr>
        <w:t>full</w:t>
      </w:r>
      <w:r>
        <w:rPr>
          <w:spacing w:val="1"/>
        </w:rPr>
        <w:t xml:space="preserve"> </w:t>
      </w:r>
      <w:r>
        <w:rPr>
          <w:spacing w:val="-1"/>
        </w:rPr>
        <w:t>drawings</w:t>
      </w:r>
      <w:r>
        <w:rPr>
          <w:spacing w:val="3"/>
        </w:rPr>
        <w:t xml:space="preserve"> </w:t>
      </w:r>
      <w:r>
        <w:rPr>
          <w:spacing w:val="-1"/>
        </w:rPr>
        <w:t>and</w:t>
      </w:r>
      <w:r>
        <w:rPr>
          <w:spacing w:val="61"/>
        </w:rPr>
        <w:t xml:space="preserve"> </w:t>
      </w:r>
      <w:r>
        <w:rPr>
          <w:spacing w:val="-1"/>
        </w:rPr>
        <w:t>specifications</w:t>
      </w:r>
      <w:r>
        <w:rPr>
          <w:spacing w:val="36"/>
        </w:rPr>
        <w:t xml:space="preserve"> </w:t>
      </w:r>
      <w:r>
        <w:rPr>
          <w:spacing w:val="-1"/>
        </w:rPr>
        <w:t>for</w:t>
      </w:r>
      <w:r>
        <w:rPr>
          <w:spacing w:val="37"/>
        </w:rPr>
        <w:t xml:space="preserve"> </w:t>
      </w:r>
      <w:r>
        <w:rPr>
          <w:spacing w:val="-1"/>
        </w:rPr>
        <w:t>entire</w:t>
      </w:r>
      <w:r>
        <w:rPr>
          <w:spacing w:val="2"/>
        </w:rPr>
        <w:t xml:space="preserve"> </w:t>
      </w:r>
      <w:r>
        <w:rPr>
          <w:spacing w:val="-1"/>
        </w:rPr>
        <w:t>scope</w:t>
      </w:r>
      <w:r>
        <w:rPr>
          <w:spacing w:val="10"/>
        </w:rPr>
        <w:t xml:space="preserve"> </w:t>
      </w:r>
      <w:r>
        <w:t>of</w:t>
      </w:r>
      <w:r>
        <w:rPr>
          <w:spacing w:val="14"/>
        </w:rPr>
        <w:t xml:space="preserve"> </w:t>
      </w:r>
      <w:r>
        <w:rPr>
          <w:spacing w:val="-1"/>
        </w:rPr>
        <w:t>project.</w:t>
      </w:r>
      <w:r>
        <w:rPr>
          <w:spacing w:val="16"/>
        </w:rPr>
        <w:t xml:space="preserve"> </w:t>
      </w:r>
      <w:r>
        <w:rPr>
          <w:spacing w:val="-1"/>
        </w:rPr>
        <w:t>Continuing</w:t>
      </w:r>
      <w:r>
        <w:rPr>
          <w:spacing w:val="13"/>
        </w:rPr>
        <w:t xml:space="preserve"> </w:t>
      </w:r>
      <w:r>
        <w:rPr>
          <w:spacing w:val="-1"/>
        </w:rPr>
        <w:t>VFM</w:t>
      </w:r>
      <w:r>
        <w:rPr>
          <w:spacing w:val="14"/>
        </w:rPr>
        <w:t xml:space="preserve"> </w:t>
      </w:r>
      <w:r>
        <w:rPr>
          <w:spacing w:val="-1"/>
        </w:rPr>
        <w:t>appraisal.</w:t>
      </w:r>
      <w:r>
        <w:rPr>
          <w:spacing w:val="14"/>
        </w:rPr>
        <w:t xml:space="preserve"> </w:t>
      </w:r>
      <w:r>
        <w:t>If</w:t>
      </w:r>
      <w:r>
        <w:rPr>
          <w:spacing w:val="11"/>
        </w:rPr>
        <w:t xml:space="preserve"> </w:t>
      </w:r>
      <w:r>
        <w:t>the</w:t>
      </w:r>
      <w:r>
        <w:rPr>
          <w:spacing w:val="14"/>
        </w:rPr>
        <w:t xml:space="preserve"> </w:t>
      </w:r>
      <w:r>
        <w:rPr>
          <w:spacing w:val="-1"/>
        </w:rPr>
        <w:t>approved</w:t>
      </w:r>
      <w:r>
        <w:rPr>
          <w:spacing w:val="45"/>
        </w:rPr>
        <w:t xml:space="preserve"> </w:t>
      </w:r>
      <w:r>
        <w:rPr>
          <w:spacing w:val="-1"/>
        </w:rPr>
        <w:t>tender</w:t>
      </w:r>
      <w:r>
        <w:rPr>
          <w:spacing w:val="8"/>
        </w:rPr>
        <w:t xml:space="preserve"> </w:t>
      </w:r>
      <w:r>
        <w:rPr>
          <w:spacing w:val="-1"/>
        </w:rPr>
        <w:t>estimate</w:t>
      </w:r>
      <w:r>
        <w:rPr>
          <w:spacing w:val="11"/>
        </w:rPr>
        <w:t xml:space="preserve"> </w:t>
      </w:r>
      <w:r>
        <w:t>is</w:t>
      </w:r>
      <w:r>
        <w:rPr>
          <w:spacing w:val="7"/>
        </w:rPr>
        <w:t xml:space="preserve"> </w:t>
      </w:r>
      <w:r>
        <w:rPr>
          <w:spacing w:val="-1"/>
        </w:rPr>
        <w:t>above</w:t>
      </w:r>
      <w:r>
        <w:rPr>
          <w:spacing w:val="8"/>
        </w:rPr>
        <w:t xml:space="preserve"> </w:t>
      </w:r>
      <w:r>
        <w:t>the</w:t>
      </w:r>
      <w:r>
        <w:rPr>
          <w:spacing w:val="6"/>
        </w:rPr>
        <w:t xml:space="preserve"> </w:t>
      </w:r>
      <w:r>
        <w:rPr>
          <w:spacing w:val="-1"/>
        </w:rPr>
        <w:t>budget</w:t>
      </w:r>
      <w:r>
        <w:rPr>
          <w:spacing w:val="7"/>
        </w:rPr>
        <w:t xml:space="preserve"> </w:t>
      </w:r>
      <w:proofErr w:type="gramStart"/>
      <w:r>
        <w:rPr>
          <w:spacing w:val="-1"/>
        </w:rPr>
        <w:t>provision</w:t>
      </w:r>
      <w:proofErr w:type="gramEnd"/>
      <w:r>
        <w:rPr>
          <w:spacing w:val="43"/>
        </w:rPr>
        <w:t xml:space="preserve"> </w:t>
      </w:r>
      <w:r>
        <w:rPr>
          <w:spacing w:val="-1"/>
        </w:rPr>
        <w:t>then</w:t>
      </w:r>
      <w:r>
        <w:rPr>
          <w:spacing w:val="9"/>
        </w:rPr>
        <w:t xml:space="preserve"> </w:t>
      </w:r>
      <w:r>
        <w:rPr>
          <w:spacing w:val="-1"/>
        </w:rPr>
        <w:t>advise</w:t>
      </w:r>
      <w:r>
        <w:rPr>
          <w:spacing w:val="9"/>
        </w:rPr>
        <w:t xml:space="preserve"> </w:t>
      </w:r>
      <w:proofErr w:type="gramStart"/>
      <w:r>
        <w:t xml:space="preserve">on </w:t>
      </w:r>
      <w:r>
        <w:rPr>
          <w:spacing w:val="8"/>
        </w:rPr>
        <w:t xml:space="preserve"> </w:t>
      </w:r>
      <w:r>
        <w:rPr>
          <w:spacing w:val="-1"/>
        </w:rPr>
        <w:t>alternatives</w:t>
      </w:r>
      <w:proofErr w:type="gramEnd"/>
      <w:r>
        <w:t xml:space="preserve"> </w:t>
      </w:r>
      <w:r>
        <w:rPr>
          <w:spacing w:val="10"/>
        </w:rPr>
        <w:t xml:space="preserve"> </w:t>
      </w:r>
      <w:r>
        <w:rPr>
          <w:spacing w:val="-2"/>
        </w:rPr>
        <w:t>to</w:t>
      </w:r>
      <w:r>
        <w:rPr>
          <w:spacing w:val="55"/>
        </w:rPr>
        <w:t xml:space="preserve"> </w:t>
      </w:r>
      <w:r>
        <w:rPr>
          <w:spacing w:val="-1"/>
        </w:rPr>
        <w:t>maintain</w:t>
      </w:r>
      <w:r>
        <w:rPr>
          <w:spacing w:val="13"/>
        </w:rPr>
        <w:t xml:space="preserve"> </w:t>
      </w:r>
      <w:r>
        <w:rPr>
          <w:spacing w:val="-1"/>
        </w:rPr>
        <w:t>project</w:t>
      </w:r>
      <w:r>
        <w:rPr>
          <w:spacing w:val="14"/>
        </w:rPr>
        <w:t xml:space="preserve"> </w:t>
      </w:r>
      <w:r>
        <w:t>within</w:t>
      </w:r>
      <w:r>
        <w:rPr>
          <w:spacing w:val="12"/>
        </w:rPr>
        <w:t xml:space="preserve"> </w:t>
      </w:r>
      <w:r>
        <w:rPr>
          <w:spacing w:val="-1"/>
        </w:rPr>
        <w:t>the</w:t>
      </w:r>
      <w:r>
        <w:rPr>
          <w:spacing w:val="13"/>
        </w:rPr>
        <w:t xml:space="preserve"> </w:t>
      </w:r>
      <w:r>
        <w:rPr>
          <w:spacing w:val="-1"/>
        </w:rPr>
        <w:t>budget</w:t>
      </w:r>
      <w:r>
        <w:rPr>
          <w:spacing w:val="14"/>
        </w:rPr>
        <w:t xml:space="preserve"> </w:t>
      </w:r>
      <w:r>
        <w:rPr>
          <w:spacing w:val="-1"/>
        </w:rPr>
        <w:t>provision</w:t>
      </w:r>
      <w:r>
        <w:rPr>
          <w:spacing w:val="13"/>
        </w:rPr>
        <w:t xml:space="preserve"> </w:t>
      </w:r>
      <w:r>
        <w:rPr>
          <w:spacing w:val="-1"/>
        </w:rPr>
        <w:t>for</w:t>
      </w:r>
      <w:r>
        <w:rPr>
          <w:spacing w:val="13"/>
        </w:rPr>
        <w:t xml:space="preserve"> </w:t>
      </w:r>
      <w:r>
        <w:t>the</w:t>
      </w:r>
      <w:r>
        <w:rPr>
          <w:spacing w:val="14"/>
        </w:rPr>
        <w:t xml:space="preserve"> </w:t>
      </w:r>
      <w:r>
        <w:rPr>
          <w:spacing w:val="1"/>
        </w:rPr>
        <w:t>Works.</w:t>
      </w:r>
      <w:r>
        <w:rPr>
          <w:spacing w:val="15"/>
        </w:rPr>
        <w:t xml:space="preserve"> </w:t>
      </w:r>
      <w:r>
        <w:rPr>
          <w:spacing w:val="-1"/>
        </w:rPr>
        <w:t>Assist</w:t>
      </w:r>
      <w:r>
        <w:rPr>
          <w:spacing w:val="13"/>
        </w:rPr>
        <w:t xml:space="preserve"> </w:t>
      </w:r>
      <w:proofErr w:type="gramStart"/>
      <w:r>
        <w:rPr>
          <w:spacing w:val="-1"/>
        </w:rPr>
        <w:t>in</w:t>
      </w:r>
      <w:r>
        <w:t xml:space="preserve"> </w:t>
      </w:r>
      <w:r>
        <w:rPr>
          <w:spacing w:val="31"/>
        </w:rPr>
        <w:t xml:space="preserve"> </w:t>
      </w:r>
      <w:r>
        <w:rPr>
          <w:spacing w:val="-1"/>
        </w:rPr>
        <w:t>preparing</w:t>
      </w:r>
      <w:proofErr w:type="gramEnd"/>
      <w:r>
        <w:rPr>
          <w:spacing w:val="53"/>
        </w:rPr>
        <w:t xml:space="preserve"> </w:t>
      </w:r>
      <w:r>
        <w:rPr>
          <w:spacing w:val="-1"/>
        </w:rPr>
        <w:t>tender</w:t>
      </w:r>
      <w:r>
        <w:rPr>
          <w:spacing w:val="19"/>
        </w:rPr>
        <w:t xml:space="preserve"> </w:t>
      </w:r>
      <w:r>
        <w:rPr>
          <w:spacing w:val="-1"/>
        </w:rPr>
        <w:t>documentation</w:t>
      </w:r>
      <w:r>
        <w:rPr>
          <w:spacing w:val="15"/>
        </w:rPr>
        <w:t xml:space="preserve"> </w:t>
      </w:r>
      <w:proofErr w:type="gramStart"/>
      <w:r>
        <w:rPr>
          <w:spacing w:val="-2"/>
        </w:rPr>
        <w:t>in</w:t>
      </w:r>
      <w:r>
        <w:t xml:space="preserve"> </w:t>
      </w:r>
      <w:r>
        <w:rPr>
          <w:spacing w:val="13"/>
        </w:rPr>
        <w:t xml:space="preserve"> </w:t>
      </w:r>
      <w:r>
        <w:rPr>
          <w:spacing w:val="-1"/>
        </w:rPr>
        <w:t>accordance</w:t>
      </w:r>
      <w:proofErr w:type="gramEnd"/>
      <w:r>
        <w:t xml:space="preserve"> </w:t>
      </w:r>
      <w:r>
        <w:rPr>
          <w:spacing w:val="15"/>
        </w:rPr>
        <w:t xml:space="preserve"> </w:t>
      </w:r>
      <w:proofErr w:type="gramStart"/>
      <w:r>
        <w:t xml:space="preserve">with </w:t>
      </w:r>
      <w:r>
        <w:rPr>
          <w:spacing w:val="16"/>
        </w:rPr>
        <w:t xml:space="preserve"> </w:t>
      </w:r>
      <w:r>
        <w:t>the</w:t>
      </w:r>
      <w:proofErr w:type="gramEnd"/>
      <w:r>
        <w:t xml:space="preserve"> </w:t>
      </w:r>
      <w:r>
        <w:rPr>
          <w:spacing w:val="11"/>
        </w:rPr>
        <w:t xml:space="preserve"> </w:t>
      </w:r>
      <w:proofErr w:type="gramStart"/>
      <w:r>
        <w:rPr>
          <w:spacing w:val="-1"/>
        </w:rPr>
        <w:t>GCCC</w:t>
      </w:r>
      <w:r>
        <w:t xml:space="preserve"> </w:t>
      </w:r>
      <w:r>
        <w:rPr>
          <w:spacing w:val="21"/>
        </w:rPr>
        <w:t xml:space="preserve"> </w:t>
      </w:r>
      <w:r>
        <w:rPr>
          <w:spacing w:val="-1"/>
        </w:rPr>
        <w:t>conditions</w:t>
      </w:r>
      <w:proofErr w:type="gramEnd"/>
      <w:r>
        <w:t xml:space="preserve"> </w:t>
      </w:r>
      <w:r>
        <w:rPr>
          <w:spacing w:val="16"/>
        </w:rPr>
        <w:t xml:space="preserve"> </w:t>
      </w:r>
      <w:proofErr w:type="gramStart"/>
      <w:r>
        <w:t xml:space="preserve">of </w:t>
      </w:r>
      <w:r>
        <w:rPr>
          <w:spacing w:val="16"/>
        </w:rPr>
        <w:t xml:space="preserve"> </w:t>
      </w:r>
      <w:r>
        <w:rPr>
          <w:spacing w:val="-1"/>
        </w:rPr>
        <w:t>contract</w:t>
      </w:r>
      <w:proofErr w:type="gramEnd"/>
      <w:r>
        <w:rPr>
          <w:spacing w:val="-1"/>
        </w:rPr>
        <w:t>.</w:t>
      </w:r>
      <w:r>
        <w:rPr>
          <w:spacing w:val="65"/>
        </w:rPr>
        <w:t xml:space="preserve"> </w:t>
      </w:r>
      <w:r>
        <w:rPr>
          <w:spacing w:val="-1"/>
        </w:rPr>
        <w:t>Service</w:t>
      </w:r>
      <w:r>
        <w:rPr>
          <w:spacing w:val="43"/>
        </w:rPr>
        <w:t xml:space="preserve"> </w:t>
      </w:r>
      <w:r>
        <w:rPr>
          <w:spacing w:val="-1"/>
        </w:rPr>
        <w:t>tender</w:t>
      </w:r>
      <w:r>
        <w:rPr>
          <w:spacing w:val="8"/>
        </w:rPr>
        <w:t xml:space="preserve"> </w:t>
      </w:r>
      <w:r>
        <w:rPr>
          <w:spacing w:val="-1"/>
        </w:rPr>
        <w:t>queries.</w:t>
      </w:r>
      <w:r>
        <w:rPr>
          <w:spacing w:val="34"/>
        </w:rPr>
        <w:t xml:space="preserve"> </w:t>
      </w:r>
      <w:r>
        <w:rPr>
          <w:spacing w:val="-1"/>
        </w:rPr>
        <w:t>Assist</w:t>
      </w:r>
      <w:r>
        <w:rPr>
          <w:spacing w:val="17"/>
        </w:rPr>
        <w:t xml:space="preserve"> </w:t>
      </w:r>
      <w:r>
        <w:t>with</w:t>
      </w:r>
      <w:r>
        <w:rPr>
          <w:spacing w:val="17"/>
        </w:rPr>
        <w:t xml:space="preserve"> </w:t>
      </w:r>
      <w:r>
        <w:t>the</w:t>
      </w:r>
      <w:r>
        <w:rPr>
          <w:spacing w:val="17"/>
        </w:rPr>
        <w:t xml:space="preserve"> </w:t>
      </w:r>
      <w:r>
        <w:rPr>
          <w:spacing w:val="-1"/>
        </w:rPr>
        <w:t>examination</w:t>
      </w:r>
      <w:r>
        <w:rPr>
          <w:spacing w:val="17"/>
        </w:rPr>
        <w:t xml:space="preserve"> </w:t>
      </w:r>
      <w:r>
        <w:t>of</w:t>
      </w:r>
      <w:r>
        <w:rPr>
          <w:spacing w:val="19"/>
        </w:rPr>
        <w:t xml:space="preserve"> </w:t>
      </w:r>
      <w:r>
        <w:t>the</w:t>
      </w:r>
      <w:r>
        <w:rPr>
          <w:spacing w:val="18"/>
        </w:rPr>
        <w:t xml:space="preserve"> </w:t>
      </w:r>
      <w:r>
        <w:rPr>
          <w:spacing w:val="-1"/>
        </w:rPr>
        <w:t>submitted</w:t>
      </w:r>
      <w:r>
        <w:rPr>
          <w:spacing w:val="19"/>
        </w:rPr>
        <w:t xml:space="preserve"> </w:t>
      </w:r>
      <w:r>
        <w:rPr>
          <w:spacing w:val="-1"/>
        </w:rPr>
        <w:t>tenders.</w:t>
      </w:r>
      <w:r>
        <w:rPr>
          <w:spacing w:val="31"/>
        </w:rPr>
        <w:t xml:space="preserve"> </w:t>
      </w:r>
      <w:r>
        <w:rPr>
          <w:spacing w:val="-1"/>
        </w:rPr>
        <w:t>Liaise</w:t>
      </w:r>
      <w:r>
        <w:rPr>
          <w:spacing w:val="50"/>
        </w:rPr>
        <w:t xml:space="preserve"> </w:t>
      </w:r>
      <w:r>
        <w:t>with</w:t>
      </w:r>
      <w:r>
        <w:rPr>
          <w:spacing w:val="18"/>
        </w:rPr>
        <w:t xml:space="preserve"> </w:t>
      </w:r>
      <w:r>
        <w:rPr>
          <w:spacing w:val="-1"/>
        </w:rPr>
        <w:t>other</w:t>
      </w:r>
      <w:r>
        <w:rPr>
          <w:spacing w:val="19"/>
        </w:rPr>
        <w:t xml:space="preserve"> </w:t>
      </w:r>
      <w:r>
        <w:rPr>
          <w:spacing w:val="-1"/>
        </w:rPr>
        <w:t>Design</w:t>
      </w:r>
      <w:r>
        <w:rPr>
          <w:spacing w:val="17"/>
        </w:rPr>
        <w:t xml:space="preserve"> </w:t>
      </w:r>
      <w:r>
        <w:rPr>
          <w:spacing w:val="-1"/>
        </w:rPr>
        <w:t>Team</w:t>
      </w:r>
      <w:r>
        <w:rPr>
          <w:spacing w:val="22"/>
        </w:rPr>
        <w:t xml:space="preserve"> </w:t>
      </w:r>
      <w:r>
        <w:t>members</w:t>
      </w:r>
      <w:r>
        <w:rPr>
          <w:spacing w:val="17"/>
        </w:rPr>
        <w:t xml:space="preserve"> </w:t>
      </w:r>
      <w:r>
        <w:rPr>
          <w:spacing w:val="-1"/>
        </w:rPr>
        <w:t>preparing</w:t>
      </w:r>
      <w:r>
        <w:rPr>
          <w:spacing w:val="44"/>
        </w:rPr>
        <w:t xml:space="preserve"> </w:t>
      </w:r>
      <w:r>
        <w:rPr>
          <w:spacing w:val="-1"/>
        </w:rPr>
        <w:t>any</w:t>
      </w:r>
      <w:r>
        <w:rPr>
          <w:spacing w:val="42"/>
        </w:rPr>
        <w:t xml:space="preserve"> </w:t>
      </w:r>
      <w:r>
        <w:rPr>
          <w:spacing w:val="-1"/>
        </w:rPr>
        <w:t>response</w:t>
      </w:r>
      <w:r>
        <w:rPr>
          <w:spacing w:val="45"/>
        </w:rPr>
        <w:t xml:space="preserve"> </w:t>
      </w:r>
      <w:r>
        <w:t>to</w:t>
      </w:r>
      <w:r>
        <w:rPr>
          <w:spacing w:val="44"/>
        </w:rPr>
        <w:t xml:space="preserve"> </w:t>
      </w:r>
      <w:r>
        <w:rPr>
          <w:spacing w:val="-1"/>
        </w:rPr>
        <w:t>budgetary</w:t>
      </w:r>
      <w:r>
        <w:rPr>
          <w:spacing w:val="40"/>
        </w:rPr>
        <w:t xml:space="preserve"> </w:t>
      </w:r>
      <w:r>
        <w:rPr>
          <w:spacing w:val="-1"/>
        </w:rPr>
        <w:t>matters</w:t>
      </w:r>
      <w:r>
        <w:rPr>
          <w:spacing w:val="57"/>
        </w:rPr>
        <w:t xml:space="preserve"> </w:t>
      </w:r>
      <w:r>
        <w:rPr>
          <w:spacing w:val="-1"/>
        </w:rPr>
        <w:t>raised</w:t>
      </w:r>
      <w:r>
        <w:rPr>
          <w:spacing w:val="-7"/>
        </w:rPr>
        <w:t xml:space="preserve"> </w:t>
      </w:r>
      <w:r>
        <w:rPr>
          <w:spacing w:val="-1"/>
        </w:rPr>
        <w:t>by</w:t>
      </w:r>
      <w:r>
        <w:rPr>
          <w:spacing w:val="-13"/>
        </w:rPr>
        <w:t xml:space="preserve"> </w:t>
      </w:r>
      <w:r w:rsidR="00C649FE">
        <w:rPr>
          <w:spacing w:val="-13"/>
        </w:rPr>
        <w:t>T</w:t>
      </w:r>
      <w:r>
        <w:rPr>
          <w:spacing w:val="-1"/>
        </w:rPr>
        <w:t>i</w:t>
      </w:r>
      <w:r w:rsidR="00C649FE">
        <w:rPr>
          <w:spacing w:val="-1"/>
        </w:rPr>
        <w:t>pp</w:t>
      </w:r>
      <w:r>
        <w:rPr>
          <w:spacing w:val="-1"/>
        </w:rPr>
        <w:t>e</w:t>
      </w:r>
      <w:r w:rsidR="00C649FE">
        <w:rPr>
          <w:spacing w:val="-1"/>
        </w:rPr>
        <w:t>rar</w:t>
      </w:r>
      <w:r>
        <w:rPr>
          <w:spacing w:val="-1"/>
        </w:rPr>
        <w:t>y</w:t>
      </w:r>
      <w:r>
        <w:rPr>
          <w:spacing w:val="-2"/>
        </w:rPr>
        <w:t xml:space="preserve"> </w:t>
      </w:r>
      <w:r>
        <w:rPr>
          <w:spacing w:val="-1"/>
        </w:rPr>
        <w:t>County</w:t>
      </w:r>
      <w:r>
        <w:t xml:space="preserve"> </w:t>
      </w:r>
      <w:r>
        <w:rPr>
          <w:spacing w:val="-1"/>
        </w:rPr>
        <w:t>Council.</w:t>
      </w:r>
    </w:p>
    <w:p w14:paraId="5F60FD46" w14:textId="77777777" w:rsidR="00BD74F1" w:rsidRDefault="008258DB">
      <w:pPr>
        <w:pStyle w:val="BodyText"/>
        <w:numPr>
          <w:ilvl w:val="0"/>
          <w:numId w:val="4"/>
        </w:numPr>
        <w:tabs>
          <w:tab w:val="left" w:pos="1508"/>
        </w:tabs>
        <w:ind w:right="253"/>
        <w:jc w:val="both"/>
      </w:pPr>
      <w:r>
        <w:rPr>
          <w:spacing w:val="-1"/>
        </w:rPr>
        <w:t>Provide</w:t>
      </w:r>
      <w:r>
        <w:rPr>
          <w:spacing w:val="2"/>
        </w:rPr>
        <w:t xml:space="preserve"> </w:t>
      </w:r>
      <w:r>
        <w:rPr>
          <w:spacing w:val="-1"/>
        </w:rPr>
        <w:t>full</w:t>
      </w:r>
      <w:r>
        <w:rPr>
          <w:spacing w:val="49"/>
        </w:rPr>
        <w:t xml:space="preserve"> </w:t>
      </w:r>
      <w:r>
        <w:t>on</w:t>
      </w:r>
      <w:r>
        <w:rPr>
          <w:spacing w:val="2"/>
        </w:rPr>
        <w:t xml:space="preserve"> </w:t>
      </w:r>
      <w:r>
        <w:rPr>
          <w:spacing w:val="-1"/>
        </w:rPr>
        <w:t>site</w:t>
      </w:r>
      <w:r>
        <w:rPr>
          <w:spacing w:val="2"/>
        </w:rPr>
        <w:t xml:space="preserve"> </w:t>
      </w:r>
      <w:r>
        <w:rPr>
          <w:spacing w:val="-1"/>
        </w:rPr>
        <w:t>Resident</w:t>
      </w:r>
      <w:r>
        <w:rPr>
          <w:spacing w:val="3"/>
        </w:rPr>
        <w:t xml:space="preserve"> </w:t>
      </w:r>
      <w:r>
        <w:rPr>
          <w:spacing w:val="-1"/>
        </w:rPr>
        <w:t>Engineer</w:t>
      </w:r>
      <w:r>
        <w:rPr>
          <w:spacing w:val="1"/>
        </w:rPr>
        <w:t xml:space="preserve"> </w:t>
      </w:r>
      <w:r>
        <w:rPr>
          <w:spacing w:val="-1"/>
        </w:rPr>
        <w:t>service</w:t>
      </w:r>
      <w:r>
        <w:rPr>
          <w:spacing w:val="1"/>
        </w:rPr>
        <w:t xml:space="preserve"> </w:t>
      </w:r>
      <w:r>
        <w:rPr>
          <w:spacing w:val="-1"/>
        </w:rPr>
        <w:t>for</w:t>
      </w:r>
      <w:r>
        <w:rPr>
          <w:spacing w:val="1"/>
        </w:rPr>
        <w:t xml:space="preserve"> </w:t>
      </w:r>
      <w:r>
        <w:rPr>
          <w:spacing w:val="-1"/>
        </w:rPr>
        <w:t>the</w:t>
      </w:r>
      <w:r>
        <w:rPr>
          <w:spacing w:val="49"/>
        </w:rPr>
        <w:t xml:space="preserve"> </w:t>
      </w:r>
      <w:r>
        <w:rPr>
          <w:spacing w:val="-1"/>
        </w:rPr>
        <w:t>duration</w:t>
      </w:r>
      <w:r>
        <w:rPr>
          <w:spacing w:val="48"/>
        </w:rPr>
        <w:t xml:space="preserve"> </w:t>
      </w:r>
      <w:r>
        <w:t>of</w:t>
      </w:r>
      <w:r>
        <w:rPr>
          <w:spacing w:val="3"/>
        </w:rPr>
        <w:t xml:space="preserve"> </w:t>
      </w:r>
      <w:r>
        <w:t>all</w:t>
      </w:r>
      <w:r>
        <w:rPr>
          <w:spacing w:val="47"/>
        </w:rPr>
        <w:t xml:space="preserve"> </w:t>
      </w:r>
      <w:r>
        <w:rPr>
          <w:spacing w:val="-1"/>
        </w:rPr>
        <w:t>construction</w:t>
      </w:r>
      <w:r>
        <w:rPr>
          <w:spacing w:val="53"/>
        </w:rPr>
        <w:t xml:space="preserve"> </w:t>
      </w:r>
      <w:r>
        <w:rPr>
          <w:spacing w:val="-1"/>
        </w:rPr>
        <w:t>works</w:t>
      </w:r>
      <w:r>
        <w:rPr>
          <w:spacing w:val="41"/>
        </w:rPr>
        <w:t xml:space="preserve"> </w:t>
      </w:r>
      <w:r>
        <w:rPr>
          <w:spacing w:val="-1"/>
        </w:rPr>
        <w:t>relating</w:t>
      </w:r>
      <w:r>
        <w:rPr>
          <w:spacing w:val="39"/>
        </w:rPr>
        <w:t xml:space="preserve"> </w:t>
      </w:r>
      <w:r>
        <w:t>to</w:t>
      </w:r>
      <w:r>
        <w:rPr>
          <w:spacing w:val="38"/>
        </w:rPr>
        <w:t xml:space="preserve"> </w:t>
      </w:r>
      <w:r>
        <w:t>the</w:t>
      </w:r>
      <w:r>
        <w:rPr>
          <w:spacing w:val="29"/>
        </w:rPr>
        <w:t xml:space="preserve"> </w:t>
      </w:r>
      <w:r>
        <w:rPr>
          <w:spacing w:val="-1"/>
        </w:rPr>
        <w:t>Structural</w:t>
      </w:r>
      <w:r>
        <w:rPr>
          <w:spacing w:val="31"/>
        </w:rPr>
        <w:t xml:space="preserve"> </w:t>
      </w:r>
      <w:r>
        <w:rPr>
          <w:spacing w:val="-1"/>
        </w:rPr>
        <w:t>Design.</w:t>
      </w:r>
      <w:r>
        <w:rPr>
          <w:spacing w:val="9"/>
        </w:rPr>
        <w:t xml:space="preserve"> </w:t>
      </w:r>
      <w:r>
        <w:rPr>
          <w:spacing w:val="-1"/>
        </w:rPr>
        <w:t>Attend</w:t>
      </w:r>
      <w:r>
        <w:rPr>
          <w:spacing w:val="30"/>
        </w:rPr>
        <w:t xml:space="preserve"> </w:t>
      </w:r>
      <w:r>
        <w:rPr>
          <w:spacing w:val="-1"/>
        </w:rPr>
        <w:t>site</w:t>
      </w:r>
      <w:r>
        <w:rPr>
          <w:spacing w:val="30"/>
        </w:rPr>
        <w:t xml:space="preserve"> </w:t>
      </w:r>
      <w:r>
        <w:rPr>
          <w:spacing w:val="-1"/>
        </w:rPr>
        <w:t>meetings.</w:t>
      </w:r>
      <w:r>
        <w:rPr>
          <w:spacing w:val="6"/>
        </w:rPr>
        <w:t xml:space="preserve"> </w:t>
      </w:r>
      <w:r>
        <w:rPr>
          <w:spacing w:val="-1"/>
        </w:rPr>
        <w:t>Monitor</w:t>
      </w:r>
      <w:r>
        <w:rPr>
          <w:spacing w:val="31"/>
        </w:rPr>
        <w:t xml:space="preserve"> </w:t>
      </w:r>
      <w:r>
        <w:rPr>
          <w:spacing w:val="-1"/>
        </w:rPr>
        <w:t>construction</w:t>
      </w:r>
      <w:r>
        <w:rPr>
          <w:spacing w:val="63"/>
        </w:rPr>
        <w:t xml:space="preserve"> </w:t>
      </w:r>
      <w:r>
        <w:t>of</w:t>
      </w:r>
      <w:r>
        <w:rPr>
          <w:spacing w:val="26"/>
        </w:rPr>
        <w:t xml:space="preserve"> </w:t>
      </w:r>
      <w:r>
        <w:rPr>
          <w:spacing w:val="-1"/>
        </w:rPr>
        <w:t>structural</w:t>
      </w:r>
      <w:r>
        <w:rPr>
          <w:spacing w:val="25"/>
        </w:rPr>
        <w:t xml:space="preserve"> </w:t>
      </w:r>
      <w:r>
        <w:rPr>
          <w:spacing w:val="-1"/>
        </w:rPr>
        <w:t>and</w:t>
      </w:r>
      <w:r>
        <w:rPr>
          <w:spacing w:val="24"/>
        </w:rPr>
        <w:t xml:space="preserve"> </w:t>
      </w:r>
      <w:r>
        <w:rPr>
          <w:spacing w:val="-1"/>
        </w:rPr>
        <w:t>drainage</w:t>
      </w:r>
      <w:r>
        <w:rPr>
          <w:spacing w:val="26"/>
        </w:rPr>
        <w:t xml:space="preserve"> </w:t>
      </w:r>
      <w:r>
        <w:rPr>
          <w:spacing w:val="-1"/>
        </w:rPr>
        <w:t>elements</w:t>
      </w:r>
      <w:r>
        <w:rPr>
          <w:spacing w:val="25"/>
        </w:rPr>
        <w:t xml:space="preserve"> </w:t>
      </w:r>
      <w:r>
        <w:rPr>
          <w:spacing w:val="-1"/>
        </w:rPr>
        <w:t>and</w:t>
      </w:r>
      <w:r>
        <w:rPr>
          <w:spacing w:val="47"/>
        </w:rPr>
        <w:t xml:space="preserve"> </w:t>
      </w:r>
      <w:r>
        <w:rPr>
          <w:spacing w:val="-1"/>
        </w:rPr>
        <w:t>provide</w:t>
      </w:r>
      <w:r>
        <w:rPr>
          <w:spacing w:val="31"/>
        </w:rPr>
        <w:t xml:space="preserve"> </w:t>
      </w:r>
      <w:r>
        <w:rPr>
          <w:spacing w:val="-1"/>
        </w:rPr>
        <w:t>input</w:t>
      </w:r>
      <w:r>
        <w:rPr>
          <w:spacing w:val="33"/>
        </w:rPr>
        <w:t xml:space="preserve"> </w:t>
      </w:r>
      <w:r>
        <w:rPr>
          <w:spacing w:val="-1"/>
        </w:rPr>
        <w:t>as</w:t>
      </w:r>
      <w:r>
        <w:rPr>
          <w:spacing w:val="31"/>
        </w:rPr>
        <w:t xml:space="preserve"> </w:t>
      </w:r>
      <w:r>
        <w:rPr>
          <w:spacing w:val="-1"/>
        </w:rPr>
        <w:t>required</w:t>
      </w:r>
      <w:r>
        <w:rPr>
          <w:spacing w:val="31"/>
        </w:rPr>
        <w:t xml:space="preserve"> </w:t>
      </w:r>
      <w:proofErr w:type="gramStart"/>
      <w:r>
        <w:t xml:space="preserve">to </w:t>
      </w:r>
      <w:r>
        <w:rPr>
          <w:spacing w:val="31"/>
        </w:rPr>
        <w:t xml:space="preserve"> </w:t>
      </w:r>
      <w:r>
        <w:rPr>
          <w:spacing w:val="-2"/>
        </w:rPr>
        <w:t>QS</w:t>
      </w:r>
      <w:proofErr w:type="gramEnd"/>
      <w:r>
        <w:t xml:space="preserve"> </w:t>
      </w:r>
      <w:r>
        <w:rPr>
          <w:spacing w:val="31"/>
        </w:rPr>
        <w:t xml:space="preserve"> </w:t>
      </w:r>
      <w:r>
        <w:rPr>
          <w:spacing w:val="-1"/>
        </w:rPr>
        <w:t>for</w:t>
      </w:r>
      <w:r>
        <w:rPr>
          <w:spacing w:val="59"/>
        </w:rPr>
        <w:t xml:space="preserve"> </w:t>
      </w:r>
      <w:r>
        <w:rPr>
          <w:spacing w:val="-1"/>
        </w:rPr>
        <w:t>interim</w:t>
      </w:r>
      <w:r>
        <w:rPr>
          <w:spacing w:val="10"/>
        </w:rPr>
        <w:t xml:space="preserve"> </w:t>
      </w:r>
      <w:r>
        <w:rPr>
          <w:spacing w:val="-1"/>
        </w:rPr>
        <w:t>valuations.</w:t>
      </w:r>
      <w:r>
        <w:rPr>
          <w:spacing w:val="38"/>
        </w:rPr>
        <w:t xml:space="preserve"> </w:t>
      </w:r>
      <w:r>
        <w:rPr>
          <w:spacing w:val="-1"/>
        </w:rPr>
        <w:t>Provide</w:t>
      </w:r>
      <w:r>
        <w:rPr>
          <w:spacing w:val="7"/>
        </w:rPr>
        <w:t xml:space="preserve"> </w:t>
      </w:r>
      <w:r>
        <w:rPr>
          <w:spacing w:val="-1"/>
        </w:rPr>
        <w:t>continuing</w:t>
      </w:r>
      <w:r>
        <w:rPr>
          <w:spacing w:val="6"/>
        </w:rPr>
        <w:t xml:space="preserve"> </w:t>
      </w:r>
      <w:proofErr w:type="gramStart"/>
      <w:r>
        <w:rPr>
          <w:spacing w:val="-1"/>
        </w:rPr>
        <w:t>quality</w:t>
      </w:r>
      <w:r>
        <w:t xml:space="preserve">  </w:t>
      </w:r>
      <w:r>
        <w:rPr>
          <w:spacing w:val="-1"/>
        </w:rPr>
        <w:t>control</w:t>
      </w:r>
      <w:proofErr w:type="gramEnd"/>
      <w:r>
        <w:rPr>
          <w:spacing w:val="7"/>
        </w:rPr>
        <w:t xml:space="preserve"> </w:t>
      </w:r>
      <w:r>
        <w:rPr>
          <w:spacing w:val="-1"/>
        </w:rPr>
        <w:t>inspection</w:t>
      </w:r>
      <w:r>
        <w:rPr>
          <w:spacing w:val="1"/>
        </w:rPr>
        <w:t xml:space="preserve"> </w:t>
      </w:r>
      <w:r>
        <w:t>of</w:t>
      </w:r>
      <w:r>
        <w:rPr>
          <w:spacing w:val="7"/>
        </w:rPr>
        <w:t xml:space="preserve"> </w:t>
      </w:r>
      <w:r>
        <w:rPr>
          <w:spacing w:val="-1"/>
        </w:rPr>
        <w:t>structural</w:t>
      </w:r>
      <w:r>
        <w:rPr>
          <w:spacing w:val="63"/>
        </w:rPr>
        <w:t xml:space="preserve"> </w:t>
      </w:r>
      <w:r>
        <w:rPr>
          <w:spacing w:val="-1"/>
        </w:rPr>
        <w:t>elements.</w:t>
      </w:r>
      <w:r>
        <w:rPr>
          <w:spacing w:val="41"/>
        </w:rPr>
        <w:t xml:space="preserve"> </w:t>
      </w:r>
      <w:r>
        <w:rPr>
          <w:spacing w:val="-1"/>
        </w:rPr>
        <w:t>Evaluate</w:t>
      </w:r>
      <w:r>
        <w:rPr>
          <w:spacing w:val="-8"/>
        </w:rPr>
        <w:t xml:space="preserve"> </w:t>
      </w:r>
      <w:r>
        <w:rPr>
          <w:spacing w:val="-1"/>
        </w:rPr>
        <w:t>budgetary</w:t>
      </w:r>
      <w:r>
        <w:rPr>
          <w:spacing w:val="-11"/>
        </w:rPr>
        <w:t xml:space="preserve"> </w:t>
      </w:r>
      <w:r>
        <w:rPr>
          <w:spacing w:val="-2"/>
        </w:rPr>
        <w:t>impact</w:t>
      </w:r>
      <w:r>
        <w:rPr>
          <w:spacing w:val="-8"/>
        </w:rPr>
        <w:t xml:space="preserve"> </w:t>
      </w:r>
      <w:r>
        <w:t>of</w:t>
      </w:r>
      <w:r>
        <w:rPr>
          <w:spacing w:val="-7"/>
        </w:rPr>
        <w:t xml:space="preserve"> </w:t>
      </w:r>
      <w:r>
        <w:rPr>
          <w:spacing w:val="-1"/>
        </w:rPr>
        <w:t>client</w:t>
      </w:r>
      <w:r>
        <w:rPr>
          <w:spacing w:val="-9"/>
        </w:rPr>
        <w:t xml:space="preserve"> </w:t>
      </w:r>
      <w:r>
        <w:rPr>
          <w:spacing w:val="-1"/>
        </w:rPr>
        <w:t>changes.</w:t>
      </w:r>
    </w:p>
    <w:p w14:paraId="26E1613D" w14:textId="77777777" w:rsidR="00BD74F1" w:rsidRDefault="008258DB">
      <w:pPr>
        <w:pStyle w:val="BodyText"/>
        <w:numPr>
          <w:ilvl w:val="0"/>
          <w:numId w:val="4"/>
        </w:numPr>
        <w:tabs>
          <w:tab w:val="left" w:pos="1508"/>
        </w:tabs>
        <w:ind w:right="252"/>
        <w:jc w:val="both"/>
      </w:pPr>
      <w:r>
        <w:rPr>
          <w:spacing w:val="-1"/>
        </w:rPr>
        <w:t>Liaise</w:t>
      </w:r>
      <w:r>
        <w:rPr>
          <w:spacing w:val="16"/>
        </w:rPr>
        <w:t xml:space="preserve"> </w:t>
      </w:r>
      <w:r>
        <w:t>with</w:t>
      </w:r>
      <w:r>
        <w:rPr>
          <w:spacing w:val="16"/>
        </w:rPr>
        <w:t xml:space="preserve"> </w:t>
      </w:r>
      <w:r>
        <w:t>QS</w:t>
      </w:r>
      <w:r>
        <w:rPr>
          <w:spacing w:val="15"/>
        </w:rPr>
        <w:t xml:space="preserve"> </w:t>
      </w:r>
      <w:r>
        <w:rPr>
          <w:spacing w:val="-1"/>
        </w:rPr>
        <w:t>in</w:t>
      </w:r>
      <w:r>
        <w:rPr>
          <w:spacing w:val="17"/>
        </w:rPr>
        <w:t xml:space="preserve"> </w:t>
      </w:r>
      <w:r>
        <w:rPr>
          <w:spacing w:val="-1"/>
        </w:rPr>
        <w:t>preparation</w:t>
      </w:r>
      <w:r>
        <w:rPr>
          <w:spacing w:val="15"/>
        </w:rPr>
        <w:t xml:space="preserve"> </w:t>
      </w:r>
      <w:r>
        <w:t>of</w:t>
      </w:r>
      <w:r>
        <w:rPr>
          <w:spacing w:val="20"/>
        </w:rPr>
        <w:t xml:space="preserve"> </w:t>
      </w:r>
      <w:r>
        <w:rPr>
          <w:spacing w:val="-1"/>
        </w:rPr>
        <w:t>Final</w:t>
      </w:r>
      <w:r>
        <w:rPr>
          <w:spacing w:val="15"/>
        </w:rPr>
        <w:t xml:space="preserve"> </w:t>
      </w:r>
      <w:r>
        <w:rPr>
          <w:spacing w:val="-1"/>
        </w:rPr>
        <w:t>Account.</w:t>
      </w:r>
      <w:r>
        <w:rPr>
          <w:spacing w:val="3"/>
        </w:rPr>
        <w:t xml:space="preserve"> </w:t>
      </w:r>
      <w:r>
        <w:rPr>
          <w:spacing w:val="-1"/>
        </w:rPr>
        <w:t>Provide</w:t>
      </w:r>
      <w:r>
        <w:rPr>
          <w:spacing w:val="17"/>
        </w:rPr>
        <w:t xml:space="preserve"> </w:t>
      </w:r>
      <w:r>
        <w:rPr>
          <w:spacing w:val="-1"/>
        </w:rPr>
        <w:t>post</w:t>
      </w:r>
      <w:r>
        <w:rPr>
          <w:spacing w:val="18"/>
        </w:rPr>
        <w:t xml:space="preserve"> </w:t>
      </w:r>
      <w:r>
        <w:rPr>
          <w:spacing w:val="-1"/>
        </w:rPr>
        <w:t>contract</w:t>
      </w:r>
      <w:r>
        <w:rPr>
          <w:spacing w:val="16"/>
        </w:rPr>
        <w:t xml:space="preserve"> </w:t>
      </w:r>
      <w:r>
        <w:rPr>
          <w:spacing w:val="-1"/>
        </w:rPr>
        <w:t>service</w:t>
      </w:r>
      <w:r>
        <w:rPr>
          <w:spacing w:val="18"/>
        </w:rPr>
        <w:t xml:space="preserve"> </w:t>
      </w:r>
      <w:r>
        <w:rPr>
          <w:spacing w:val="-1"/>
        </w:rPr>
        <w:t>in</w:t>
      </w:r>
      <w:r>
        <w:rPr>
          <w:spacing w:val="52"/>
        </w:rPr>
        <w:t xml:space="preserve"> </w:t>
      </w:r>
      <w:r>
        <w:rPr>
          <w:spacing w:val="-1"/>
        </w:rPr>
        <w:t>accordance</w:t>
      </w:r>
      <w:r>
        <w:rPr>
          <w:spacing w:val="49"/>
        </w:rPr>
        <w:t xml:space="preserve"> </w:t>
      </w:r>
      <w:r>
        <w:rPr>
          <w:spacing w:val="-1"/>
        </w:rPr>
        <w:t>with</w:t>
      </w:r>
      <w:r>
        <w:rPr>
          <w:spacing w:val="48"/>
        </w:rPr>
        <w:t xml:space="preserve"> </w:t>
      </w:r>
      <w:r>
        <w:t>the</w:t>
      </w:r>
      <w:r>
        <w:rPr>
          <w:spacing w:val="1"/>
        </w:rPr>
        <w:t xml:space="preserve"> </w:t>
      </w:r>
      <w:r>
        <w:rPr>
          <w:spacing w:val="-1"/>
        </w:rPr>
        <w:t>outlined</w:t>
      </w:r>
      <w:r>
        <w:rPr>
          <w:spacing w:val="17"/>
        </w:rPr>
        <w:t xml:space="preserve"> </w:t>
      </w:r>
      <w:r>
        <w:rPr>
          <w:spacing w:val="-1"/>
        </w:rPr>
        <w:t>service</w:t>
      </w:r>
      <w:r>
        <w:rPr>
          <w:spacing w:val="21"/>
        </w:rPr>
        <w:t xml:space="preserve"> </w:t>
      </w:r>
      <w:r>
        <w:rPr>
          <w:spacing w:val="-1"/>
        </w:rPr>
        <w:t>requirements.</w:t>
      </w:r>
      <w:r>
        <w:rPr>
          <w:spacing w:val="26"/>
        </w:rPr>
        <w:t xml:space="preserve"> </w:t>
      </w:r>
      <w:r>
        <w:rPr>
          <w:spacing w:val="-1"/>
        </w:rPr>
        <w:t>Snag</w:t>
      </w:r>
      <w:r>
        <w:rPr>
          <w:spacing w:val="19"/>
        </w:rPr>
        <w:t xml:space="preserve"> </w:t>
      </w:r>
      <w:r>
        <w:t>all</w:t>
      </w:r>
      <w:r>
        <w:rPr>
          <w:spacing w:val="16"/>
        </w:rPr>
        <w:t xml:space="preserve"> </w:t>
      </w:r>
      <w:r>
        <w:rPr>
          <w:spacing w:val="-1"/>
        </w:rPr>
        <w:t>structural</w:t>
      </w:r>
      <w:r>
        <w:rPr>
          <w:spacing w:val="17"/>
        </w:rPr>
        <w:t xml:space="preserve"> </w:t>
      </w:r>
      <w:r>
        <w:rPr>
          <w:spacing w:val="-1"/>
        </w:rPr>
        <w:t>and</w:t>
      </w:r>
      <w:r>
        <w:rPr>
          <w:spacing w:val="19"/>
        </w:rPr>
        <w:t xml:space="preserve"> </w:t>
      </w:r>
      <w:r>
        <w:rPr>
          <w:spacing w:val="-1"/>
        </w:rPr>
        <w:t>drainage</w:t>
      </w:r>
      <w:r>
        <w:rPr>
          <w:spacing w:val="49"/>
        </w:rPr>
        <w:t xml:space="preserve"> </w:t>
      </w:r>
      <w:r>
        <w:rPr>
          <w:spacing w:val="-1"/>
        </w:rPr>
        <w:t>elements.</w:t>
      </w:r>
      <w:r>
        <w:rPr>
          <w:spacing w:val="24"/>
        </w:rPr>
        <w:t xml:space="preserve"> </w:t>
      </w:r>
      <w:r>
        <w:rPr>
          <w:spacing w:val="-1"/>
        </w:rPr>
        <w:t>Liaise</w:t>
      </w:r>
      <w:r>
        <w:rPr>
          <w:spacing w:val="14"/>
        </w:rPr>
        <w:t xml:space="preserve"> </w:t>
      </w:r>
      <w:r>
        <w:t>with</w:t>
      </w:r>
      <w:r>
        <w:rPr>
          <w:spacing w:val="13"/>
        </w:rPr>
        <w:t xml:space="preserve"> </w:t>
      </w:r>
      <w:r>
        <w:rPr>
          <w:spacing w:val="-1"/>
        </w:rPr>
        <w:t>other</w:t>
      </w:r>
      <w:r>
        <w:rPr>
          <w:spacing w:val="15"/>
        </w:rPr>
        <w:t xml:space="preserve"> </w:t>
      </w:r>
      <w:r>
        <w:rPr>
          <w:spacing w:val="-1"/>
        </w:rPr>
        <w:t>Design</w:t>
      </w:r>
      <w:r>
        <w:rPr>
          <w:spacing w:val="12"/>
        </w:rPr>
        <w:t xml:space="preserve"> </w:t>
      </w:r>
      <w:r>
        <w:rPr>
          <w:spacing w:val="-1"/>
        </w:rPr>
        <w:t>Team</w:t>
      </w:r>
      <w:r>
        <w:rPr>
          <w:spacing w:val="18"/>
        </w:rPr>
        <w:t xml:space="preserve"> </w:t>
      </w:r>
      <w:r>
        <w:rPr>
          <w:spacing w:val="-1"/>
        </w:rPr>
        <w:t>members</w:t>
      </w:r>
      <w:r>
        <w:rPr>
          <w:spacing w:val="5"/>
        </w:rPr>
        <w:t xml:space="preserve"> </w:t>
      </w:r>
      <w:r>
        <w:rPr>
          <w:spacing w:val="-1"/>
        </w:rPr>
        <w:t>preparing</w:t>
      </w:r>
      <w:r>
        <w:rPr>
          <w:spacing w:val="1"/>
        </w:rPr>
        <w:t xml:space="preserve"> </w:t>
      </w:r>
      <w:r>
        <w:rPr>
          <w:spacing w:val="-1"/>
        </w:rPr>
        <w:t>any</w:t>
      </w:r>
      <w:r>
        <w:rPr>
          <w:spacing w:val="48"/>
        </w:rPr>
        <w:t xml:space="preserve"> </w:t>
      </w:r>
      <w:r>
        <w:rPr>
          <w:spacing w:val="-1"/>
        </w:rPr>
        <w:t>response</w:t>
      </w:r>
      <w:r>
        <w:rPr>
          <w:spacing w:val="5"/>
        </w:rPr>
        <w:t xml:space="preserve"> </w:t>
      </w:r>
      <w:r>
        <w:rPr>
          <w:spacing w:val="-2"/>
        </w:rPr>
        <w:t>to</w:t>
      </w:r>
      <w:r>
        <w:rPr>
          <w:spacing w:val="53"/>
        </w:rPr>
        <w:t xml:space="preserve"> </w:t>
      </w:r>
      <w:r>
        <w:rPr>
          <w:spacing w:val="-1"/>
        </w:rPr>
        <w:t>budgetary</w:t>
      </w:r>
      <w:r>
        <w:rPr>
          <w:spacing w:val="5"/>
        </w:rPr>
        <w:t xml:space="preserve"> </w:t>
      </w:r>
      <w:proofErr w:type="gramStart"/>
      <w:r>
        <w:rPr>
          <w:spacing w:val="-1"/>
        </w:rPr>
        <w:t>matters</w:t>
      </w:r>
      <w:r>
        <w:t xml:space="preserve"> </w:t>
      </w:r>
      <w:r>
        <w:rPr>
          <w:spacing w:val="11"/>
        </w:rPr>
        <w:t xml:space="preserve"> </w:t>
      </w:r>
      <w:r>
        <w:rPr>
          <w:spacing w:val="-1"/>
        </w:rPr>
        <w:t>raised</w:t>
      </w:r>
      <w:proofErr w:type="gramEnd"/>
      <w:r>
        <w:t xml:space="preserve"> </w:t>
      </w:r>
      <w:r>
        <w:rPr>
          <w:spacing w:val="6"/>
        </w:rPr>
        <w:t xml:space="preserve"> </w:t>
      </w:r>
      <w:proofErr w:type="gramStart"/>
      <w:r>
        <w:rPr>
          <w:spacing w:val="-1"/>
        </w:rPr>
        <w:t>by</w:t>
      </w:r>
      <w:r>
        <w:t xml:space="preserve"> </w:t>
      </w:r>
      <w:r>
        <w:rPr>
          <w:spacing w:val="9"/>
        </w:rPr>
        <w:t xml:space="preserve"> </w:t>
      </w:r>
      <w:r w:rsidR="00C649FE">
        <w:rPr>
          <w:spacing w:val="9"/>
        </w:rPr>
        <w:t>T</w:t>
      </w:r>
      <w:r>
        <w:rPr>
          <w:spacing w:val="-1"/>
        </w:rPr>
        <w:t>i</w:t>
      </w:r>
      <w:r w:rsidR="00C649FE">
        <w:rPr>
          <w:spacing w:val="-1"/>
        </w:rPr>
        <w:t>pp</w:t>
      </w:r>
      <w:r>
        <w:rPr>
          <w:spacing w:val="-1"/>
        </w:rPr>
        <w:t>e</w:t>
      </w:r>
      <w:r w:rsidR="00C649FE">
        <w:rPr>
          <w:spacing w:val="-1"/>
        </w:rPr>
        <w:t>rar</w:t>
      </w:r>
      <w:r>
        <w:rPr>
          <w:spacing w:val="-1"/>
        </w:rPr>
        <w:t>y</w:t>
      </w:r>
      <w:proofErr w:type="gramEnd"/>
      <w:r>
        <w:rPr>
          <w:spacing w:val="12"/>
        </w:rPr>
        <w:t xml:space="preserve"> </w:t>
      </w:r>
      <w:r>
        <w:rPr>
          <w:spacing w:val="-1"/>
        </w:rPr>
        <w:t>County</w:t>
      </w:r>
      <w:r>
        <w:rPr>
          <w:spacing w:val="13"/>
        </w:rPr>
        <w:t xml:space="preserve"> </w:t>
      </w:r>
      <w:r>
        <w:rPr>
          <w:spacing w:val="-1"/>
        </w:rPr>
        <w:t>Council.</w:t>
      </w:r>
      <w:r>
        <w:t xml:space="preserve"> </w:t>
      </w:r>
      <w:r>
        <w:rPr>
          <w:spacing w:val="8"/>
        </w:rPr>
        <w:t xml:space="preserve"> </w:t>
      </w:r>
      <w:proofErr w:type="gramStart"/>
      <w:r>
        <w:rPr>
          <w:spacing w:val="-1"/>
        </w:rPr>
        <w:t>Liaise</w:t>
      </w:r>
      <w:r>
        <w:t xml:space="preserve"> </w:t>
      </w:r>
      <w:r>
        <w:rPr>
          <w:spacing w:val="9"/>
        </w:rPr>
        <w:t xml:space="preserve"> </w:t>
      </w:r>
      <w:r>
        <w:t>with</w:t>
      </w:r>
      <w:proofErr w:type="gramEnd"/>
      <w:r>
        <w:t xml:space="preserve"> </w:t>
      </w:r>
      <w:r>
        <w:rPr>
          <w:spacing w:val="8"/>
        </w:rPr>
        <w:t xml:space="preserve"> </w:t>
      </w:r>
      <w:proofErr w:type="gramStart"/>
      <w:r>
        <w:t xml:space="preserve">QS </w:t>
      </w:r>
      <w:r>
        <w:rPr>
          <w:spacing w:val="5"/>
        </w:rPr>
        <w:t xml:space="preserve"> </w:t>
      </w:r>
      <w:r>
        <w:rPr>
          <w:spacing w:val="-1"/>
        </w:rPr>
        <w:t>in</w:t>
      </w:r>
      <w:proofErr w:type="gramEnd"/>
      <w:r>
        <w:t xml:space="preserve"> </w:t>
      </w:r>
      <w:r>
        <w:rPr>
          <w:spacing w:val="40"/>
        </w:rPr>
        <w:t xml:space="preserve"> </w:t>
      </w:r>
      <w:r>
        <w:rPr>
          <w:spacing w:val="-1"/>
        </w:rPr>
        <w:t>preparation</w:t>
      </w:r>
      <w:r>
        <w:rPr>
          <w:spacing w:val="69"/>
        </w:rPr>
        <w:t xml:space="preserve"> </w:t>
      </w:r>
      <w:r>
        <w:t>of</w:t>
      </w:r>
      <w:r>
        <w:rPr>
          <w:spacing w:val="20"/>
        </w:rPr>
        <w:t xml:space="preserve"> </w:t>
      </w:r>
      <w:r>
        <w:rPr>
          <w:spacing w:val="-1"/>
        </w:rPr>
        <w:t>Final</w:t>
      </w:r>
      <w:r>
        <w:rPr>
          <w:spacing w:val="18"/>
        </w:rPr>
        <w:t xml:space="preserve"> </w:t>
      </w:r>
      <w:r>
        <w:rPr>
          <w:spacing w:val="-1"/>
        </w:rPr>
        <w:t>Account.</w:t>
      </w:r>
      <w:r>
        <w:rPr>
          <w:spacing w:val="18"/>
        </w:rPr>
        <w:t xml:space="preserve"> </w:t>
      </w:r>
      <w:r>
        <w:rPr>
          <w:spacing w:val="-1"/>
        </w:rPr>
        <w:t>Provide</w:t>
      </w:r>
      <w:r>
        <w:rPr>
          <w:spacing w:val="16"/>
        </w:rPr>
        <w:t xml:space="preserve"> </w:t>
      </w:r>
      <w:r>
        <w:rPr>
          <w:spacing w:val="-1"/>
        </w:rPr>
        <w:t>post</w:t>
      </w:r>
      <w:r>
        <w:rPr>
          <w:spacing w:val="19"/>
        </w:rPr>
        <w:t xml:space="preserve"> </w:t>
      </w:r>
      <w:r>
        <w:rPr>
          <w:spacing w:val="-1"/>
        </w:rPr>
        <w:t>contract</w:t>
      </w:r>
      <w:r>
        <w:rPr>
          <w:spacing w:val="18"/>
        </w:rPr>
        <w:t xml:space="preserve"> </w:t>
      </w:r>
      <w:r>
        <w:rPr>
          <w:spacing w:val="-1"/>
        </w:rPr>
        <w:t>service</w:t>
      </w:r>
      <w:r>
        <w:rPr>
          <w:spacing w:val="19"/>
        </w:rPr>
        <w:t xml:space="preserve"> </w:t>
      </w:r>
      <w:r>
        <w:rPr>
          <w:spacing w:val="-1"/>
        </w:rPr>
        <w:t>in</w:t>
      </w:r>
      <w:r>
        <w:rPr>
          <w:spacing w:val="12"/>
        </w:rPr>
        <w:t xml:space="preserve"> </w:t>
      </w:r>
      <w:r>
        <w:rPr>
          <w:spacing w:val="-1"/>
        </w:rPr>
        <w:t>accordance</w:t>
      </w:r>
      <w:r>
        <w:rPr>
          <w:spacing w:val="17"/>
        </w:rPr>
        <w:t xml:space="preserve"> </w:t>
      </w:r>
      <w:r>
        <w:rPr>
          <w:spacing w:val="-1"/>
        </w:rPr>
        <w:t>with</w:t>
      </w:r>
      <w:r>
        <w:rPr>
          <w:spacing w:val="17"/>
        </w:rPr>
        <w:t xml:space="preserve"> </w:t>
      </w:r>
      <w:proofErr w:type="gramStart"/>
      <w:r>
        <w:t xml:space="preserve">the </w:t>
      </w:r>
      <w:r>
        <w:rPr>
          <w:spacing w:val="13"/>
        </w:rPr>
        <w:t xml:space="preserve"> </w:t>
      </w:r>
      <w:r>
        <w:rPr>
          <w:spacing w:val="-1"/>
        </w:rPr>
        <w:t>outlined</w:t>
      </w:r>
      <w:proofErr w:type="gramEnd"/>
      <w:r>
        <w:rPr>
          <w:spacing w:val="69"/>
        </w:rPr>
        <w:t xml:space="preserve"> </w:t>
      </w:r>
      <w:r>
        <w:rPr>
          <w:spacing w:val="-1"/>
        </w:rPr>
        <w:t>service</w:t>
      </w:r>
      <w:r>
        <w:rPr>
          <w:spacing w:val="30"/>
        </w:rPr>
        <w:t xml:space="preserve"> </w:t>
      </w:r>
      <w:r>
        <w:rPr>
          <w:spacing w:val="-1"/>
        </w:rPr>
        <w:t>requirements.</w:t>
      </w:r>
      <w:r>
        <w:rPr>
          <w:spacing w:val="25"/>
        </w:rPr>
        <w:t xml:space="preserve"> </w:t>
      </w:r>
      <w:r>
        <w:rPr>
          <w:spacing w:val="-1"/>
        </w:rPr>
        <w:t>Snag</w:t>
      </w:r>
      <w:r>
        <w:rPr>
          <w:spacing w:val="34"/>
        </w:rPr>
        <w:t xml:space="preserve"> </w:t>
      </w:r>
      <w:r>
        <w:t>all</w:t>
      </w:r>
      <w:r>
        <w:rPr>
          <w:spacing w:val="31"/>
        </w:rPr>
        <w:t xml:space="preserve"> </w:t>
      </w:r>
      <w:r>
        <w:rPr>
          <w:spacing w:val="-1"/>
        </w:rPr>
        <w:t>works.</w:t>
      </w:r>
      <w:r>
        <w:rPr>
          <w:spacing w:val="27"/>
        </w:rPr>
        <w:t xml:space="preserve"> </w:t>
      </w:r>
      <w:r>
        <w:rPr>
          <w:spacing w:val="-1"/>
        </w:rPr>
        <w:t>Liaise</w:t>
      </w:r>
      <w:r>
        <w:rPr>
          <w:spacing w:val="33"/>
        </w:rPr>
        <w:t xml:space="preserve"> </w:t>
      </w:r>
      <w:r>
        <w:t>with</w:t>
      </w:r>
      <w:r>
        <w:rPr>
          <w:spacing w:val="27"/>
        </w:rPr>
        <w:t xml:space="preserve"> </w:t>
      </w:r>
      <w:r>
        <w:t>other</w:t>
      </w:r>
      <w:r>
        <w:rPr>
          <w:spacing w:val="32"/>
        </w:rPr>
        <w:t xml:space="preserve"> </w:t>
      </w:r>
      <w:r>
        <w:rPr>
          <w:spacing w:val="-1"/>
        </w:rPr>
        <w:t>Design</w:t>
      </w:r>
      <w:r>
        <w:rPr>
          <w:spacing w:val="29"/>
        </w:rPr>
        <w:t xml:space="preserve"> </w:t>
      </w:r>
      <w:r>
        <w:rPr>
          <w:spacing w:val="-1"/>
        </w:rPr>
        <w:t>Team</w:t>
      </w:r>
      <w:r>
        <w:rPr>
          <w:spacing w:val="36"/>
        </w:rPr>
        <w:t xml:space="preserve"> </w:t>
      </w:r>
      <w:r>
        <w:rPr>
          <w:spacing w:val="-1"/>
        </w:rPr>
        <w:t>members</w:t>
      </w:r>
      <w:r>
        <w:rPr>
          <w:spacing w:val="45"/>
        </w:rPr>
        <w:t xml:space="preserve"> </w:t>
      </w:r>
      <w:r>
        <w:rPr>
          <w:spacing w:val="-1"/>
        </w:rPr>
        <w:t>preparing</w:t>
      </w:r>
      <w:r>
        <w:rPr>
          <w:spacing w:val="6"/>
        </w:rPr>
        <w:t xml:space="preserve"> </w:t>
      </w:r>
      <w:r>
        <w:rPr>
          <w:spacing w:val="-1"/>
        </w:rPr>
        <w:t>any</w:t>
      </w:r>
      <w:r>
        <w:rPr>
          <w:spacing w:val="2"/>
        </w:rPr>
        <w:t xml:space="preserve"> </w:t>
      </w:r>
      <w:r>
        <w:rPr>
          <w:spacing w:val="-1"/>
        </w:rPr>
        <w:t>response</w:t>
      </w:r>
      <w:r>
        <w:rPr>
          <w:spacing w:val="5"/>
        </w:rPr>
        <w:t xml:space="preserve"> </w:t>
      </w:r>
      <w:r>
        <w:t>to</w:t>
      </w:r>
      <w:r>
        <w:rPr>
          <w:spacing w:val="38"/>
        </w:rPr>
        <w:t xml:space="preserve"> </w:t>
      </w:r>
      <w:r>
        <w:rPr>
          <w:spacing w:val="-1"/>
        </w:rPr>
        <w:t>budgetary</w:t>
      </w:r>
      <w:r>
        <w:rPr>
          <w:spacing w:val="5"/>
        </w:rPr>
        <w:t xml:space="preserve"> </w:t>
      </w:r>
      <w:r>
        <w:rPr>
          <w:spacing w:val="-1"/>
        </w:rPr>
        <w:t>matters</w:t>
      </w:r>
      <w:r>
        <w:rPr>
          <w:spacing w:val="12"/>
        </w:rPr>
        <w:t xml:space="preserve"> </w:t>
      </w:r>
      <w:proofErr w:type="gramStart"/>
      <w:r>
        <w:rPr>
          <w:spacing w:val="-1"/>
        </w:rPr>
        <w:t>raised</w:t>
      </w:r>
      <w:r>
        <w:t xml:space="preserve"> </w:t>
      </w:r>
      <w:r>
        <w:rPr>
          <w:spacing w:val="9"/>
        </w:rPr>
        <w:t xml:space="preserve"> </w:t>
      </w:r>
      <w:r>
        <w:rPr>
          <w:spacing w:val="-1"/>
        </w:rPr>
        <w:t>by</w:t>
      </w:r>
      <w:proofErr w:type="gramEnd"/>
      <w:r>
        <w:t xml:space="preserve"> </w:t>
      </w:r>
      <w:r>
        <w:rPr>
          <w:spacing w:val="9"/>
        </w:rPr>
        <w:t xml:space="preserve"> </w:t>
      </w:r>
      <w:proofErr w:type="gramStart"/>
      <w:r w:rsidR="00C649FE">
        <w:rPr>
          <w:spacing w:val="9"/>
        </w:rPr>
        <w:t>T</w:t>
      </w:r>
      <w:r>
        <w:rPr>
          <w:spacing w:val="-1"/>
        </w:rPr>
        <w:t>i</w:t>
      </w:r>
      <w:r w:rsidR="00C649FE">
        <w:rPr>
          <w:spacing w:val="-1"/>
        </w:rPr>
        <w:t>pp</w:t>
      </w:r>
      <w:r>
        <w:rPr>
          <w:spacing w:val="-1"/>
        </w:rPr>
        <w:t>e</w:t>
      </w:r>
      <w:r w:rsidR="00C649FE">
        <w:rPr>
          <w:spacing w:val="-1"/>
        </w:rPr>
        <w:t>rar</w:t>
      </w:r>
      <w:r>
        <w:rPr>
          <w:spacing w:val="-1"/>
        </w:rPr>
        <w:t>y</w:t>
      </w:r>
      <w:r>
        <w:t xml:space="preserve"> </w:t>
      </w:r>
      <w:r>
        <w:rPr>
          <w:spacing w:val="11"/>
        </w:rPr>
        <w:t xml:space="preserve"> </w:t>
      </w:r>
      <w:r>
        <w:rPr>
          <w:spacing w:val="-1"/>
        </w:rPr>
        <w:t>County</w:t>
      </w:r>
      <w:proofErr w:type="gramEnd"/>
      <w:r>
        <w:t xml:space="preserve"> </w:t>
      </w:r>
      <w:r>
        <w:rPr>
          <w:spacing w:val="13"/>
        </w:rPr>
        <w:t xml:space="preserve"> </w:t>
      </w:r>
      <w:r>
        <w:rPr>
          <w:spacing w:val="-1"/>
        </w:rPr>
        <w:t>Council.</w:t>
      </w:r>
      <w:r>
        <w:rPr>
          <w:spacing w:val="53"/>
        </w:rPr>
        <w:t xml:space="preserve"> </w:t>
      </w:r>
      <w:r>
        <w:rPr>
          <w:spacing w:val="-1"/>
        </w:rPr>
        <w:t>Ensure</w:t>
      </w:r>
      <w:r>
        <w:rPr>
          <w:spacing w:val="-2"/>
        </w:rPr>
        <w:t xml:space="preserve"> </w:t>
      </w:r>
      <w:r>
        <w:rPr>
          <w:spacing w:val="-1"/>
        </w:rPr>
        <w:t>complete</w:t>
      </w:r>
      <w:r>
        <w:t xml:space="preserve"> </w:t>
      </w:r>
      <w:r>
        <w:rPr>
          <w:spacing w:val="-1"/>
        </w:rPr>
        <w:t>project</w:t>
      </w:r>
      <w:r>
        <w:rPr>
          <w:spacing w:val="-2"/>
        </w:rPr>
        <w:t xml:space="preserve"> file </w:t>
      </w:r>
      <w:r>
        <w:t>with</w:t>
      </w:r>
      <w:r>
        <w:rPr>
          <w:spacing w:val="-2"/>
        </w:rPr>
        <w:t xml:space="preserve"> O&amp;M</w:t>
      </w:r>
      <w:r>
        <w:rPr>
          <w:spacing w:val="-1"/>
        </w:rPr>
        <w:t xml:space="preserve"> manuals</w:t>
      </w:r>
      <w:r>
        <w:rPr>
          <w:spacing w:val="-3"/>
        </w:rPr>
        <w:t xml:space="preserve"> </w:t>
      </w:r>
      <w:r>
        <w:rPr>
          <w:spacing w:val="-1"/>
        </w:rPr>
        <w:t>handed</w:t>
      </w:r>
      <w:r>
        <w:rPr>
          <w:spacing w:val="-5"/>
        </w:rPr>
        <w:t xml:space="preserve"> </w:t>
      </w:r>
      <w:r>
        <w:rPr>
          <w:spacing w:val="-1"/>
        </w:rPr>
        <w:t>over</w:t>
      </w:r>
      <w:r>
        <w:t xml:space="preserve"> </w:t>
      </w:r>
      <w:r>
        <w:rPr>
          <w:spacing w:val="23"/>
        </w:rPr>
        <w:t xml:space="preserve"> </w:t>
      </w:r>
      <w:r>
        <w:t>to</w:t>
      </w:r>
      <w:r>
        <w:rPr>
          <w:spacing w:val="-8"/>
        </w:rPr>
        <w:t xml:space="preserve"> </w:t>
      </w:r>
      <w:r>
        <w:rPr>
          <w:spacing w:val="-1"/>
        </w:rPr>
        <w:t>client</w:t>
      </w:r>
    </w:p>
    <w:p w14:paraId="2F5C2FD6" w14:textId="77777777" w:rsidR="00BD74F1" w:rsidRDefault="00BD74F1">
      <w:pPr>
        <w:jc w:val="both"/>
        <w:sectPr w:rsidR="00BD74F1">
          <w:pgSz w:w="11920" w:h="16850"/>
          <w:pgMar w:top="1800" w:right="1180" w:bottom="920" w:left="1200" w:header="611" w:footer="737" w:gutter="0"/>
          <w:cols w:space="720"/>
        </w:sectPr>
      </w:pPr>
    </w:p>
    <w:p w14:paraId="7EA3F3F0" w14:textId="77777777" w:rsidR="00BD74F1" w:rsidRDefault="008258DB">
      <w:pPr>
        <w:pStyle w:val="Heading1"/>
        <w:jc w:val="both"/>
        <w:rPr>
          <w:b w:val="0"/>
          <w:bCs w:val="0"/>
        </w:rPr>
      </w:pPr>
      <w:r>
        <w:rPr>
          <w:spacing w:val="-1"/>
        </w:rPr>
        <w:lastRenderedPageBreak/>
        <w:t>ARCHITECT</w:t>
      </w:r>
    </w:p>
    <w:p w14:paraId="72D23E2A" w14:textId="77777777" w:rsidR="00BD74F1" w:rsidRDefault="008258DB">
      <w:pPr>
        <w:spacing w:before="290"/>
        <w:ind w:left="523" w:right="265"/>
        <w:jc w:val="both"/>
        <w:rPr>
          <w:rFonts w:ascii="Arial" w:eastAsia="Arial" w:hAnsi="Arial" w:cs="Arial"/>
          <w:sz w:val="20"/>
          <w:szCs w:val="20"/>
        </w:rPr>
      </w:pPr>
      <w:r>
        <w:rPr>
          <w:rFonts w:ascii="Arial"/>
          <w:b/>
          <w:spacing w:val="-1"/>
          <w:sz w:val="20"/>
        </w:rPr>
        <w:t>Architectural</w:t>
      </w:r>
      <w:r>
        <w:rPr>
          <w:rFonts w:ascii="Arial"/>
          <w:b/>
          <w:spacing w:val="37"/>
          <w:sz w:val="20"/>
        </w:rPr>
        <w:t xml:space="preserve"> </w:t>
      </w:r>
      <w:r>
        <w:rPr>
          <w:rFonts w:ascii="Arial"/>
          <w:b/>
          <w:sz w:val="20"/>
        </w:rPr>
        <w:t>&amp;</w:t>
      </w:r>
      <w:r>
        <w:rPr>
          <w:rFonts w:ascii="Arial"/>
          <w:b/>
          <w:spacing w:val="36"/>
          <w:sz w:val="20"/>
        </w:rPr>
        <w:t xml:space="preserve"> </w:t>
      </w:r>
      <w:r>
        <w:rPr>
          <w:rFonts w:ascii="Arial"/>
          <w:b/>
          <w:sz w:val="20"/>
        </w:rPr>
        <w:t>Building</w:t>
      </w:r>
      <w:r>
        <w:rPr>
          <w:rFonts w:ascii="Arial"/>
          <w:b/>
          <w:spacing w:val="39"/>
          <w:sz w:val="20"/>
        </w:rPr>
        <w:t xml:space="preserve"> </w:t>
      </w:r>
      <w:r>
        <w:rPr>
          <w:rFonts w:ascii="Arial"/>
          <w:b/>
          <w:spacing w:val="-1"/>
          <w:sz w:val="20"/>
        </w:rPr>
        <w:t>Design</w:t>
      </w:r>
      <w:r>
        <w:rPr>
          <w:rFonts w:ascii="Arial"/>
          <w:b/>
          <w:spacing w:val="38"/>
          <w:sz w:val="20"/>
        </w:rPr>
        <w:t xml:space="preserve"> </w:t>
      </w:r>
      <w:r>
        <w:rPr>
          <w:rFonts w:ascii="Arial"/>
          <w:b/>
          <w:spacing w:val="-1"/>
          <w:sz w:val="20"/>
        </w:rPr>
        <w:t>Services,</w:t>
      </w:r>
      <w:r>
        <w:rPr>
          <w:rFonts w:ascii="Arial"/>
          <w:b/>
          <w:spacing w:val="38"/>
          <w:sz w:val="20"/>
        </w:rPr>
        <w:t xml:space="preserve"> </w:t>
      </w:r>
      <w:r>
        <w:rPr>
          <w:rFonts w:ascii="Arial"/>
          <w:b/>
          <w:spacing w:val="-1"/>
          <w:sz w:val="20"/>
        </w:rPr>
        <w:t>Fire</w:t>
      </w:r>
      <w:r>
        <w:rPr>
          <w:rFonts w:ascii="Arial"/>
          <w:b/>
          <w:spacing w:val="37"/>
          <w:sz w:val="20"/>
        </w:rPr>
        <w:t xml:space="preserve"> </w:t>
      </w:r>
      <w:r>
        <w:rPr>
          <w:rFonts w:ascii="Arial"/>
          <w:b/>
          <w:sz w:val="20"/>
        </w:rPr>
        <w:t>Safety</w:t>
      </w:r>
      <w:r>
        <w:rPr>
          <w:rFonts w:ascii="Arial"/>
          <w:b/>
          <w:spacing w:val="33"/>
          <w:sz w:val="20"/>
        </w:rPr>
        <w:t xml:space="preserve"> </w:t>
      </w:r>
      <w:r>
        <w:rPr>
          <w:rFonts w:ascii="Arial"/>
          <w:b/>
          <w:sz w:val="20"/>
        </w:rPr>
        <w:t>Design</w:t>
      </w:r>
      <w:r>
        <w:rPr>
          <w:rFonts w:ascii="Arial"/>
          <w:b/>
          <w:spacing w:val="37"/>
          <w:sz w:val="20"/>
        </w:rPr>
        <w:t xml:space="preserve"> </w:t>
      </w:r>
      <w:r>
        <w:rPr>
          <w:rFonts w:ascii="Arial"/>
          <w:b/>
          <w:sz w:val="20"/>
        </w:rPr>
        <w:t>&amp;</w:t>
      </w:r>
      <w:r>
        <w:rPr>
          <w:rFonts w:ascii="Arial"/>
          <w:b/>
          <w:spacing w:val="38"/>
          <w:sz w:val="20"/>
        </w:rPr>
        <w:t xml:space="preserve"> </w:t>
      </w:r>
      <w:r>
        <w:rPr>
          <w:rFonts w:ascii="Arial"/>
          <w:b/>
          <w:sz w:val="20"/>
        </w:rPr>
        <w:t>Certification,</w:t>
      </w:r>
      <w:r>
        <w:rPr>
          <w:rFonts w:ascii="Arial"/>
          <w:b/>
          <w:spacing w:val="35"/>
          <w:sz w:val="20"/>
        </w:rPr>
        <w:t xml:space="preserve"> </w:t>
      </w:r>
      <w:r>
        <w:rPr>
          <w:rFonts w:ascii="Arial"/>
          <w:b/>
          <w:spacing w:val="-1"/>
          <w:sz w:val="20"/>
        </w:rPr>
        <w:t>Design</w:t>
      </w:r>
      <w:r>
        <w:rPr>
          <w:rFonts w:ascii="Arial"/>
          <w:b/>
          <w:spacing w:val="37"/>
          <w:sz w:val="20"/>
        </w:rPr>
        <w:t xml:space="preserve"> </w:t>
      </w:r>
      <w:r>
        <w:rPr>
          <w:rFonts w:ascii="Arial"/>
          <w:b/>
          <w:spacing w:val="1"/>
          <w:sz w:val="20"/>
        </w:rPr>
        <w:t>for</w:t>
      </w:r>
      <w:r>
        <w:rPr>
          <w:rFonts w:ascii="Arial"/>
          <w:b/>
          <w:spacing w:val="88"/>
          <w:w w:val="99"/>
          <w:sz w:val="20"/>
        </w:rPr>
        <w:t xml:space="preserve"> </w:t>
      </w:r>
      <w:r>
        <w:rPr>
          <w:rFonts w:ascii="Arial"/>
          <w:b/>
          <w:spacing w:val="-1"/>
          <w:sz w:val="20"/>
        </w:rPr>
        <w:t>Disabled</w:t>
      </w:r>
      <w:r>
        <w:rPr>
          <w:rFonts w:ascii="Arial"/>
          <w:b/>
          <w:spacing w:val="47"/>
          <w:sz w:val="20"/>
        </w:rPr>
        <w:t xml:space="preserve"> </w:t>
      </w:r>
      <w:r>
        <w:rPr>
          <w:rFonts w:ascii="Arial"/>
          <w:b/>
          <w:spacing w:val="-1"/>
          <w:sz w:val="20"/>
        </w:rPr>
        <w:t>Access,</w:t>
      </w:r>
      <w:r>
        <w:rPr>
          <w:rFonts w:ascii="Arial"/>
          <w:b/>
          <w:spacing w:val="43"/>
          <w:sz w:val="20"/>
        </w:rPr>
        <w:t xml:space="preserve"> </w:t>
      </w:r>
      <w:r>
        <w:rPr>
          <w:rFonts w:ascii="Arial"/>
          <w:b/>
          <w:sz w:val="20"/>
        </w:rPr>
        <w:t>Statutory</w:t>
      </w:r>
      <w:r>
        <w:rPr>
          <w:rFonts w:ascii="Arial"/>
          <w:b/>
          <w:spacing w:val="40"/>
          <w:sz w:val="20"/>
        </w:rPr>
        <w:t xml:space="preserve"> </w:t>
      </w:r>
      <w:r>
        <w:rPr>
          <w:rFonts w:ascii="Arial"/>
          <w:b/>
          <w:spacing w:val="-1"/>
          <w:sz w:val="20"/>
        </w:rPr>
        <w:t>Consent</w:t>
      </w:r>
      <w:r>
        <w:rPr>
          <w:rFonts w:ascii="Arial"/>
          <w:b/>
          <w:spacing w:val="45"/>
          <w:sz w:val="20"/>
        </w:rPr>
        <w:t xml:space="preserve"> </w:t>
      </w:r>
      <w:r>
        <w:rPr>
          <w:rFonts w:ascii="Arial"/>
          <w:b/>
          <w:sz w:val="20"/>
        </w:rPr>
        <w:t>Process</w:t>
      </w:r>
      <w:r>
        <w:rPr>
          <w:rFonts w:ascii="Arial"/>
          <w:b/>
          <w:spacing w:val="43"/>
          <w:sz w:val="20"/>
        </w:rPr>
        <w:t xml:space="preserve"> </w:t>
      </w:r>
      <w:r>
        <w:rPr>
          <w:rFonts w:ascii="Arial"/>
          <w:b/>
          <w:sz w:val="20"/>
        </w:rPr>
        <w:t>Management,</w:t>
      </w:r>
      <w:r>
        <w:rPr>
          <w:rFonts w:ascii="Arial"/>
          <w:b/>
          <w:spacing w:val="43"/>
          <w:sz w:val="20"/>
        </w:rPr>
        <w:t xml:space="preserve"> </w:t>
      </w:r>
      <w:r>
        <w:rPr>
          <w:rFonts w:ascii="Arial"/>
          <w:b/>
          <w:sz w:val="20"/>
        </w:rPr>
        <w:t>Traffic</w:t>
      </w:r>
      <w:r>
        <w:rPr>
          <w:rFonts w:ascii="Arial"/>
          <w:b/>
          <w:spacing w:val="42"/>
          <w:sz w:val="20"/>
        </w:rPr>
        <w:t xml:space="preserve"> </w:t>
      </w:r>
      <w:r>
        <w:rPr>
          <w:rFonts w:ascii="Arial"/>
          <w:b/>
          <w:sz w:val="20"/>
        </w:rPr>
        <w:t>Management</w:t>
      </w:r>
      <w:r>
        <w:rPr>
          <w:rFonts w:ascii="Arial"/>
          <w:b/>
          <w:spacing w:val="44"/>
          <w:sz w:val="20"/>
        </w:rPr>
        <w:t xml:space="preserve"> </w:t>
      </w:r>
      <w:r>
        <w:rPr>
          <w:rFonts w:ascii="Arial"/>
          <w:b/>
          <w:sz w:val="20"/>
        </w:rPr>
        <w:t>Design,</w:t>
      </w:r>
      <w:r>
        <w:rPr>
          <w:rFonts w:ascii="Arial"/>
          <w:b/>
          <w:spacing w:val="66"/>
          <w:w w:val="99"/>
          <w:sz w:val="20"/>
        </w:rPr>
        <w:t xml:space="preserve"> </w:t>
      </w:r>
      <w:r>
        <w:rPr>
          <w:rFonts w:ascii="Arial"/>
          <w:b/>
          <w:sz w:val="20"/>
        </w:rPr>
        <w:t>Building</w:t>
      </w:r>
      <w:r>
        <w:rPr>
          <w:rFonts w:ascii="Arial"/>
          <w:b/>
          <w:spacing w:val="-9"/>
          <w:sz w:val="20"/>
        </w:rPr>
        <w:t xml:space="preserve"> </w:t>
      </w:r>
      <w:r>
        <w:rPr>
          <w:rFonts w:ascii="Arial"/>
          <w:b/>
          <w:sz w:val="20"/>
        </w:rPr>
        <w:t>&amp;</w:t>
      </w:r>
      <w:r>
        <w:rPr>
          <w:rFonts w:ascii="Arial"/>
          <w:b/>
          <w:spacing w:val="-10"/>
          <w:sz w:val="20"/>
        </w:rPr>
        <w:t xml:space="preserve"> </w:t>
      </w:r>
      <w:r>
        <w:rPr>
          <w:rFonts w:ascii="Arial"/>
          <w:b/>
          <w:sz w:val="20"/>
        </w:rPr>
        <w:t>Site</w:t>
      </w:r>
      <w:r>
        <w:rPr>
          <w:rFonts w:ascii="Arial"/>
          <w:b/>
          <w:spacing w:val="-9"/>
          <w:sz w:val="20"/>
        </w:rPr>
        <w:t xml:space="preserve"> </w:t>
      </w:r>
      <w:r>
        <w:rPr>
          <w:rFonts w:ascii="Arial"/>
          <w:b/>
          <w:sz w:val="20"/>
        </w:rPr>
        <w:t>Dilapidations</w:t>
      </w:r>
    </w:p>
    <w:p w14:paraId="06A7B464" w14:textId="77777777" w:rsidR="00BD74F1" w:rsidRDefault="008258DB">
      <w:pPr>
        <w:ind w:left="523" w:right="260"/>
        <w:jc w:val="both"/>
        <w:rPr>
          <w:rFonts w:ascii="Arial" w:eastAsia="Arial" w:hAnsi="Arial" w:cs="Arial"/>
          <w:sz w:val="20"/>
          <w:szCs w:val="20"/>
        </w:rPr>
      </w:pPr>
      <w:r>
        <w:rPr>
          <w:rFonts w:ascii="Arial"/>
          <w:spacing w:val="1"/>
          <w:sz w:val="20"/>
        </w:rPr>
        <w:t>The</w:t>
      </w:r>
      <w:r>
        <w:rPr>
          <w:rFonts w:ascii="Arial"/>
          <w:spacing w:val="42"/>
          <w:sz w:val="20"/>
        </w:rPr>
        <w:t xml:space="preserve"> </w:t>
      </w:r>
      <w:r>
        <w:rPr>
          <w:rFonts w:ascii="Arial"/>
          <w:spacing w:val="-1"/>
          <w:sz w:val="20"/>
        </w:rPr>
        <w:t>Architect</w:t>
      </w:r>
      <w:r>
        <w:rPr>
          <w:rFonts w:ascii="Arial"/>
          <w:spacing w:val="45"/>
          <w:sz w:val="20"/>
        </w:rPr>
        <w:t xml:space="preserve"> </w:t>
      </w:r>
      <w:r>
        <w:rPr>
          <w:rFonts w:ascii="Arial"/>
          <w:spacing w:val="-3"/>
          <w:sz w:val="20"/>
        </w:rPr>
        <w:t>will</w:t>
      </w:r>
      <w:r>
        <w:rPr>
          <w:rFonts w:ascii="Arial"/>
          <w:spacing w:val="41"/>
          <w:sz w:val="20"/>
        </w:rPr>
        <w:t xml:space="preserve"> </w:t>
      </w:r>
      <w:r>
        <w:rPr>
          <w:rFonts w:ascii="Arial"/>
          <w:spacing w:val="-1"/>
          <w:sz w:val="20"/>
        </w:rPr>
        <w:t>be</w:t>
      </w:r>
      <w:r>
        <w:rPr>
          <w:rFonts w:ascii="Arial"/>
          <w:spacing w:val="43"/>
          <w:sz w:val="20"/>
        </w:rPr>
        <w:t xml:space="preserve"> </w:t>
      </w:r>
      <w:r>
        <w:rPr>
          <w:rFonts w:ascii="Arial"/>
          <w:sz w:val="20"/>
        </w:rPr>
        <w:t>expected</w:t>
      </w:r>
      <w:r>
        <w:rPr>
          <w:rFonts w:ascii="Arial"/>
          <w:spacing w:val="42"/>
          <w:sz w:val="20"/>
        </w:rPr>
        <w:t xml:space="preserve"> </w:t>
      </w:r>
      <w:r>
        <w:rPr>
          <w:rFonts w:ascii="Arial"/>
          <w:spacing w:val="-1"/>
          <w:sz w:val="20"/>
        </w:rPr>
        <w:t>to</w:t>
      </w:r>
      <w:r>
        <w:rPr>
          <w:rFonts w:ascii="Arial"/>
          <w:spacing w:val="43"/>
          <w:sz w:val="20"/>
        </w:rPr>
        <w:t xml:space="preserve"> </w:t>
      </w:r>
      <w:r>
        <w:rPr>
          <w:rFonts w:ascii="Arial"/>
          <w:spacing w:val="-1"/>
          <w:sz w:val="20"/>
        </w:rPr>
        <w:t>participate</w:t>
      </w:r>
      <w:r>
        <w:rPr>
          <w:rFonts w:ascii="Arial"/>
          <w:spacing w:val="43"/>
          <w:sz w:val="20"/>
        </w:rPr>
        <w:t xml:space="preserve"> </w:t>
      </w:r>
      <w:r>
        <w:rPr>
          <w:rFonts w:ascii="Arial"/>
          <w:spacing w:val="-1"/>
          <w:sz w:val="20"/>
        </w:rPr>
        <w:t>as</w:t>
      </w:r>
      <w:r>
        <w:rPr>
          <w:rFonts w:ascii="Arial"/>
          <w:spacing w:val="45"/>
          <w:sz w:val="20"/>
        </w:rPr>
        <w:t xml:space="preserve"> </w:t>
      </w:r>
      <w:r>
        <w:rPr>
          <w:rFonts w:ascii="Arial"/>
          <w:spacing w:val="-1"/>
          <w:sz w:val="20"/>
        </w:rPr>
        <w:t>an</w:t>
      </w:r>
      <w:r>
        <w:rPr>
          <w:rFonts w:ascii="Arial"/>
          <w:spacing w:val="42"/>
          <w:sz w:val="20"/>
        </w:rPr>
        <w:t xml:space="preserve"> </w:t>
      </w:r>
      <w:r>
        <w:rPr>
          <w:rFonts w:ascii="Arial"/>
          <w:spacing w:val="-1"/>
          <w:sz w:val="20"/>
        </w:rPr>
        <w:t>integral</w:t>
      </w:r>
      <w:r>
        <w:rPr>
          <w:rFonts w:ascii="Arial"/>
          <w:spacing w:val="40"/>
          <w:sz w:val="20"/>
        </w:rPr>
        <w:t xml:space="preserve"> </w:t>
      </w:r>
      <w:r>
        <w:rPr>
          <w:rFonts w:ascii="Arial"/>
          <w:sz w:val="20"/>
        </w:rPr>
        <w:t>member</w:t>
      </w:r>
      <w:r>
        <w:rPr>
          <w:rFonts w:ascii="Arial"/>
          <w:spacing w:val="45"/>
          <w:sz w:val="20"/>
        </w:rPr>
        <w:t xml:space="preserve"> </w:t>
      </w:r>
      <w:r>
        <w:rPr>
          <w:rFonts w:ascii="Arial"/>
          <w:spacing w:val="-1"/>
          <w:sz w:val="20"/>
        </w:rPr>
        <w:t>of</w:t>
      </w:r>
      <w:r>
        <w:rPr>
          <w:rFonts w:ascii="Arial"/>
          <w:spacing w:val="48"/>
          <w:sz w:val="20"/>
        </w:rPr>
        <w:t xml:space="preserve"> </w:t>
      </w:r>
      <w:r>
        <w:rPr>
          <w:rFonts w:ascii="Arial"/>
          <w:sz w:val="20"/>
        </w:rPr>
        <w:t>a</w:t>
      </w:r>
      <w:r>
        <w:rPr>
          <w:rFonts w:ascii="Arial"/>
          <w:spacing w:val="42"/>
          <w:sz w:val="20"/>
        </w:rPr>
        <w:t xml:space="preserve"> </w:t>
      </w:r>
      <w:r>
        <w:rPr>
          <w:rFonts w:ascii="Arial"/>
          <w:spacing w:val="-1"/>
          <w:sz w:val="20"/>
        </w:rPr>
        <w:t>design</w:t>
      </w:r>
      <w:r>
        <w:rPr>
          <w:rFonts w:ascii="Arial"/>
          <w:spacing w:val="43"/>
          <w:sz w:val="20"/>
        </w:rPr>
        <w:t xml:space="preserve"> </w:t>
      </w:r>
      <w:r>
        <w:rPr>
          <w:rFonts w:ascii="Arial"/>
          <w:spacing w:val="-1"/>
          <w:sz w:val="20"/>
        </w:rPr>
        <w:t>team</w:t>
      </w:r>
      <w:r>
        <w:rPr>
          <w:rFonts w:ascii="Arial"/>
          <w:spacing w:val="49"/>
          <w:sz w:val="20"/>
        </w:rPr>
        <w:t xml:space="preserve"> </w:t>
      </w:r>
      <w:r>
        <w:rPr>
          <w:rFonts w:ascii="Arial"/>
          <w:spacing w:val="-1"/>
          <w:sz w:val="20"/>
        </w:rPr>
        <w:t>and</w:t>
      </w:r>
      <w:r>
        <w:rPr>
          <w:rFonts w:ascii="Arial"/>
          <w:spacing w:val="44"/>
          <w:sz w:val="20"/>
        </w:rPr>
        <w:t xml:space="preserve"> </w:t>
      </w:r>
      <w:r>
        <w:rPr>
          <w:rFonts w:ascii="Arial"/>
          <w:spacing w:val="-5"/>
          <w:sz w:val="20"/>
        </w:rPr>
        <w:t>is</w:t>
      </w:r>
      <w:r>
        <w:rPr>
          <w:rFonts w:ascii="Arial"/>
          <w:spacing w:val="57"/>
          <w:w w:val="99"/>
          <w:sz w:val="20"/>
        </w:rPr>
        <w:t xml:space="preserve"> </w:t>
      </w:r>
      <w:r>
        <w:rPr>
          <w:rFonts w:ascii="Arial"/>
          <w:sz w:val="20"/>
        </w:rPr>
        <w:t>expected</w:t>
      </w:r>
      <w:r>
        <w:rPr>
          <w:rFonts w:ascii="Arial"/>
          <w:spacing w:val="-4"/>
          <w:sz w:val="20"/>
        </w:rPr>
        <w:t xml:space="preserve"> </w:t>
      </w:r>
      <w:r>
        <w:rPr>
          <w:rFonts w:ascii="Arial"/>
          <w:spacing w:val="-1"/>
          <w:sz w:val="20"/>
        </w:rPr>
        <w:t>to</w:t>
      </w:r>
      <w:r>
        <w:rPr>
          <w:rFonts w:ascii="Arial"/>
          <w:sz w:val="20"/>
        </w:rPr>
        <w:t xml:space="preserve"> </w:t>
      </w:r>
      <w:proofErr w:type="gramStart"/>
      <w:r w:rsidR="00CC415E">
        <w:rPr>
          <w:rFonts w:ascii="Arial"/>
          <w:sz w:val="20"/>
        </w:rPr>
        <w:t>fulfill</w:t>
      </w:r>
      <w:proofErr w:type="gramEnd"/>
      <w:r>
        <w:rPr>
          <w:rFonts w:ascii="Arial"/>
          <w:spacing w:val="-3"/>
          <w:sz w:val="20"/>
        </w:rPr>
        <w:t xml:space="preserve"> </w:t>
      </w:r>
      <w:r>
        <w:rPr>
          <w:rFonts w:ascii="Arial"/>
          <w:sz w:val="20"/>
        </w:rPr>
        <w:t>a</w:t>
      </w:r>
      <w:r>
        <w:rPr>
          <w:rFonts w:ascii="Arial"/>
          <w:spacing w:val="-2"/>
          <w:sz w:val="20"/>
        </w:rPr>
        <w:t xml:space="preserve"> </w:t>
      </w:r>
      <w:proofErr w:type="gramStart"/>
      <w:r>
        <w:rPr>
          <w:rFonts w:ascii="Arial"/>
          <w:spacing w:val="2"/>
          <w:sz w:val="20"/>
        </w:rPr>
        <w:t>key</w:t>
      </w:r>
      <w:r>
        <w:rPr>
          <w:rFonts w:ascii="Arial"/>
          <w:sz w:val="20"/>
        </w:rPr>
        <w:t xml:space="preserve"> </w:t>
      </w:r>
      <w:r>
        <w:rPr>
          <w:rFonts w:ascii="Arial"/>
          <w:spacing w:val="3"/>
          <w:sz w:val="20"/>
        </w:rPr>
        <w:t xml:space="preserve"> </w:t>
      </w:r>
      <w:r>
        <w:rPr>
          <w:rFonts w:ascii="Arial"/>
          <w:spacing w:val="-1"/>
          <w:sz w:val="20"/>
        </w:rPr>
        <w:t>role</w:t>
      </w:r>
      <w:proofErr w:type="gramEnd"/>
      <w:r>
        <w:rPr>
          <w:rFonts w:ascii="Arial"/>
          <w:spacing w:val="16"/>
          <w:sz w:val="20"/>
        </w:rPr>
        <w:t xml:space="preserve"> </w:t>
      </w:r>
      <w:r>
        <w:rPr>
          <w:rFonts w:ascii="Arial"/>
          <w:spacing w:val="-1"/>
          <w:sz w:val="20"/>
        </w:rPr>
        <w:t>in</w:t>
      </w:r>
      <w:r>
        <w:rPr>
          <w:rFonts w:ascii="Arial"/>
          <w:spacing w:val="15"/>
          <w:sz w:val="20"/>
        </w:rPr>
        <w:t xml:space="preserve"> </w:t>
      </w:r>
      <w:r>
        <w:rPr>
          <w:rFonts w:ascii="Arial"/>
          <w:sz w:val="20"/>
        </w:rPr>
        <w:t>the</w:t>
      </w:r>
      <w:r>
        <w:rPr>
          <w:rFonts w:ascii="Arial"/>
          <w:spacing w:val="15"/>
          <w:sz w:val="20"/>
        </w:rPr>
        <w:t xml:space="preserve"> </w:t>
      </w:r>
      <w:r>
        <w:rPr>
          <w:rFonts w:ascii="Arial"/>
          <w:spacing w:val="-1"/>
          <w:sz w:val="20"/>
        </w:rPr>
        <w:t>provision</w:t>
      </w:r>
      <w:r>
        <w:rPr>
          <w:rFonts w:ascii="Arial"/>
          <w:spacing w:val="16"/>
          <w:sz w:val="20"/>
        </w:rPr>
        <w:t xml:space="preserve"> </w:t>
      </w:r>
      <w:r>
        <w:rPr>
          <w:rFonts w:ascii="Arial"/>
          <w:spacing w:val="-1"/>
          <w:sz w:val="20"/>
        </w:rPr>
        <w:t>of</w:t>
      </w:r>
      <w:r>
        <w:rPr>
          <w:rFonts w:ascii="Arial"/>
          <w:spacing w:val="19"/>
          <w:sz w:val="20"/>
        </w:rPr>
        <w:t xml:space="preserve"> </w:t>
      </w:r>
      <w:r>
        <w:rPr>
          <w:rFonts w:ascii="Arial"/>
          <w:sz w:val="20"/>
        </w:rPr>
        <w:t>full</w:t>
      </w:r>
      <w:r>
        <w:rPr>
          <w:rFonts w:ascii="Arial"/>
          <w:spacing w:val="15"/>
          <w:sz w:val="20"/>
        </w:rPr>
        <w:t xml:space="preserve"> </w:t>
      </w:r>
      <w:r>
        <w:rPr>
          <w:rFonts w:ascii="Arial"/>
          <w:spacing w:val="-1"/>
          <w:sz w:val="20"/>
        </w:rPr>
        <w:t>Architectural</w:t>
      </w:r>
      <w:r>
        <w:rPr>
          <w:rFonts w:ascii="Arial"/>
          <w:spacing w:val="14"/>
          <w:sz w:val="20"/>
        </w:rPr>
        <w:t xml:space="preserve"> </w:t>
      </w:r>
      <w:r>
        <w:rPr>
          <w:rFonts w:ascii="Arial"/>
          <w:spacing w:val="-1"/>
          <w:sz w:val="20"/>
        </w:rPr>
        <w:t>Design</w:t>
      </w:r>
      <w:r>
        <w:rPr>
          <w:rFonts w:ascii="Arial"/>
          <w:spacing w:val="16"/>
          <w:sz w:val="20"/>
        </w:rPr>
        <w:t xml:space="preserve"> </w:t>
      </w:r>
      <w:r>
        <w:rPr>
          <w:rFonts w:ascii="Arial"/>
          <w:spacing w:val="-1"/>
          <w:sz w:val="20"/>
        </w:rPr>
        <w:t>consultancy</w:t>
      </w:r>
      <w:r>
        <w:rPr>
          <w:rFonts w:ascii="Arial"/>
          <w:spacing w:val="3"/>
          <w:sz w:val="20"/>
        </w:rPr>
        <w:t xml:space="preserve"> </w:t>
      </w:r>
      <w:r>
        <w:rPr>
          <w:rFonts w:ascii="Arial"/>
          <w:sz w:val="20"/>
        </w:rPr>
        <w:t>services.</w:t>
      </w:r>
    </w:p>
    <w:p w14:paraId="6AC01FCA" w14:textId="77777777" w:rsidR="00BD74F1" w:rsidRDefault="00BD74F1">
      <w:pPr>
        <w:spacing w:before="1"/>
        <w:rPr>
          <w:rFonts w:ascii="Arial" w:eastAsia="Arial" w:hAnsi="Arial" w:cs="Arial"/>
          <w:sz w:val="25"/>
          <w:szCs w:val="25"/>
        </w:rPr>
      </w:pPr>
    </w:p>
    <w:p w14:paraId="679082D0" w14:textId="77777777" w:rsidR="00BD74F1" w:rsidRDefault="008258DB">
      <w:pPr>
        <w:pStyle w:val="BodyText"/>
        <w:numPr>
          <w:ilvl w:val="0"/>
          <w:numId w:val="3"/>
        </w:numPr>
        <w:tabs>
          <w:tab w:val="left" w:pos="1508"/>
        </w:tabs>
        <w:ind w:right="253"/>
        <w:jc w:val="both"/>
      </w:pPr>
      <w:r>
        <w:rPr>
          <w:spacing w:val="-1"/>
        </w:rPr>
        <w:t>Preliminary</w:t>
      </w:r>
      <w:r>
        <w:rPr>
          <w:spacing w:val="47"/>
        </w:rPr>
        <w:t xml:space="preserve"> </w:t>
      </w:r>
      <w:r>
        <w:rPr>
          <w:spacing w:val="-1"/>
        </w:rPr>
        <w:t>appraisal</w:t>
      </w:r>
      <w:r>
        <w:rPr>
          <w:spacing w:val="1"/>
        </w:rPr>
        <w:t xml:space="preserve"> </w:t>
      </w:r>
      <w:r>
        <w:t>of</w:t>
      </w:r>
      <w:r>
        <w:rPr>
          <w:spacing w:val="3"/>
        </w:rPr>
        <w:t xml:space="preserve"> </w:t>
      </w:r>
      <w:r>
        <w:rPr>
          <w:spacing w:val="-1"/>
        </w:rPr>
        <w:t>the</w:t>
      </w:r>
      <w:r>
        <w:rPr>
          <w:spacing w:val="4"/>
        </w:rPr>
        <w:t xml:space="preserve"> </w:t>
      </w:r>
      <w:r>
        <w:rPr>
          <w:spacing w:val="-1"/>
        </w:rPr>
        <w:t>project</w:t>
      </w:r>
      <w:r>
        <w:rPr>
          <w:spacing w:val="4"/>
        </w:rPr>
        <w:t xml:space="preserve"> </w:t>
      </w:r>
      <w:r>
        <w:rPr>
          <w:spacing w:val="-1"/>
        </w:rPr>
        <w:t>and</w:t>
      </w:r>
      <w:r>
        <w:rPr>
          <w:spacing w:val="2"/>
        </w:rPr>
        <w:t xml:space="preserve"> </w:t>
      </w:r>
      <w:r>
        <w:rPr>
          <w:spacing w:val="-1"/>
        </w:rPr>
        <w:t>preparation</w:t>
      </w:r>
      <w:r>
        <w:rPr>
          <w:spacing w:val="2"/>
        </w:rPr>
        <w:t xml:space="preserve"> </w:t>
      </w:r>
      <w:r>
        <w:t>of</w:t>
      </w:r>
      <w:r>
        <w:rPr>
          <w:spacing w:val="4"/>
        </w:rPr>
        <w:t xml:space="preserve"> </w:t>
      </w:r>
      <w:r>
        <w:rPr>
          <w:spacing w:val="-1"/>
        </w:rPr>
        <w:t>preliminary</w:t>
      </w:r>
      <w:r>
        <w:rPr>
          <w:spacing w:val="49"/>
        </w:rPr>
        <w:t xml:space="preserve"> </w:t>
      </w:r>
      <w:r>
        <w:rPr>
          <w:spacing w:val="-3"/>
        </w:rPr>
        <w:t>layout</w:t>
      </w:r>
      <w:r>
        <w:rPr>
          <w:spacing w:val="49"/>
        </w:rPr>
        <w:t xml:space="preserve"> </w:t>
      </w:r>
      <w:r>
        <w:rPr>
          <w:spacing w:val="-1"/>
        </w:rPr>
        <w:t>design.</w:t>
      </w:r>
      <w:r>
        <w:rPr>
          <w:spacing w:val="63"/>
        </w:rPr>
        <w:t xml:space="preserve"> </w:t>
      </w:r>
      <w:r>
        <w:rPr>
          <w:spacing w:val="-1"/>
        </w:rPr>
        <w:t>Developing</w:t>
      </w:r>
      <w:r>
        <w:rPr>
          <w:spacing w:val="24"/>
        </w:rPr>
        <w:t xml:space="preserve"> </w:t>
      </w:r>
      <w:r>
        <w:rPr>
          <w:spacing w:val="-1"/>
        </w:rPr>
        <w:t>alternative</w:t>
      </w:r>
      <w:r>
        <w:rPr>
          <w:spacing w:val="46"/>
        </w:rPr>
        <w:t xml:space="preserve"> </w:t>
      </w:r>
      <w:r>
        <w:rPr>
          <w:spacing w:val="-1"/>
        </w:rPr>
        <w:t>preliminary</w:t>
      </w:r>
      <w:r>
        <w:rPr>
          <w:spacing w:val="4"/>
        </w:rPr>
        <w:t xml:space="preserve"> </w:t>
      </w:r>
      <w:r>
        <w:rPr>
          <w:spacing w:val="-1"/>
        </w:rPr>
        <w:t>design</w:t>
      </w:r>
      <w:r>
        <w:rPr>
          <w:spacing w:val="7"/>
        </w:rPr>
        <w:t xml:space="preserve"> </w:t>
      </w:r>
      <w:r>
        <w:rPr>
          <w:spacing w:val="-1"/>
        </w:rPr>
        <w:t>proposals</w:t>
      </w:r>
      <w:r>
        <w:rPr>
          <w:spacing w:val="10"/>
        </w:rPr>
        <w:t xml:space="preserve"> </w:t>
      </w:r>
      <w:r>
        <w:rPr>
          <w:spacing w:val="-1"/>
        </w:rPr>
        <w:t>for</w:t>
      </w:r>
      <w:r>
        <w:rPr>
          <w:spacing w:val="11"/>
        </w:rPr>
        <w:t xml:space="preserve"> </w:t>
      </w:r>
      <w:r>
        <w:rPr>
          <w:spacing w:val="-1"/>
        </w:rPr>
        <w:t>functional</w:t>
      </w:r>
      <w:r>
        <w:rPr>
          <w:spacing w:val="8"/>
        </w:rPr>
        <w:t xml:space="preserve"> </w:t>
      </w:r>
      <w:r>
        <w:rPr>
          <w:spacing w:val="-1"/>
        </w:rPr>
        <w:t>and</w:t>
      </w:r>
      <w:r>
        <w:rPr>
          <w:spacing w:val="5"/>
        </w:rPr>
        <w:t xml:space="preserve"> </w:t>
      </w:r>
      <w:r>
        <w:rPr>
          <w:spacing w:val="-1"/>
        </w:rPr>
        <w:t>value</w:t>
      </w:r>
      <w:r>
        <w:rPr>
          <w:spacing w:val="9"/>
        </w:rPr>
        <w:t xml:space="preserve"> </w:t>
      </w:r>
      <w:r>
        <w:rPr>
          <w:spacing w:val="-1"/>
        </w:rPr>
        <w:t>for</w:t>
      </w:r>
      <w:r>
        <w:rPr>
          <w:spacing w:val="69"/>
        </w:rPr>
        <w:t xml:space="preserve"> </w:t>
      </w:r>
      <w:r>
        <w:rPr>
          <w:spacing w:val="-1"/>
        </w:rPr>
        <w:t>money</w:t>
      </w:r>
      <w:r>
        <w:rPr>
          <w:spacing w:val="38"/>
        </w:rPr>
        <w:t xml:space="preserve"> </w:t>
      </w:r>
      <w:r>
        <w:rPr>
          <w:spacing w:val="-2"/>
        </w:rPr>
        <w:t>(VFM)</w:t>
      </w:r>
      <w:r>
        <w:rPr>
          <w:spacing w:val="39"/>
        </w:rPr>
        <w:t xml:space="preserve"> </w:t>
      </w:r>
      <w:r>
        <w:rPr>
          <w:spacing w:val="-1"/>
        </w:rPr>
        <w:t>assessment</w:t>
      </w:r>
      <w:r>
        <w:rPr>
          <w:spacing w:val="37"/>
        </w:rPr>
        <w:t xml:space="preserve"> </w:t>
      </w:r>
      <w:r>
        <w:rPr>
          <w:spacing w:val="-1"/>
        </w:rPr>
        <w:t>and</w:t>
      </w:r>
      <w:r>
        <w:rPr>
          <w:spacing w:val="37"/>
        </w:rPr>
        <w:t xml:space="preserve"> </w:t>
      </w:r>
      <w:r>
        <w:rPr>
          <w:spacing w:val="-1"/>
        </w:rPr>
        <w:t>liaise</w:t>
      </w:r>
      <w:r>
        <w:rPr>
          <w:spacing w:val="37"/>
        </w:rPr>
        <w:t xml:space="preserve"> </w:t>
      </w:r>
      <w:r>
        <w:t>with</w:t>
      </w:r>
      <w:r>
        <w:rPr>
          <w:spacing w:val="26"/>
        </w:rPr>
        <w:t xml:space="preserve"> </w:t>
      </w:r>
      <w:r>
        <w:rPr>
          <w:spacing w:val="-1"/>
        </w:rPr>
        <w:t>Contracting</w:t>
      </w:r>
      <w:r>
        <w:rPr>
          <w:spacing w:val="48"/>
        </w:rPr>
        <w:t xml:space="preserve"> </w:t>
      </w:r>
      <w:r>
        <w:rPr>
          <w:spacing w:val="-1"/>
        </w:rPr>
        <w:t>Authority</w:t>
      </w:r>
      <w:r>
        <w:rPr>
          <w:spacing w:val="44"/>
        </w:rPr>
        <w:t xml:space="preserve"> </w:t>
      </w:r>
      <w:r>
        <w:rPr>
          <w:spacing w:val="-1"/>
        </w:rPr>
        <w:t>and</w:t>
      </w:r>
      <w:r>
        <w:rPr>
          <w:spacing w:val="48"/>
        </w:rPr>
        <w:t xml:space="preserve"> </w:t>
      </w:r>
      <w:r>
        <w:rPr>
          <w:spacing w:val="-1"/>
        </w:rPr>
        <w:t>design</w:t>
      </w:r>
      <w:r>
        <w:rPr>
          <w:spacing w:val="48"/>
        </w:rPr>
        <w:t xml:space="preserve"> </w:t>
      </w:r>
      <w:r>
        <w:rPr>
          <w:spacing w:val="-1"/>
        </w:rPr>
        <w:t>team.</w:t>
      </w:r>
      <w:r>
        <w:rPr>
          <w:spacing w:val="73"/>
        </w:rPr>
        <w:t xml:space="preserve"> </w:t>
      </w:r>
      <w:r>
        <w:rPr>
          <w:spacing w:val="-1"/>
        </w:rPr>
        <w:t>Liaise</w:t>
      </w:r>
      <w:r>
        <w:rPr>
          <w:spacing w:val="34"/>
        </w:rPr>
        <w:t xml:space="preserve"> </w:t>
      </w:r>
      <w:r>
        <w:t>with</w:t>
      </w:r>
      <w:r>
        <w:rPr>
          <w:spacing w:val="37"/>
        </w:rPr>
        <w:t xml:space="preserve"> </w:t>
      </w:r>
      <w:r>
        <w:rPr>
          <w:spacing w:val="-1"/>
        </w:rPr>
        <w:t>other</w:t>
      </w:r>
      <w:r>
        <w:rPr>
          <w:spacing w:val="39"/>
        </w:rPr>
        <w:t xml:space="preserve"> </w:t>
      </w:r>
      <w:r>
        <w:rPr>
          <w:spacing w:val="-1"/>
        </w:rPr>
        <w:t>design</w:t>
      </w:r>
      <w:r>
        <w:rPr>
          <w:spacing w:val="35"/>
        </w:rPr>
        <w:t xml:space="preserve"> </w:t>
      </w:r>
      <w:r>
        <w:rPr>
          <w:spacing w:val="-1"/>
        </w:rPr>
        <w:t>team</w:t>
      </w:r>
      <w:r>
        <w:rPr>
          <w:spacing w:val="40"/>
        </w:rPr>
        <w:t xml:space="preserve"> </w:t>
      </w:r>
      <w:r>
        <w:t>members</w:t>
      </w:r>
      <w:r>
        <w:rPr>
          <w:spacing w:val="40"/>
        </w:rPr>
        <w:t xml:space="preserve"> </w:t>
      </w:r>
      <w:r>
        <w:t>to</w:t>
      </w:r>
      <w:r>
        <w:rPr>
          <w:spacing w:val="38"/>
        </w:rPr>
        <w:t xml:space="preserve"> </w:t>
      </w:r>
      <w:r>
        <w:rPr>
          <w:spacing w:val="-1"/>
        </w:rPr>
        <w:t>evolve</w:t>
      </w:r>
      <w:r>
        <w:rPr>
          <w:spacing w:val="34"/>
        </w:rPr>
        <w:t xml:space="preserve"> </w:t>
      </w:r>
      <w:r>
        <w:rPr>
          <w:spacing w:val="-1"/>
        </w:rPr>
        <w:t>an</w:t>
      </w:r>
      <w:r>
        <w:rPr>
          <w:spacing w:val="36"/>
        </w:rPr>
        <w:t xml:space="preserve"> </w:t>
      </w:r>
      <w:r>
        <w:rPr>
          <w:spacing w:val="-1"/>
        </w:rPr>
        <w:t>appropriate</w:t>
      </w:r>
      <w:r>
        <w:rPr>
          <w:spacing w:val="22"/>
        </w:rPr>
        <w:t xml:space="preserve"> </w:t>
      </w:r>
      <w:r>
        <w:rPr>
          <w:spacing w:val="-1"/>
        </w:rPr>
        <w:t>design</w:t>
      </w:r>
      <w:r>
        <w:rPr>
          <w:spacing w:val="2"/>
        </w:rPr>
        <w:t xml:space="preserve"> </w:t>
      </w:r>
      <w:r>
        <w:rPr>
          <w:spacing w:val="-1"/>
        </w:rPr>
        <w:t>strategy.</w:t>
      </w:r>
      <w:r>
        <w:rPr>
          <w:spacing w:val="65"/>
        </w:rPr>
        <w:t xml:space="preserve"> </w:t>
      </w:r>
      <w:r>
        <w:rPr>
          <w:spacing w:val="-1"/>
        </w:rPr>
        <w:t>Review</w:t>
      </w:r>
      <w:r>
        <w:rPr>
          <w:spacing w:val="22"/>
        </w:rPr>
        <w:t xml:space="preserve"> </w:t>
      </w:r>
      <w:r>
        <w:rPr>
          <w:spacing w:val="-1"/>
        </w:rPr>
        <w:t>developed</w:t>
      </w:r>
      <w:r>
        <w:rPr>
          <w:spacing w:val="22"/>
        </w:rPr>
        <w:t xml:space="preserve"> </w:t>
      </w:r>
      <w:r>
        <w:rPr>
          <w:spacing w:val="-1"/>
        </w:rPr>
        <w:t>proposals</w:t>
      </w:r>
      <w:r>
        <w:rPr>
          <w:spacing w:val="23"/>
        </w:rPr>
        <w:t xml:space="preserve"> </w:t>
      </w:r>
      <w:r>
        <w:rPr>
          <w:spacing w:val="-1"/>
        </w:rPr>
        <w:t>for</w:t>
      </w:r>
      <w:r>
        <w:rPr>
          <w:spacing w:val="23"/>
        </w:rPr>
        <w:t xml:space="preserve"> </w:t>
      </w:r>
      <w:r>
        <w:rPr>
          <w:spacing w:val="-1"/>
        </w:rPr>
        <w:t>approval</w:t>
      </w:r>
      <w:r>
        <w:rPr>
          <w:spacing w:val="22"/>
        </w:rPr>
        <w:t xml:space="preserve"> </w:t>
      </w:r>
      <w:r>
        <w:rPr>
          <w:spacing w:val="-1"/>
        </w:rPr>
        <w:t>by</w:t>
      </w:r>
      <w:r>
        <w:rPr>
          <w:spacing w:val="16"/>
        </w:rPr>
        <w:t xml:space="preserve"> </w:t>
      </w:r>
      <w:r>
        <w:rPr>
          <w:spacing w:val="-1"/>
        </w:rPr>
        <w:t>client</w:t>
      </w:r>
      <w:r>
        <w:rPr>
          <w:spacing w:val="23"/>
        </w:rPr>
        <w:t xml:space="preserve"> </w:t>
      </w:r>
      <w:r>
        <w:t>to</w:t>
      </w:r>
      <w:r>
        <w:rPr>
          <w:spacing w:val="24"/>
        </w:rPr>
        <w:t xml:space="preserve"> </w:t>
      </w:r>
      <w:proofErr w:type="gramStart"/>
      <w:r>
        <w:rPr>
          <w:spacing w:val="-1"/>
        </w:rPr>
        <w:t>design</w:t>
      </w:r>
      <w:r>
        <w:t xml:space="preserve"> </w:t>
      </w:r>
      <w:r>
        <w:rPr>
          <w:spacing w:val="22"/>
        </w:rPr>
        <w:t xml:space="preserve"> </w:t>
      </w:r>
      <w:r>
        <w:rPr>
          <w:spacing w:val="-1"/>
        </w:rPr>
        <w:t>stage</w:t>
      </w:r>
      <w:proofErr w:type="gramEnd"/>
      <w:r>
        <w:rPr>
          <w:spacing w:val="-1"/>
        </w:rPr>
        <w:t>.</w:t>
      </w:r>
      <w:r>
        <w:t xml:space="preserve"> </w:t>
      </w:r>
      <w:r>
        <w:rPr>
          <w:spacing w:val="45"/>
        </w:rPr>
        <w:t xml:space="preserve"> </w:t>
      </w:r>
      <w:proofErr w:type="gramStart"/>
      <w:r>
        <w:rPr>
          <w:spacing w:val="-1"/>
        </w:rPr>
        <w:t>Liaise</w:t>
      </w:r>
      <w:r>
        <w:t xml:space="preserve"> </w:t>
      </w:r>
      <w:r>
        <w:rPr>
          <w:spacing w:val="18"/>
        </w:rPr>
        <w:t xml:space="preserve"> </w:t>
      </w:r>
      <w:r>
        <w:t>with</w:t>
      </w:r>
      <w:proofErr w:type="gramEnd"/>
      <w:r>
        <w:rPr>
          <w:spacing w:val="43"/>
        </w:rPr>
        <w:t xml:space="preserve"> </w:t>
      </w:r>
      <w:r>
        <w:t>other</w:t>
      </w:r>
      <w:r>
        <w:rPr>
          <w:spacing w:val="4"/>
        </w:rPr>
        <w:t xml:space="preserve"> </w:t>
      </w:r>
      <w:r>
        <w:rPr>
          <w:spacing w:val="-1"/>
        </w:rPr>
        <w:t>Design</w:t>
      </w:r>
      <w:r>
        <w:rPr>
          <w:spacing w:val="7"/>
        </w:rPr>
        <w:t xml:space="preserve"> </w:t>
      </w:r>
      <w:r>
        <w:rPr>
          <w:spacing w:val="-1"/>
        </w:rPr>
        <w:t>Team</w:t>
      </w:r>
      <w:r>
        <w:rPr>
          <w:spacing w:val="14"/>
        </w:rPr>
        <w:t xml:space="preserve"> </w:t>
      </w:r>
      <w:r>
        <w:rPr>
          <w:spacing w:val="-1"/>
        </w:rPr>
        <w:t>members</w:t>
      </w:r>
      <w:r>
        <w:rPr>
          <w:spacing w:val="11"/>
        </w:rPr>
        <w:t xml:space="preserve"> </w:t>
      </w:r>
      <w:r>
        <w:rPr>
          <w:spacing w:val="-1"/>
        </w:rPr>
        <w:t>preparing</w:t>
      </w:r>
      <w:r>
        <w:rPr>
          <w:spacing w:val="9"/>
        </w:rPr>
        <w:t xml:space="preserve"> </w:t>
      </w:r>
      <w:r>
        <w:rPr>
          <w:spacing w:val="-1"/>
        </w:rPr>
        <w:t>any</w:t>
      </w:r>
      <w:r>
        <w:rPr>
          <w:spacing w:val="6"/>
        </w:rPr>
        <w:t xml:space="preserve"> </w:t>
      </w:r>
      <w:r>
        <w:rPr>
          <w:spacing w:val="-1"/>
        </w:rPr>
        <w:t>response</w:t>
      </w:r>
      <w:r>
        <w:rPr>
          <w:spacing w:val="8"/>
        </w:rPr>
        <w:t xml:space="preserve"> </w:t>
      </w:r>
      <w:r>
        <w:t>to</w:t>
      </w:r>
      <w:r>
        <w:rPr>
          <w:spacing w:val="12"/>
        </w:rPr>
        <w:t xml:space="preserve"> </w:t>
      </w:r>
      <w:r>
        <w:rPr>
          <w:spacing w:val="-1"/>
        </w:rPr>
        <w:t>budgetary</w:t>
      </w:r>
      <w:r>
        <w:rPr>
          <w:spacing w:val="4"/>
        </w:rPr>
        <w:t xml:space="preserve"> </w:t>
      </w:r>
      <w:r>
        <w:rPr>
          <w:spacing w:val="-1"/>
        </w:rPr>
        <w:t>matters</w:t>
      </w:r>
      <w:r>
        <w:rPr>
          <w:spacing w:val="13"/>
        </w:rPr>
        <w:t xml:space="preserve"> </w:t>
      </w:r>
      <w:r>
        <w:rPr>
          <w:spacing w:val="-1"/>
        </w:rPr>
        <w:t>raised</w:t>
      </w:r>
      <w:r>
        <w:rPr>
          <w:spacing w:val="10"/>
        </w:rPr>
        <w:t xml:space="preserve"> </w:t>
      </w:r>
      <w:r>
        <w:rPr>
          <w:spacing w:val="-1"/>
        </w:rPr>
        <w:t>by</w:t>
      </w:r>
      <w:r>
        <w:rPr>
          <w:spacing w:val="60"/>
        </w:rPr>
        <w:t xml:space="preserve"> </w:t>
      </w:r>
      <w:r w:rsidR="00C649FE">
        <w:rPr>
          <w:spacing w:val="60"/>
        </w:rPr>
        <w:t>T</w:t>
      </w:r>
      <w:r>
        <w:rPr>
          <w:spacing w:val="-1"/>
        </w:rPr>
        <w:t>i</w:t>
      </w:r>
      <w:r w:rsidR="00C649FE">
        <w:rPr>
          <w:spacing w:val="-1"/>
        </w:rPr>
        <w:t>pperar</w:t>
      </w:r>
      <w:r>
        <w:rPr>
          <w:spacing w:val="-1"/>
        </w:rPr>
        <w:t>y</w:t>
      </w:r>
      <w:r>
        <w:t xml:space="preserve"> </w:t>
      </w:r>
      <w:r>
        <w:rPr>
          <w:spacing w:val="-1"/>
        </w:rPr>
        <w:t>County Council.</w:t>
      </w:r>
    </w:p>
    <w:p w14:paraId="2DF75E20" w14:textId="77777777" w:rsidR="00BD74F1" w:rsidRDefault="008258DB">
      <w:pPr>
        <w:pStyle w:val="BodyText"/>
        <w:numPr>
          <w:ilvl w:val="0"/>
          <w:numId w:val="3"/>
        </w:numPr>
        <w:tabs>
          <w:tab w:val="left" w:pos="1508"/>
        </w:tabs>
        <w:ind w:right="253"/>
        <w:jc w:val="both"/>
      </w:pPr>
      <w:r>
        <w:rPr>
          <w:spacing w:val="-1"/>
        </w:rPr>
        <w:t>Develop</w:t>
      </w:r>
      <w:r>
        <w:rPr>
          <w:spacing w:val="45"/>
        </w:rPr>
        <w:t xml:space="preserve"> </w:t>
      </w:r>
      <w:r>
        <w:rPr>
          <w:spacing w:val="-1"/>
        </w:rPr>
        <w:t>selected</w:t>
      </w:r>
      <w:r>
        <w:rPr>
          <w:spacing w:val="45"/>
        </w:rPr>
        <w:t xml:space="preserve"> </w:t>
      </w:r>
      <w:r>
        <w:rPr>
          <w:spacing w:val="-1"/>
        </w:rPr>
        <w:t>design</w:t>
      </w:r>
      <w:r>
        <w:rPr>
          <w:spacing w:val="45"/>
        </w:rPr>
        <w:t xml:space="preserve"> </w:t>
      </w:r>
      <w:r>
        <w:rPr>
          <w:spacing w:val="-1"/>
        </w:rPr>
        <w:t>solution</w:t>
      </w:r>
      <w:r>
        <w:rPr>
          <w:spacing w:val="45"/>
        </w:rPr>
        <w:t xml:space="preserve"> </w:t>
      </w:r>
      <w:r>
        <w:rPr>
          <w:spacing w:val="-1"/>
        </w:rPr>
        <w:t>for</w:t>
      </w:r>
      <w:r>
        <w:rPr>
          <w:spacing w:val="49"/>
        </w:rPr>
        <w:t xml:space="preserve"> </w:t>
      </w:r>
      <w:r>
        <w:rPr>
          <w:spacing w:val="-2"/>
        </w:rPr>
        <w:t>use</w:t>
      </w:r>
      <w:r>
        <w:rPr>
          <w:spacing w:val="47"/>
        </w:rPr>
        <w:t xml:space="preserve"> </w:t>
      </w:r>
      <w:r>
        <w:rPr>
          <w:spacing w:val="-1"/>
        </w:rPr>
        <w:t>within</w:t>
      </w:r>
      <w:r>
        <w:rPr>
          <w:spacing w:val="45"/>
        </w:rPr>
        <w:t xml:space="preserve"> </w:t>
      </w:r>
      <w:r>
        <w:t>the</w:t>
      </w:r>
      <w:r>
        <w:rPr>
          <w:spacing w:val="43"/>
        </w:rPr>
        <w:t xml:space="preserve"> </w:t>
      </w:r>
      <w:r>
        <w:rPr>
          <w:spacing w:val="-1"/>
        </w:rPr>
        <w:t>statutory</w:t>
      </w:r>
      <w:r>
        <w:rPr>
          <w:spacing w:val="43"/>
        </w:rPr>
        <w:t xml:space="preserve"> </w:t>
      </w:r>
      <w:r>
        <w:rPr>
          <w:spacing w:val="-1"/>
        </w:rPr>
        <w:t>approval</w:t>
      </w:r>
      <w:r>
        <w:rPr>
          <w:spacing w:val="43"/>
        </w:rPr>
        <w:t xml:space="preserve"> </w:t>
      </w:r>
      <w:r>
        <w:rPr>
          <w:spacing w:val="-2"/>
        </w:rPr>
        <w:t>processes.</w:t>
      </w:r>
      <w:r>
        <w:rPr>
          <w:spacing w:val="68"/>
        </w:rPr>
        <w:t xml:space="preserve"> </w:t>
      </w:r>
      <w:r>
        <w:rPr>
          <w:spacing w:val="-1"/>
        </w:rPr>
        <w:t>Preparation</w:t>
      </w:r>
      <w:r>
        <w:rPr>
          <w:spacing w:val="2"/>
        </w:rPr>
        <w:t xml:space="preserve"> </w:t>
      </w:r>
      <w:r>
        <w:rPr>
          <w:spacing w:val="-1"/>
        </w:rPr>
        <w:t>and</w:t>
      </w:r>
      <w:r>
        <w:rPr>
          <w:spacing w:val="42"/>
        </w:rPr>
        <w:t xml:space="preserve"> </w:t>
      </w:r>
      <w:r>
        <w:rPr>
          <w:spacing w:val="-1"/>
        </w:rPr>
        <w:t>management</w:t>
      </w:r>
      <w:r>
        <w:rPr>
          <w:spacing w:val="27"/>
        </w:rPr>
        <w:t xml:space="preserve"> </w:t>
      </w:r>
      <w:r>
        <w:t>of</w:t>
      </w:r>
      <w:r>
        <w:rPr>
          <w:spacing w:val="28"/>
        </w:rPr>
        <w:t xml:space="preserve"> </w:t>
      </w:r>
      <w:r>
        <w:t>all</w:t>
      </w:r>
      <w:r>
        <w:rPr>
          <w:spacing w:val="24"/>
        </w:rPr>
        <w:t xml:space="preserve"> </w:t>
      </w:r>
      <w:proofErr w:type="gramStart"/>
      <w:r>
        <w:rPr>
          <w:spacing w:val="-1"/>
        </w:rPr>
        <w:t>required</w:t>
      </w:r>
      <w:r>
        <w:t xml:space="preserve"> </w:t>
      </w:r>
      <w:r>
        <w:rPr>
          <w:spacing w:val="25"/>
        </w:rPr>
        <w:t xml:space="preserve"> </w:t>
      </w:r>
      <w:r>
        <w:rPr>
          <w:spacing w:val="-1"/>
        </w:rPr>
        <w:t>statutory</w:t>
      </w:r>
      <w:proofErr w:type="gramEnd"/>
      <w:r>
        <w:t xml:space="preserve"> </w:t>
      </w:r>
      <w:r>
        <w:rPr>
          <w:spacing w:val="22"/>
        </w:rPr>
        <w:t xml:space="preserve"> </w:t>
      </w:r>
      <w:proofErr w:type="gramStart"/>
      <w:r>
        <w:rPr>
          <w:spacing w:val="-1"/>
        </w:rPr>
        <w:t>approvals</w:t>
      </w:r>
      <w:r>
        <w:t xml:space="preserve"> </w:t>
      </w:r>
      <w:r>
        <w:rPr>
          <w:spacing w:val="28"/>
        </w:rPr>
        <w:t xml:space="preserve"> </w:t>
      </w:r>
      <w:r>
        <w:rPr>
          <w:spacing w:val="-1"/>
        </w:rPr>
        <w:t>processes</w:t>
      </w:r>
      <w:proofErr w:type="gramEnd"/>
      <w:r>
        <w:rPr>
          <w:spacing w:val="67"/>
        </w:rPr>
        <w:t xml:space="preserve"> </w:t>
      </w:r>
      <w:r>
        <w:rPr>
          <w:spacing w:val="-1"/>
        </w:rPr>
        <w:t>including</w:t>
      </w:r>
      <w:r>
        <w:rPr>
          <w:spacing w:val="28"/>
        </w:rPr>
        <w:t xml:space="preserve"> </w:t>
      </w:r>
      <w:r>
        <w:rPr>
          <w:spacing w:val="-1"/>
        </w:rPr>
        <w:t>Planning,</w:t>
      </w:r>
      <w:r>
        <w:rPr>
          <w:spacing w:val="30"/>
        </w:rPr>
        <w:t xml:space="preserve"> </w:t>
      </w:r>
      <w:r>
        <w:rPr>
          <w:spacing w:val="-1"/>
        </w:rPr>
        <w:t>Fire</w:t>
      </w:r>
      <w:r>
        <w:rPr>
          <w:spacing w:val="27"/>
        </w:rPr>
        <w:t xml:space="preserve"> </w:t>
      </w:r>
      <w:r>
        <w:rPr>
          <w:spacing w:val="-2"/>
        </w:rPr>
        <w:t>Safety</w:t>
      </w:r>
      <w:r>
        <w:rPr>
          <w:spacing w:val="21"/>
        </w:rPr>
        <w:t xml:space="preserve"> </w:t>
      </w:r>
      <w:r>
        <w:rPr>
          <w:spacing w:val="-1"/>
        </w:rPr>
        <w:t>and</w:t>
      </w:r>
      <w:r>
        <w:rPr>
          <w:spacing w:val="24"/>
        </w:rPr>
        <w:t xml:space="preserve"> </w:t>
      </w:r>
      <w:proofErr w:type="gramStart"/>
      <w:r>
        <w:rPr>
          <w:spacing w:val="-1"/>
        </w:rPr>
        <w:t>Disabled</w:t>
      </w:r>
      <w:r>
        <w:t xml:space="preserve"> </w:t>
      </w:r>
      <w:r>
        <w:rPr>
          <w:spacing w:val="38"/>
        </w:rPr>
        <w:t xml:space="preserve"> </w:t>
      </w:r>
      <w:r>
        <w:t>Access</w:t>
      </w:r>
      <w:proofErr w:type="gramEnd"/>
      <w:r>
        <w:t>.</w:t>
      </w:r>
    </w:p>
    <w:p w14:paraId="05E2AF12" w14:textId="77777777" w:rsidR="00BD74F1" w:rsidRDefault="008258DB">
      <w:pPr>
        <w:pStyle w:val="BodyText"/>
        <w:numPr>
          <w:ilvl w:val="0"/>
          <w:numId w:val="3"/>
        </w:numPr>
        <w:tabs>
          <w:tab w:val="left" w:pos="1508"/>
        </w:tabs>
        <w:ind w:right="251"/>
        <w:jc w:val="both"/>
      </w:pPr>
      <w:r>
        <w:rPr>
          <w:spacing w:val="-1"/>
        </w:rPr>
        <w:t>Preparation</w:t>
      </w:r>
      <w:r>
        <w:rPr>
          <w:spacing w:val="24"/>
        </w:rPr>
        <w:t xml:space="preserve"> </w:t>
      </w:r>
      <w:r>
        <w:t>of</w:t>
      </w:r>
      <w:r>
        <w:rPr>
          <w:spacing w:val="28"/>
        </w:rPr>
        <w:t xml:space="preserve"> </w:t>
      </w:r>
      <w:r>
        <w:rPr>
          <w:spacing w:val="-1"/>
        </w:rPr>
        <w:t>developed</w:t>
      </w:r>
      <w:r>
        <w:rPr>
          <w:spacing w:val="26"/>
        </w:rPr>
        <w:t xml:space="preserve"> </w:t>
      </w:r>
      <w:r>
        <w:rPr>
          <w:spacing w:val="-1"/>
        </w:rPr>
        <w:t>design</w:t>
      </w:r>
      <w:r>
        <w:rPr>
          <w:spacing w:val="23"/>
        </w:rPr>
        <w:t xml:space="preserve"> </w:t>
      </w:r>
      <w:r>
        <w:rPr>
          <w:spacing w:val="-1"/>
        </w:rPr>
        <w:t>documentation</w:t>
      </w:r>
      <w:r>
        <w:rPr>
          <w:spacing w:val="27"/>
        </w:rPr>
        <w:t xml:space="preserve"> </w:t>
      </w:r>
      <w:r>
        <w:t>with</w:t>
      </w:r>
      <w:r>
        <w:rPr>
          <w:spacing w:val="24"/>
        </w:rPr>
        <w:t xml:space="preserve"> </w:t>
      </w:r>
      <w:proofErr w:type="gramStart"/>
      <w:r>
        <w:rPr>
          <w:spacing w:val="-1"/>
        </w:rPr>
        <w:t>full</w:t>
      </w:r>
      <w:r>
        <w:t xml:space="preserve"> </w:t>
      </w:r>
      <w:r>
        <w:rPr>
          <w:spacing w:val="23"/>
        </w:rPr>
        <w:t xml:space="preserve"> </w:t>
      </w:r>
      <w:r>
        <w:rPr>
          <w:spacing w:val="-1"/>
        </w:rPr>
        <w:t>drawings</w:t>
      </w:r>
      <w:proofErr w:type="gramEnd"/>
      <w:r>
        <w:t xml:space="preserve"> </w:t>
      </w:r>
      <w:r>
        <w:rPr>
          <w:spacing w:val="24"/>
        </w:rPr>
        <w:t xml:space="preserve"> </w:t>
      </w:r>
      <w:r>
        <w:rPr>
          <w:spacing w:val="-1"/>
        </w:rPr>
        <w:t>and</w:t>
      </w:r>
      <w:r>
        <w:rPr>
          <w:spacing w:val="57"/>
        </w:rPr>
        <w:t xml:space="preserve"> </w:t>
      </w:r>
      <w:r>
        <w:rPr>
          <w:spacing w:val="-1"/>
        </w:rPr>
        <w:t>specifications</w:t>
      </w:r>
      <w:r>
        <w:rPr>
          <w:spacing w:val="12"/>
        </w:rPr>
        <w:t xml:space="preserve"> </w:t>
      </w:r>
      <w:r>
        <w:rPr>
          <w:spacing w:val="-1"/>
        </w:rPr>
        <w:t>for</w:t>
      </w:r>
      <w:r>
        <w:rPr>
          <w:spacing w:val="9"/>
        </w:rPr>
        <w:t xml:space="preserve"> </w:t>
      </w:r>
      <w:r>
        <w:t>entire</w:t>
      </w:r>
      <w:r>
        <w:rPr>
          <w:spacing w:val="6"/>
        </w:rPr>
        <w:t xml:space="preserve"> </w:t>
      </w:r>
      <w:r>
        <w:rPr>
          <w:spacing w:val="-1"/>
        </w:rPr>
        <w:t>scope</w:t>
      </w:r>
      <w:r>
        <w:rPr>
          <w:spacing w:val="7"/>
        </w:rPr>
        <w:t xml:space="preserve"> </w:t>
      </w:r>
      <w:proofErr w:type="gramStart"/>
      <w:r>
        <w:t xml:space="preserve">of </w:t>
      </w:r>
      <w:r>
        <w:rPr>
          <w:spacing w:val="14"/>
        </w:rPr>
        <w:t xml:space="preserve"> </w:t>
      </w:r>
      <w:r>
        <w:rPr>
          <w:spacing w:val="-1"/>
        </w:rPr>
        <w:t>project</w:t>
      </w:r>
      <w:proofErr w:type="gramEnd"/>
      <w:r>
        <w:rPr>
          <w:spacing w:val="-1"/>
        </w:rPr>
        <w:t>.</w:t>
      </w:r>
      <w:r>
        <w:t xml:space="preserve"> </w:t>
      </w:r>
      <w:r>
        <w:rPr>
          <w:spacing w:val="29"/>
        </w:rPr>
        <w:t xml:space="preserve"> </w:t>
      </w:r>
      <w:proofErr w:type="gramStart"/>
      <w:r>
        <w:rPr>
          <w:spacing w:val="-1"/>
        </w:rPr>
        <w:t>Continuing</w:t>
      </w:r>
      <w:r>
        <w:t xml:space="preserve"> </w:t>
      </w:r>
      <w:r>
        <w:rPr>
          <w:spacing w:val="6"/>
        </w:rPr>
        <w:t xml:space="preserve"> </w:t>
      </w:r>
      <w:r>
        <w:rPr>
          <w:spacing w:val="-1"/>
        </w:rPr>
        <w:t>VFM</w:t>
      </w:r>
      <w:proofErr w:type="gramEnd"/>
      <w:r>
        <w:t xml:space="preserve"> </w:t>
      </w:r>
      <w:r>
        <w:rPr>
          <w:spacing w:val="9"/>
        </w:rPr>
        <w:t xml:space="preserve"> </w:t>
      </w:r>
      <w:r>
        <w:rPr>
          <w:spacing w:val="-1"/>
        </w:rPr>
        <w:t>appraisal.</w:t>
      </w:r>
      <w:r>
        <w:t xml:space="preserve"> </w:t>
      </w:r>
      <w:r>
        <w:rPr>
          <w:spacing w:val="30"/>
        </w:rPr>
        <w:t xml:space="preserve"> </w:t>
      </w:r>
      <w:proofErr w:type="gramStart"/>
      <w:r>
        <w:rPr>
          <w:spacing w:val="-1"/>
        </w:rPr>
        <w:t>If</w:t>
      </w:r>
      <w:r>
        <w:t xml:space="preserve"> </w:t>
      </w:r>
      <w:r>
        <w:rPr>
          <w:spacing w:val="9"/>
        </w:rPr>
        <w:t xml:space="preserve"> </w:t>
      </w:r>
      <w:r>
        <w:t>the</w:t>
      </w:r>
      <w:proofErr w:type="gramEnd"/>
      <w:r>
        <w:rPr>
          <w:spacing w:val="39"/>
        </w:rPr>
        <w:t xml:space="preserve"> </w:t>
      </w:r>
      <w:r>
        <w:rPr>
          <w:spacing w:val="-1"/>
        </w:rPr>
        <w:t>approved</w:t>
      </w:r>
      <w:r>
        <w:rPr>
          <w:spacing w:val="30"/>
        </w:rPr>
        <w:t xml:space="preserve"> </w:t>
      </w:r>
      <w:r>
        <w:rPr>
          <w:spacing w:val="-1"/>
        </w:rPr>
        <w:t>tender</w:t>
      </w:r>
      <w:r>
        <w:rPr>
          <w:spacing w:val="33"/>
        </w:rPr>
        <w:t xml:space="preserve"> </w:t>
      </w:r>
      <w:r>
        <w:rPr>
          <w:spacing w:val="-1"/>
        </w:rPr>
        <w:t>estimate</w:t>
      </w:r>
      <w:r>
        <w:rPr>
          <w:spacing w:val="32"/>
        </w:rPr>
        <w:t xml:space="preserve"> </w:t>
      </w:r>
      <w:r>
        <w:rPr>
          <w:spacing w:val="-1"/>
        </w:rPr>
        <w:t>is</w:t>
      </w:r>
      <w:r>
        <w:rPr>
          <w:spacing w:val="30"/>
        </w:rPr>
        <w:t xml:space="preserve"> </w:t>
      </w:r>
      <w:r>
        <w:rPr>
          <w:spacing w:val="-1"/>
        </w:rPr>
        <w:t>above</w:t>
      </w:r>
      <w:r>
        <w:rPr>
          <w:spacing w:val="29"/>
        </w:rPr>
        <w:t xml:space="preserve"> </w:t>
      </w:r>
      <w:r>
        <w:t>the</w:t>
      </w:r>
      <w:r>
        <w:rPr>
          <w:spacing w:val="28"/>
        </w:rPr>
        <w:t xml:space="preserve"> </w:t>
      </w:r>
      <w:r>
        <w:rPr>
          <w:spacing w:val="-1"/>
        </w:rPr>
        <w:t>budget</w:t>
      </w:r>
      <w:r>
        <w:rPr>
          <w:spacing w:val="31"/>
        </w:rPr>
        <w:t xml:space="preserve"> </w:t>
      </w:r>
      <w:proofErr w:type="gramStart"/>
      <w:r>
        <w:rPr>
          <w:spacing w:val="-1"/>
        </w:rPr>
        <w:t>provision</w:t>
      </w:r>
      <w:proofErr w:type="gramEnd"/>
      <w:r>
        <w:rPr>
          <w:spacing w:val="28"/>
        </w:rPr>
        <w:t xml:space="preserve"> </w:t>
      </w:r>
      <w:r>
        <w:t xml:space="preserve">then   </w:t>
      </w:r>
      <w:proofErr w:type="gramStart"/>
      <w:r>
        <w:rPr>
          <w:spacing w:val="-1"/>
        </w:rPr>
        <w:t>advise</w:t>
      </w:r>
      <w:r>
        <w:t xml:space="preserve"> </w:t>
      </w:r>
      <w:r>
        <w:rPr>
          <w:spacing w:val="32"/>
        </w:rPr>
        <w:t xml:space="preserve"> </w:t>
      </w:r>
      <w:r>
        <w:rPr>
          <w:spacing w:val="1"/>
        </w:rPr>
        <w:t>on</w:t>
      </w:r>
      <w:proofErr w:type="gramEnd"/>
      <w:r>
        <w:rPr>
          <w:spacing w:val="42"/>
        </w:rPr>
        <w:t xml:space="preserve"> </w:t>
      </w:r>
      <w:r>
        <w:rPr>
          <w:spacing w:val="-1"/>
        </w:rPr>
        <w:t>alternatives</w:t>
      </w:r>
      <w:r>
        <w:rPr>
          <w:spacing w:val="25"/>
        </w:rPr>
        <w:t xml:space="preserve"> </w:t>
      </w:r>
      <w:r>
        <w:rPr>
          <w:spacing w:val="-1"/>
        </w:rPr>
        <w:t>to</w:t>
      </w:r>
      <w:r>
        <w:rPr>
          <w:spacing w:val="23"/>
        </w:rPr>
        <w:t xml:space="preserve"> </w:t>
      </w:r>
      <w:r>
        <w:rPr>
          <w:spacing w:val="-1"/>
        </w:rPr>
        <w:t>maintain</w:t>
      </w:r>
      <w:r>
        <w:rPr>
          <w:spacing w:val="21"/>
        </w:rPr>
        <w:t xml:space="preserve"> </w:t>
      </w:r>
      <w:r>
        <w:rPr>
          <w:spacing w:val="-1"/>
        </w:rPr>
        <w:t>project</w:t>
      </w:r>
      <w:r>
        <w:rPr>
          <w:spacing w:val="23"/>
        </w:rPr>
        <w:t xml:space="preserve"> </w:t>
      </w:r>
      <w:r>
        <w:rPr>
          <w:spacing w:val="-1"/>
        </w:rPr>
        <w:t>within</w:t>
      </w:r>
      <w:r>
        <w:rPr>
          <w:spacing w:val="21"/>
        </w:rPr>
        <w:t xml:space="preserve"> </w:t>
      </w:r>
      <w:r>
        <w:t>the</w:t>
      </w:r>
      <w:r>
        <w:rPr>
          <w:spacing w:val="24"/>
        </w:rPr>
        <w:t xml:space="preserve"> </w:t>
      </w:r>
      <w:r>
        <w:rPr>
          <w:spacing w:val="-1"/>
        </w:rPr>
        <w:t>budget</w:t>
      </w:r>
      <w:r>
        <w:rPr>
          <w:spacing w:val="23"/>
        </w:rPr>
        <w:t xml:space="preserve"> </w:t>
      </w:r>
      <w:r>
        <w:rPr>
          <w:spacing w:val="-1"/>
        </w:rPr>
        <w:t>provision</w:t>
      </w:r>
      <w:r>
        <w:rPr>
          <w:spacing w:val="22"/>
        </w:rPr>
        <w:t xml:space="preserve"> </w:t>
      </w:r>
      <w:r>
        <w:rPr>
          <w:spacing w:val="-1"/>
        </w:rPr>
        <w:t>for</w:t>
      </w:r>
      <w:r>
        <w:rPr>
          <w:spacing w:val="19"/>
        </w:rPr>
        <w:t xml:space="preserve"> </w:t>
      </w:r>
      <w:r>
        <w:t>the</w:t>
      </w:r>
      <w:r>
        <w:rPr>
          <w:spacing w:val="20"/>
        </w:rPr>
        <w:t xml:space="preserve"> </w:t>
      </w:r>
      <w:r>
        <w:rPr>
          <w:spacing w:val="1"/>
        </w:rPr>
        <w:t>Works.</w:t>
      </w:r>
      <w:r>
        <w:rPr>
          <w:spacing w:val="44"/>
        </w:rPr>
        <w:t xml:space="preserve"> </w:t>
      </w:r>
      <w:r>
        <w:rPr>
          <w:spacing w:val="-1"/>
        </w:rPr>
        <w:t>Assist</w:t>
      </w:r>
      <w:r>
        <w:rPr>
          <w:spacing w:val="22"/>
        </w:rPr>
        <w:t xml:space="preserve"> </w:t>
      </w:r>
      <w:r>
        <w:rPr>
          <w:spacing w:val="-1"/>
        </w:rPr>
        <w:t>in</w:t>
      </w:r>
      <w:r>
        <w:rPr>
          <w:spacing w:val="58"/>
        </w:rPr>
        <w:t xml:space="preserve"> </w:t>
      </w:r>
      <w:r>
        <w:rPr>
          <w:spacing w:val="-1"/>
        </w:rPr>
        <w:t>preparing</w:t>
      </w:r>
      <w:r>
        <w:rPr>
          <w:spacing w:val="26"/>
        </w:rPr>
        <w:t xml:space="preserve"> </w:t>
      </w:r>
      <w:r>
        <w:rPr>
          <w:spacing w:val="-1"/>
        </w:rPr>
        <w:t>tender</w:t>
      </w:r>
      <w:r>
        <w:rPr>
          <w:spacing w:val="5"/>
        </w:rPr>
        <w:t xml:space="preserve"> </w:t>
      </w:r>
      <w:r>
        <w:rPr>
          <w:spacing w:val="-1"/>
        </w:rPr>
        <w:t>documentation</w:t>
      </w:r>
      <w:r>
        <w:rPr>
          <w:spacing w:val="4"/>
        </w:rPr>
        <w:t xml:space="preserve"> </w:t>
      </w:r>
      <w:r>
        <w:t>in</w:t>
      </w:r>
      <w:r>
        <w:rPr>
          <w:spacing w:val="5"/>
        </w:rPr>
        <w:t xml:space="preserve"> </w:t>
      </w:r>
      <w:r>
        <w:rPr>
          <w:spacing w:val="-1"/>
        </w:rPr>
        <w:t>accordance</w:t>
      </w:r>
      <w:r>
        <w:rPr>
          <w:spacing w:val="6"/>
        </w:rPr>
        <w:t xml:space="preserve"> </w:t>
      </w:r>
      <w:r>
        <w:rPr>
          <w:spacing w:val="-1"/>
        </w:rPr>
        <w:t>with</w:t>
      </w:r>
      <w:r>
        <w:rPr>
          <w:spacing w:val="2"/>
        </w:rPr>
        <w:t xml:space="preserve"> </w:t>
      </w:r>
      <w:r>
        <w:t>the</w:t>
      </w:r>
      <w:r>
        <w:rPr>
          <w:spacing w:val="5"/>
        </w:rPr>
        <w:t xml:space="preserve"> </w:t>
      </w:r>
      <w:r>
        <w:t>GCCC</w:t>
      </w:r>
      <w:r>
        <w:rPr>
          <w:spacing w:val="5"/>
        </w:rPr>
        <w:t xml:space="preserve"> </w:t>
      </w:r>
      <w:r>
        <w:rPr>
          <w:spacing w:val="-1"/>
        </w:rPr>
        <w:t>conditions</w:t>
      </w:r>
      <w:r>
        <w:rPr>
          <w:spacing w:val="5"/>
        </w:rPr>
        <w:t xml:space="preserve"> </w:t>
      </w:r>
      <w:r>
        <w:t>of</w:t>
      </w:r>
      <w:r>
        <w:rPr>
          <w:spacing w:val="5"/>
        </w:rPr>
        <w:t xml:space="preserve"> </w:t>
      </w:r>
      <w:r>
        <w:rPr>
          <w:spacing w:val="-1"/>
        </w:rPr>
        <w:t>contract.</w:t>
      </w:r>
      <w:r>
        <w:rPr>
          <w:spacing w:val="59"/>
        </w:rPr>
        <w:t xml:space="preserve"> </w:t>
      </w:r>
      <w:r>
        <w:rPr>
          <w:spacing w:val="-1"/>
        </w:rPr>
        <w:t>Service</w:t>
      </w:r>
      <w:r>
        <w:rPr>
          <w:spacing w:val="8"/>
        </w:rPr>
        <w:t xml:space="preserve"> </w:t>
      </w:r>
      <w:r>
        <w:rPr>
          <w:spacing w:val="-1"/>
        </w:rPr>
        <w:t>tender</w:t>
      </w:r>
      <w:r>
        <w:rPr>
          <w:spacing w:val="8"/>
        </w:rPr>
        <w:t xml:space="preserve"> </w:t>
      </w:r>
      <w:r>
        <w:rPr>
          <w:spacing w:val="-1"/>
        </w:rPr>
        <w:t>queries.</w:t>
      </w:r>
      <w:r>
        <w:rPr>
          <w:spacing w:val="6"/>
        </w:rPr>
        <w:t xml:space="preserve"> </w:t>
      </w:r>
      <w:r>
        <w:rPr>
          <w:spacing w:val="-1"/>
        </w:rPr>
        <w:t>Assist</w:t>
      </w:r>
      <w:r>
        <w:rPr>
          <w:spacing w:val="17"/>
        </w:rPr>
        <w:t xml:space="preserve"> </w:t>
      </w:r>
      <w:r>
        <w:t>with</w:t>
      </w:r>
      <w:r>
        <w:rPr>
          <w:spacing w:val="31"/>
        </w:rPr>
        <w:t xml:space="preserve"> </w:t>
      </w:r>
      <w:r>
        <w:t>the</w:t>
      </w:r>
      <w:r>
        <w:rPr>
          <w:spacing w:val="33"/>
        </w:rPr>
        <w:t xml:space="preserve"> </w:t>
      </w:r>
      <w:proofErr w:type="gramStart"/>
      <w:r>
        <w:rPr>
          <w:spacing w:val="-1"/>
        </w:rPr>
        <w:t>examination</w:t>
      </w:r>
      <w:r>
        <w:t xml:space="preserve"> </w:t>
      </w:r>
      <w:r>
        <w:rPr>
          <w:spacing w:val="33"/>
        </w:rPr>
        <w:t xml:space="preserve"> </w:t>
      </w:r>
      <w:r>
        <w:t>of</w:t>
      </w:r>
      <w:proofErr w:type="gramEnd"/>
      <w:r>
        <w:t xml:space="preserve"> </w:t>
      </w:r>
      <w:r>
        <w:rPr>
          <w:spacing w:val="34"/>
        </w:rPr>
        <w:t xml:space="preserve"> </w:t>
      </w:r>
      <w:proofErr w:type="gramStart"/>
      <w:r>
        <w:t xml:space="preserve">the </w:t>
      </w:r>
      <w:r>
        <w:rPr>
          <w:spacing w:val="35"/>
        </w:rPr>
        <w:t xml:space="preserve"> </w:t>
      </w:r>
      <w:r>
        <w:rPr>
          <w:spacing w:val="-1"/>
        </w:rPr>
        <w:t>submitted</w:t>
      </w:r>
      <w:proofErr w:type="gramEnd"/>
      <w:r>
        <w:t xml:space="preserve"> </w:t>
      </w:r>
      <w:r>
        <w:rPr>
          <w:spacing w:val="35"/>
        </w:rPr>
        <w:t xml:space="preserve"> </w:t>
      </w:r>
      <w:r>
        <w:rPr>
          <w:spacing w:val="-1"/>
        </w:rPr>
        <w:t>tenders.</w:t>
      </w:r>
      <w:r>
        <w:rPr>
          <w:spacing w:val="49"/>
        </w:rPr>
        <w:t xml:space="preserve"> </w:t>
      </w:r>
      <w:r>
        <w:rPr>
          <w:spacing w:val="-1"/>
        </w:rPr>
        <w:t>Liaise</w:t>
      </w:r>
      <w:r>
        <w:rPr>
          <w:spacing w:val="32"/>
        </w:rPr>
        <w:t xml:space="preserve"> </w:t>
      </w:r>
      <w:r>
        <w:t>with</w:t>
      </w:r>
      <w:r>
        <w:rPr>
          <w:spacing w:val="30"/>
        </w:rPr>
        <w:t xml:space="preserve"> </w:t>
      </w:r>
      <w:r>
        <w:t>other</w:t>
      </w:r>
      <w:r>
        <w:rPr>
          <w:spacing w:val="32"/>
        </w:rPr>
        <w:t xml:space="preserve"> </w:t>
      </w:r>
      <w:r>
        <w:rPr>
          <w:spacing w:val="-1"/>
        </w:rPr>
        <w:t>Design</w:t>
      </w:r>
      <w:r>
        <w:rPr>
          <w:spacing w:val="30"/>
        </w:rPr>
        <w:t xml:space="preserve"> </w:t>
      </w:r>
      <w:r>
        <w:rPr>
          <w:spacing w:val="-1"/>
        </w:rPr>
        <w:t>Team</w:t>
      </w:r>
      <w:r>
        <w:rPr>
          <w:spacing w:val="36"/>
        </w:rPr>
        <w:t xml:space="preserve"> </w:t>
      </w:r>
      <w:r>
        <w:t>members</w:t>
      </w:r>
      <w:r>
        <w:rPr>
          <w:spacing w:val="36"/>
        </w:rPr>
        <w:t xml:space="preserve"> </w:t>
      </w:r>
      <w:r>
        <w:rPr>
          <w:spacing w:val="-1"/>
        </w:rPr>
        <w:t>preparing</w:t>
      </w:r>
      <w:r>
        <w:rPr>
          <w:spacing w:val="39"/>
        </w:rPr>
        <w:t xml:space="preserve"> </w:t>
      </w:r>
      <w:r>
        <w:rPr>
          <w:spacing w:val="-1"/>
        </w:rPr>
        <w:t>any</w:t>
      </w:r>
      <w:r>
        <w:rPr>
          <w:spacing w:val="26"/>
        </w:rPr>
        <w:t xml:space="preserve"> </w:t>
      </w:r>
      <w:r>
        <w:rPr>
          <w:spacing w:val="-1"/>
        </w:rPr>
        <w:t>response</w:t>
      </w:r>
      <w:r>
        <w:rPr>
          <w:spacing w:val="2"/>
        </w:rPr>
        <w:t xml:space="preserve"> </w:t>
      </w:r>
      <w:r>
        <w:rPr>
          <w:spacing w:val="-1"/>
        </w:rPr>
        <w:t>to</w:t>
      </w:r>
      <w:r>
        <w:rPr>
          <w:spacing w:val="2"/>
        </w:rPr>
        <w:t xml:space="preserve"> </w:t>
      </w:r>
      <w:r>
        <w:rPr>
          <w:spacing w:val="-1"/>
        </w:rPr>
        <w:t>budgetary</w:t>
      </w:r>
      <w:r>
        <w:rPr>
          <w:spacing w:val="49"/>
        </w:rPr>
        <w:t xml:space="preserve"> </w:t>
      </w:r>
      <w:r>
        <w:rPr>
          <w:spacing w:val="-1"/>
        </w:rPr>
        <w:t>matters</w:t>
      </w:r>
      <w:r>
        <w:rPr>
          <w:spacing w:val="-6"/>
        </w:rPr>
        <w:t xml:space="preserve"> </w:t>
      </w:r>
      <w:r>
        <w:rPr>
          <w:spacing w:val="-1"/>
        </w:rPr>
        <w:t>raised</w:t>
      </w:r>
      <w:r>
        <w:rPr>
          <w:spacing w:val="-9"/>
        </w:rPr>
        <w:t xml:space="preserve"> </w:t>
      </w:r>
      <w:r>
        <w:rPr>
          <w:spacing w:val="-1"/>
        </w:rPr>
        <w:t>by</w:t>
      </w:r>
      <w:r>
        <w:rPr>
          <w:spacing w:val="-13"/>
        </w:rPr>
        <w:t xml:space="preserve"> </w:t>
      </w:r>
      <w:r w:rsidR="00C649FE">
        <w:rPr>
          <w:spacing w:val="-13"/>
        </w:rPr>
        <w:t>T</w:t>
      </w:r>
      <w:r>
        <w:rPr>
          <w:spacing w:val="-2"/>
        </w:rPr>
        <w:t>i</w:t>
      </w:r>
      <w:r w:rsidR="00C649FE">
        <w:rPr>
          <w:spacing w:val="-2"/>
        </w:rPr>
        <w:t>pperary</w:t>
      </w:r>
      <w:r>
        <w:t xml:space="preserve"> </w:t>
      </w:r>
      <w:r>
        <w:rPr>
          <w:spacing w:val="-2"/>
        </w:rPr>
        <w:t>County</w:t>
      </w:r>
      <w:r>
        <w:rPr>
          <w:spacing w:val="1"/>
        </w:rPr>
        <w:t xml:space="preserve"> </w:t>
      </w:r>
      <w:r>
        <w:rPr>
          <w:spacing w:val="-1"/>
        </w:rPr>
        <w:t>Council.</w:t>
      </w:r>
    </w:p>
    <w:p w14:paraId="6462F6EA" w14:textId="77777777" w:rsidR="00BD74F1" w:rsidRDefault="008258DB">
      <w:pPr>
        <w:pStyle w:val="BodyText"/>
        <w:numPr>
          <w:ilvl w:val="0"/>
          <w:numId w:val="3"/>
        </w:numPr>
        <w:tabs>
          <w:tab w:val="left" w:pos="1508"/>
        </w:tabs>
        <w:ind w:right="252"/>
        <w:jc w:val="both"/>
      </w:pPr>
      <w:r>
        <w:t>Attend</w:t>
      </w:r>
      <w:r>
        <w:rPr>
          <w:spacing w:val="-1"/>
        </w:rPr>
        <w:t xml:space="preserve"> site meetings.</w:t>
      </w:r>
      <w:r>
        <w:rPr>
          <w:spacing w:val="3"/>
        </w:rPr>
        <w:t xml:space="preserve"> </w:t>
      </w:r>
      <w:r>
        <w:rPr>
          <w:spacing w:val="-1"/>
        </w:rPr>
        <w:t>Monitor</w:t>
      </w:r>
      <w:r>
        <w:rPr>
          <w:spacing w:val="3"/>
        </w:rPr>
        <w:t xml:space="preserve"> </w:t>
      </w:r>
      <w:r>
        <w:rPr>
          <w:spacing w:val="-1"/>
        </w:rPr>
        <w:t>construction</w:t>
      </w:r>
      <w:r>
        <w:rPr>
          <w:spacing w:val="-2"/>
        </w:rPr>
        <w:t xml:space="preserve"> </w:t>
      </w:r>
      <w:r>
        <w:rPr>
          <w:spacing w:val="-1"/>
        </w:rPr>
        <w:t>works</w:t>
      </w:r>
      <w:r>
        <w:rPr>
          <w:spacing w:val="3"/>
        </w:rPr>
        <w:t xml:space="preserve"> </w:t>
      </w:r>
      <w:r>
        <w:rPr>
          <w:spacing w:val="-2"/>
        </w:rPr>
        <w:t>and</w:t>
      </w:r>
      <w:r>
        <w:rPr>
          <w:spacing w:val="-1"/>
        </w:rPr>
        <w:t xml:space="preserve"> provide input</w:t>
      </w:r>
      <w:r>
        <w:rPr>
          <w:spacing w:val="1"/>
        </w:rPr>
        <w:t xml:space="preserve"> </w:t>
      </w:r>
      <w:r>
        <w:rPr>
          <w:spacing w:val="-1"/>
        </w:rPr>
        <w:t>as</w:t>
      </w:r>
      <w:r>
        <w:t xml:space="preserve"> </w:t>
      </w:r>
      <w:r>
        <w:rPr>
          <w:spacing w:val="-1"/>
        </w:rPr>
        <w:t>required</w:t>
      </w:r>
      <w:r>
        <w:rPr>
          <w:spacing w:val="-3"/>
        </w:rPr>
        <w:t xml:space="preserve"> </w:t>
      </w:r>
      <w:r>
        <w:t>to</w:t>
      </w:r>
      <w:r>
        <w:rPr>
          <w:spacing w:val="-1"/>
        </w:rPr>
        <w:t xml:space="preserve"> </w:t>
      </w:r>
      <w:r>
        <w:t>QS</w:t>
      </w:r>
      <w:r>
        <w:rPr>
          <w:spacing w:val="57"/>
        </w:rPr>
        <w:t xml:space="preserve"> </w:t>
      </w:r>
      <w:r>
        <w:rPr>
          <w:spacing w:val="-1"/>
        </w:rPr>
        <w:t>for</w:t>
      </w:r>
      <w:r>
        <w:rPr>
          <w:spacing w:val="31"/>
        </w:rPr>
        <w:t xml:space="preserve"> </w:t>
      </w:r>
      <w:r>
        <w:rPr>
          <w:spacing w:val="-1"/>
        </w:rPr>
        <w:t>interim</w:t>
      </w:r>
      <w:r>
        <w:rPr>
          <w:spacing w:val="36"/>
        </w:rPr>
        <w:t xml:space="preserve"> </w:t>
      </w:r>
      <w:r>
        <w:rPr>
          <w:spacing w:val="-1"/>
        </w:rPr>
        <w:t>valuations.</w:t>
      </w:r>
      <w:r>
        <w:rPr>
          <w:spacing w:val="23"/>
        </w:rPr>
        <w:t xml:space="preserve"> </w:t>
      </w:r>
      <w:r>
        <w:rPr>
          <w:spacing w:val="-1"/>
        </w:rPr>
        <w:t>Provide</w:t>
      </w:r>
      <w:r>
        <w:rPr>
          <w:spacing w:val="12"/>
        </w:rPr>
        <w:t xml:space="preserve"> </w:t>
      </w:r>
      <w:r>
        <w:rPr>
          <w:spacing w:val="-1"/>
        </w:rPr>
        <w:t>continuing</w:t>
      </w:r>
      <w:r>
        <w:rPr>
          <w:spacing w:val="12"/>
        </w:rPr>
        <w:t xml:space="preserve"> </w:t>
      </w:r>
      <w:r>
        <w:rPr>
          <w:spacing w:val="-1"/>
        </w:rPr>
        <w:t>quality</w:t>
      </w:r>
      <w:r>
        <w:rPr>
          <w:spacing w:val="7"/>
        </w:rPr>
        <w:t xml:space="preserve"> </w:t>
      </w:r>
      <w:r>
        <w:rPr>
          <w:spacing w:val="-1"/>
        </w:rPr>
        <w:t>control</w:t>
      </w:r>
      <w:r>
        <w:rPr>
          <w:spacing w:val="13"/>
        </w:rPr>
        <w:t xml:space="preserve"> </w:t>
      </w:r>
      <w:r>
        <w:rPr>
          <w:spacing w:val="-1"/>
        </w:rPr>
        <w:t>inspection</w:t>
      </w:r>
      <w:r>
        <w:rPr>
          <w:spacing w:val="12"/>
        </w:rPr>
        <w:t xml:space="preserve"> </w:t>
      </w:r>
      <w:r>
        <w:t>of</w:t>
      </w:r>
      <w:r>
        <w:rPr>
          <w:spacing w:val="17"/>
        </w:rPr>
        <w:t xml:space="preserve"> </w:t>
      </w:r>
      <w:r>
        <w:rPr>
          <w:spacing w:val="-1"/>
        </w:rPr>
        <w:t>structural</w:t>
      </w:r>
      <w:r>
        <w:rPr>
          <w:spacing w:val="67"/>
        </w:rPr>
        <w:t xml:space="preserve"> </w:t>
      </w:r>
      <w:r>
        <w:rPr>
          <w:spacing w:val="-1"/>
        </w:rPr>
        <w:t>elements.</w:t>
      </w:r>
      <w:r>
        <w:rPr>
          <w:spacing w:val="48"/>
        </w:rPr>
        <w:t xml:space="preserve"> </w:t>
      </w:r>
      <w:r>
        <w:rPr>
          <w:spacing w:val="-1"/>
        </w:rPr>
        <w:t>Evaluate</w:t>
      </w:r>
      <w:r>
        <w:rPr>
          <w:spacing w:val="23"/>
        </w:rPr>
        <w:t xml:space="preserve"> </w:t>
      </w:r>
      <w:r>
        <w:rPr>
          <w:spacing w:val="-1"/>
        </w:rPr>
        <w:t>budgetary</w:t>
      </w:r>
      <w:r>
        <w:rPr>
          <w:spacing w:val="20"/>
        </w:rPr>
        <w:t xml:space="preserve"> </w:t>
      </w:r>
      <w:r>
        <w:rPr>
          <w:spacing w:val="-1"/>
        </w:rPr>
        <w:t>impact</w:t>
      </w:r>
      <w:r>
        <w:rPr>
          <w:spacing w:val="23"/>
        </w:rPr>
        <w:t xml:space="preserve"> </w:t>
      </w:r>
      <w:r>
        <w:t>of</w:t>
      </w:r>
      <w:r>
        <w:rPr>
          <w:spacing w:val="22"/>
        </w:rPr>
        <w:t xml:space="preserve"> </w:t>
      </w:r>
      <w:proofErr w:type="gramStart"/>
      <w:r>
        <w:rPr>
          <w:spacing w:val="-1"/>
        </w:rPr>
        <w:t>client</w:t>
      </w:r>
      <w:r>
        <w:t xml:space="preserve"> </w:t>
      </w:r>
      <w:r>
        <w:rPr>
          <w:spacing w:val="18"/>
        </w:rPr>
        <w:t xml:space="preserve"> </w:t>
      </w:r>
      <w:r>
        <w:rPr>
          <w:spacing w:val="-1"/>
        </w:rPr>
        <w:t>changes</w:t>
      </w:r>
      <w:proofErr w:type="gramEnd"/>
      <w:r>
        <w:rPr>
          <w:spacing w:val="-1"/>
        </w:rPr>
        <w:t>.</w:t>
      </w:r>
    </w:p>
    <w:p w14:paraId="43A763BF" w14:textId="77777777" w:rsidR="00BD74F1" w:rsidRDefault="008258DB">
      <w:pPr>
        <w:pStyle w:val="BodyText"/>
        <w:numPr>
          <w:ilvl w:val="0"/>
          <w:numId w:val="3"/>
        </w:numPr>
        <w:tabs>
          <w:tab w:val="left" w:pos="1508"/>
        </w:tabs>
        <w:ind w:right="252"/>
        <w:jc w:val="both"/>
      </w:pPr>
      <w:r>
        <w:rPr>
          <w:spacing w:val="-1"/>
        </w:rPr>
        <w:t>Liaise</w:t>
      </w:r>
      <w:r>
        <w:rPr>
          <w:spacing w:val="16"/>
        </w:rPr>
        <w:t xml:space="preserve"> </w:t>
      </w:r>
      <w:r>
        <w:t>with</w:t>
      </w:r>
      <w:r>
        <w:rPr>
          <w:spacing w:val="16"/>
        </w:rPr>
        <w:t xml:space="preserve"> </w:t>
      </w:r>
      <w:r>
        <w:t>QS</w:t>
      </w:r>
      <w:r>
        <w:rPr>
          <w:spacing w:val="17"/>
        </w:rPr>
        <w:t xml:space="preserve"> </w:t>
      </w:r>
      <w:r>
        <w:rPr>
          <w:spacing w:val="-1"/>
        </w:rPr>
        <w:t>in</w:t>
      </w:r>
      <w:r>
        <w:rPr>
          <w:spacing w:val="17"/>
        </w:rPr>
        <w:t xml:space="preserve"> </w:t>
      </w:r>
      <w:r>
        <w:rPr>
          <w:spacing w:val="-1"/>
        </w:rPr>
        <w:t>preparation</w:t>
      </w:r>
      <w:r>
        <w:rPr>
          <w:spacing w:val="15"/>
        </w:rPr>
        <w:t xml:space="preserve"> </w:t>
      </w:r>
      <w:r>
        <w:t>of</w:t>
      </w:r>
      <w:r>
        <w:rPr>
          <w:spacing w:val="20"/>
        </w:rPr>
        <w:t xml:space="preserve"> </w:t>
      </w:r>
      <w:r>
        <w:rPr>
          <w:spacing w:val="-1"/>
        </w:rPr>
        <w:t>Final</w:t>
      </w:r>
      <w:r>
        <w:rPr>
          <w:spacing w:val="17"/>
        </w:rPr>
        <w:t xml:space="preserve"> </w:t>
      </w:r>
      <w:r>
        <w:rPr>
          <w:spacing w:val="-1"/>
        </w:rPr>
        <w:t>Account.</w:t>
      </w:r>
      <w:r>
        <w:rPr>
          <w:spacing w:val="48"/>
        </w:rPr>
        <w:t xml:space="preserve"> </w:t>
      </w:r>
      <w:r>
        <w:rPr>
          <w:spacing w:val="-1"/>
        </w:rPr>
        <w:t>Provide</w:t>
      </w:r>
      <w:r>
        <w:rPr>
          <w:spacing w:val="17"/>
        </w:rPr>
        <w:t xml:space="preserve"> </w:t>
      </w:r>
      <w:r>
        <w:rPr>
          <w:spacing w:val="-1"/>
        </w:rPr>
        <w:t>post</w:t>
      </w:r>
      <w:r>
        <w:rPr>
          <w:spacing w:val="18"/>
        </w:rPr>
        <w:t xml:space="preserve"> </w:t>
      </w:r>
      <w:r>
        <w:rPr>
          <w:spacing w:val="-1"/>
        </w:rPr>
        <w:t>contract</w:t>
      </w:r>
      <w:r>
        <w:rPr>
          <w:spacing w:val="18"/>
        </w:rPr>
        <w:t xml:space="preserve"> </w:t>
      </w:r>
      <w:r>
        <w:rPr>
          <w:spacing w:val="-1"/>
        </w:rPr>
        <w:t>service</w:t>
      </w:r>
      <w:r>
        <w:rPr>
          <w:spacing w:val="18"/>
        </w:rPr>
        <w:t xml:space="preserve"> </w:t>
      </w:r>
      <w:r>
        <w:rPr>
          <w:spacing w:val="-1"/>
        </w:rPr>
        <w:t>in</w:t>
      </w:r>
      <w:r>
        <w:rPr>
          <w:spacing w:val="51"/>
        </w:rPr>
        <w:t xml:space="preserve"> </w:t>
      </w:r>
      <w:r>
        <w:rPr>
          <w:spacing w:val="-1"/>
        </w:rPr>
        <w:t>accordance</w:t>
      </w:r>
      <w:r>
        <w:rPr>
          <w:spacing w:val="49"/>
        </w:rPr>
        <w:t xml:space="preserve"> </w:t>
      </w:r>
      <w:r>
        <w:rPr>
          <w:spacing w:val="-1"/>
        </w:rPr>
        <w:t>with</w:t>
      </w:r>
      <w:r>
        <w:rPr>
          <w:spacing w:val="48"/>
        </w:rPr>
        <w:t xml:space="preserve"> </w:t>
      </w:r>
      <w:r>
        <w:t>the</w:t>
      </w:r>
      <w:r>
        <w:rPr>
          <w:spacing w:val="1"/>
        </w:rPr>
        <w:t xml:space="preserve"> </w:t>
      </w:r>
      <w:r>
        <w:rPr>
          <w:spacing w:val="-1"/>
        </w:rPr>
        <w:t>outlined</w:t>
      </w:r>
      <w:r>
        <w:rPr>
          <w:spacing w:val="17"/>
        </w:rPr>
        <w:t xml:space="preserve"> </w:t>
      </w:r>
      <w:r>
        <w:rPr>
          <w:spacing w:val="-1"/>
        </w:rPr>
        <w:t>service</w:t>
      </w:r>
      <w:r>
        <w:rPr>
          <w:spacing w:val="21"/>
        </w:rPr>
        <w:t xml:space="preserve"> </w:t>
      </w:r>
      <w:r>
        <w:rPr>
          <w:spacing w:val="-1"/>
        </w:rPr>
        <w:t>requirements.</w:t>
      </w:r>
      <w:r>
        <w:rPr>
          <w:spacing w:val="26"/>
        </w:rPr>
        <w:t xml:space="preserve"> </w:t>
      </w:r>
      <w:r>
        <w:rPr>
          <w:spacing w:val="-1"/>
        </w:rPr>
        <w:t>Snag</w:t>
      </w:r>
      <w:r>
        <w:rPr>
          <w:spacing w:val="19"/>
        </w:rPr>
        <w:t xml:space="preserve"> </w:t>
      </w:r>
      <w:r>
        <w:t>all</w:t>
      </w:r>
      <w:r>
        <w:rPr>
          <w:spacing w:val="16"/>
        </w:rPr>
        <w:t xml:space="preserve"> </w:t>
      </w:r>
      <w:r>
        <w:rPr>
          <w:spacing w:val="-1"/>
        </w:rPr>
        <w:t>structural</w:t>
      </w:r>
      <w:r>
        <w:rPr>
          <w:spacing w:val="17"/>
        </w:rPr>
        <w:t xml:space="preserve"> </w:t>
      </w:r>
      <w:r>
        <w:rPr>
          <w:spacing w:val="-1"/>
        </w:rPr>
        <w:t>and</w:t>
      </w:r>
      <w:r>
        <w:rPr>
          <w:spacing w:val="19"/>
        </w:rPr>
        <w:t xml:space="preserve"> </w:t>
      </w:r>
      <w:r>
        <w:rPr>
          <w:spacing w:val="-1"/>
        </w:rPr>
        <w:t>drainage</w:t>
      </w:r>
      <w:r>
        <w:rPr>
          <w:spacing w:val="51"/>
        </w:rPr>
        <w:t xml:space="preserve"> </w:t>
      </w:r>
      <w:r>
        <w:rPr>
          <w:spacing w:val="-1"/>
        </w:rPr>
        <w:t>elements.</w:t>
      </w:r>
      <w:r>
        <w:rPr>
          <w:spacing w:val="20"/>
        </w:rPr>
        <w:t xml:space="preserve"> </w:t>
      </w:r>
      <w:r>
        <w:rPr>
          <w:spacing w:val="-1"/>
        </w:rPr>
        <w:t>Liaise</w:t>
      </w:r>
      <w:r>
        <w:rPr>
          <w:spacing w:val="14"/>
        </w:rPr>
        <w:t xml:space="preserve"> </w:t>
      </w:r>
      <w:r>
        <w:rPr>
          <w:spacing w:val="-1"/>
        </w:rPr>
        <w:t>with</w:t>
      </w:r>
      <w:r>
        <w:rPr>
          <w:spacing w:val="12"/>
        </w:rPr>
        <w:t xml:space="preserve"> </w:t>
      </w:r>
      <w:r>
        <w:rPr>
          <w:spacing w:val="-1"/>
        </w:rPr>
        <w:t>other</w:t>
      </w:r>
      <w:r>
        <w:rPr>
          <w:spacing w:val="16"/>
        </w:rPr>
        <w:t xml:space="preserve"> </w:t>
      </w:r>
      <w:r>
        <w:rPr>
          <w:spacing w:val="-1"/>
        </w:rPr>
        <w:t>Design</w:t>
      </w:r>
      <w:r>
        <w:rPr>
          <w:spacing w:val="12"/>
        </w:rPr>
        <w:t xml:space="preserve"> </w:t>
      </w:r>
      <w:r>
        <w:rPr>
          <w:spacing w:val="-1"/>
        </w:rPr>
        <w:t>Team</w:t>
      </w:r>
      <w:r>
        <w:rPr>
          <w:spacing w:val="18"/>
        </w:rPr>
        <w:t xml:space="preserve"> </w:t>
      </w:r>
      <w:r>
        <w:t>members</w:t>
      </w:r>
      <w:r>
        <w:rPr>
          <w:spacing w:val="5"/>
        </w:rPr>
        <w:t xml:space="preserve"> </w:t>
      </w:r>
      <w:r>
        <w:rPr>
          <w:spacing w:val="-1"/>
        </w:rPr>
        <w:t>preparing</w:t>
      </w:r>
      <w:r>
        <w:rPr>
          <w:spacing w:val="4"/>
        </w:rPr>
        <w:t xml:space="preserve"> </w:t>
      </w:r>
      <w:r>
        <w:rPr>
          <w:spacing w:val="-1"/>
        </w:rPr>
        <w:t>any</w:t>
      </w:r>
      <w:r>
        <w:rPr>
          <w:spacing w:val="47"/>
        </w:rPr>
        <w:t xml:space="preserve"> </w:t>
      </w:r>
      <w:r>
        <w:rPr>
          <w:spacing w:val="-2"/>
        </w:rPr>
        <w:t>response</w:t>
      </w:r>
      <w:r>
        <w:rPr>
          <w:spacing w:val="5"/>
        </w:rPr>
        <w:t xml:space="preserve"> </w:t>
      </w:r>
      <w:r>
        <w:rPr>
          <w:spacing w:val="-2"/>
        </w:rPr>
        <w:t>to</w:t>
      </w:r>
      <w:r>
        <w:rPr>
          <w:spacing w:val="61"/>
        </w:rPr>
        <w:t xml:space="preserve"> </w:t>
      </w:r>
      <w:r>
        <w:rPr>
          <w:spacing w:val="-1"/>
        </w:rPr>
        <w:t>budgetary</w:t>
      </w:r>
      <w:r>
        <w:rPr>
          <w:spacing w:val="2"/>
        </w:rPr>
        <w:t xml:space="preserve"> </w:t>
      </w:r>
      <w:proofErr w:type="gramStart"/>
      <w:r>
        <w:rPr>
          <w:spacing w:val="-1"/>
        </w:rPr>
        <w:t>matters</w:t>
      </w:r>
      <w:r>
        <w:t xml:space="preserve"> </w:t>
      </w:r>
      <w:r>
        <w:rPr>
          <w:spacing w:val="11"/>
        </w:rPr>
        <w:t xml:space="preserve"> </w:t>
      </w:r>
      <w:r>
        <w:rPr>
          <w:spacing w:val="-1"/>
        </w:rPr>
        <w:t>raised</w:t>
      </w:r>
      <w:proofErr w:type="gramEnd"/>
      <w:r>
        <w:t xml:space="preserve"> </w:t>
      </w:r>
      <w:r>
        <w:rPr>
          <w:spacing w:val="6"/>
        </w:rPr>
        <w:t xml:space="preserve"> </w:t>
      </w:r>
      <w:proofErr w:type="gramStart"/>
      <w:r>
        <w:rPr>
          <w:spacing w:val="-1"/>
        </w:rPr>
        <w:t>by</w:t>
      </w:r>
      <w:r>
        <w:t xml:space="preserve"> </w:t>
      </w:r>
      <w:r>
        <w:rPr>
          <w:spacing w:val="4"/>
        </w:rPr>
        <w:t xml:space="preserve"> </w:t>
      </w:r>
      <w:r w:rsidR="00C649FE">
        <w:rPr>
          <w:spacing w:val="4"/>
        </w:rPr>
        <w:t>Tipperary</w:t>
      </w:r>
      <w:proofErr w:type="gramEnd"/>
      <w:r>
        <w:rPr>
          <w:spacing w:val="12"/>
        </w:rPr>
        <w:t xml:space="preserve"> </w:t>
      </w:r>
      <w:r>
        <w:rPr>
          <w:spacing w:val="-1"/>
        </w:rPr>
        <w:t>County</w:t>
      </w:r>
      <w:r>
        <w:rPr>
          <w:spacing w:val="13"/>
        </w:rPr>
        <w:t xml:space="preserve"> </w:t>
      </w:r>
      <w:r>
        <w:rPr>
          <w:spacing w:val="-1"/>
        </w:rPr>
        <w:t>Council.</w:t>
      </w:r>
      <w:r>
        <w:t xml:space="preserve"> </w:t>
      </w:r>
      <w:r>
        <w:rPr>
          <w:spacing w:val="8"/>
        </w:rPr>
        <w:t xml:space="preserve"> </w:t>
      </w:r>
      <w:proofErr w:type="gramStart"/>
      <w:r>
        <w:rPr>
          <w:spacing w:val="-1"/>
        </w:rPr>
        <w:t>Liaise</w:t>
      </w:r>
      <w:r>
        <w:t xml:space="preserve"> </w:t>
      </w:r>
      <w:r>
        <w:rPr>
          <w:spacing w:val="9"/>
        </w:rPr>
        <w:t xml:space="preserve"> </w:t>
      </w:r>
      <w:r>
        <w:t>with</w:t>
      </w:r>
      <w:proofErr w:type="gramEnd"/>
      <w:r>
        <w:t xml:space="preserve"> </w:t>
      </w:r>
      <w:r>
        <w:rPr>
          <w:spacing w:val="8"/>
        </w:rPr>
        <w:t xml:space="preserve"> </w:t>
      </w:r>
      <w:proofErr w:type="gramStart"/>
      <w:r>
        <w:t xml:space="preserve">QS </w:t>
      </w:r>
      <w:r>
        <w:rPr>
          <w:spacing w:val="5"/>
        </w:rPr>
        <w:t xml:space="preserve"> </w:t>
      </w:r>
      <w:r>
        <w:rPr>
          <w:spacing w:val="-1"/>
        </w:rPr>
        <w:t>in</w:t>
      </w:r>
      <w:proofErr w:type="gramEnd"/>
      <w:r>
        <w:t xml:space="preserve"> </w:t>
      </w:r>
      <w:r>
        <w:rPr>
          <w:spacing w:val="1"/>
        </w:rPr>
        <w:t xml:space="preserve"> </w:t>
      </w:r>
      <w:r>
        <w:rPr>
          <w:spacing w:val="-1"/>
        </w:rPr>
        <w:t>preparation</w:t>
      </w:r>
      <w:r>
        <w:rPr>
          <w:spacing w:val="65"/>
        </w:rPr>
        <w:t xml:space="preserve"> </w:t>
      </w:r>
      <w:r>
        <w:t>of</w:t>
      </w:r>
      <w:r>
        <w:rPr>
          <w:spacing w:val="20"/>
        </w:rPr>
        <w:t xml:space="preserve"> </w:t>
      </w:r>
      <w:r>
        <w:rPr>
          <w:spacing w:val="-1"/>
        </w:rPr>
        <w:t>Final</w:t>
      </w:r>
      <w:r>
        <w:rPr>
          <w:spacing w:val="18"/>
        </w:rPr>
        <w:t xml:space="preserve"> </w:t>
      </w:r>
      <w:r>
        <w:rPr>
          <w:spacing w:val="-1"/>
        </w:rPr>
        <w:t>Account.</w:t>
      </w:r>
      <w:r>
        <w:rPr>
          <w:spacing w:val="15"/>
        </w:rPr>
        <w:t xml:space="preserve"> </w:t>
      </w:r>
      <w:r>
        <w:rPr>
          <w:spacing w:val="-1"/>
        </w:rPr>
        <w:t>Provide</w:t>
      </w:r>
      <w:r>
        <w:rPr>
          <w:spacing w:val="16"/>
        </w:rPr>
        <w:t xml:space="preserve"> </w:t>
      </w:r>
      <w:r>
        <w:rPr>
          <w:spacing w:val="-1"/>
        </w:rPr>
        <w:t>post</w:t>
      </w:r>
      <w:r>
        <w:rPr>
          <w:spacing w:val="19"/>
        </w:rPr>
        <w:t xml:space="preserve"> </w:t>
      </w:r>
      <w:r>
        <w:rPr>
          <w:spacing w:val="-1"/>
        </w:rPr>
        <w:t>contract</w:t>
      </w:r>
      <w:r>
        <w:rPr>
          <w:spacing w:val="18"/>
        </w:rPr>
        <w:t xml:space="preserve"> </w:t>
      </w:r>
      <w:r>
        <w:rPr>
          <w:spacing w:val="-1"/>
        </w:rPr>
        <w:t>service</w:t>
      </w:r>
      <w:r>
        <w:rPr>
          <w:spacing w:val="18"/>
        </w:rPr>
        <w:t xml:space="preserve"> </w:t>
      </w:r>
      <w:r>
        <w:rPr>
          <w:spacing w:val="-1"/>
        </w:rPr>
        <w:t>in</w:t>
      </w:r>
      <w:r>
        <w:rPr>
          <w:spacing w:val="12"/>
        </w:rPr>
        <w:t xml:space="preserve"> </w:t>
      </w:r>
      <w:r>
        <w:rPr>
          <w:spacing w:val="-1"/>
        </w:rPr>
        <w:t>accordance</w:t>
      </w:r>
      <w:r>
        <w:rPr>
          <w:spacing w:val="17"/>
        </w:rPr>
        <w:t xml:space="preserve"> </w:t>
      </w:r>
      <w:r>
        <w:rPr>
          <w:spacing w:val="-1"/>
        </w:rPr>
        <w:t>with</w:t>
      </w:r>
      <w:r>
        <w:rPr>
          <w:spacing w:val="17"/>
        </w:rPr>
        <w:t xml:space="preserve"> </w:t>
      </w:r>
      <w:proofErr w:type="gramStart"/>
      <w:r>
        <w:t xml:space="preserve">the </w:t>
      </w:r>
      <w:r>
        <w:rPr>
          <w:spacing w:val="15"/>
        </w:rPr>
        <w:t xml:space="preserve"> </w:t>
      </w:r>
      <w:r>
        <w:rPr>
          <w:spacing w:val="-1"/>
        </w:rPr>
        <w:t>outlined</w:t>
      </w:r>
      <w:proofErr w:type="gramEnd"/>
      <w:r>
        <w:rPr>
          <w:spacing w:val="65"/>
        </w:rPr>
        <w:t xml:space="preserve"> </w:t>
      </w:r>
      <w:r>
        <w:rPr>
          <w:spacing w:val="-1"/>
        </w:rPr>
        <w:t>service</w:t>
      </w:r>
      <w:r>
        <w:rPr>
          <w:spacing w:val="28"/>
        </w:rPr>
        <w:t xml:space="preserve"> </w:t>
      </w:r>
      <w:r>
        <w:rPr>
          <w:spacing w:val="-1"/>
        </w:rPr>
        <w:t>requirements.</w:t>
      </w:r>
      <w:r>
        <w:rPr>
          <w:spacing w:val="25"/>
        </w:rPr>
        <w:t xml:space="preserve"> </w:t>
      </w:r>
      <w:r>
        <w:rPr>
          <w:spacing w:val="-2"/>
        </w:rPr>
        <w:t>Snag</w:t>
      </w:r>
      <w:r>
        <w:rPr>
          <w:spacing w:val="34"/>
        </w:rPr>
        <w:t xml:space="preserve"> </w:t>
      </w:r>
      <w:r>
        <w:t>all</w:t>
      </w:r>
      <w:r>
        <w:rPr>
          <w:spacing w:val="31"/>
        </w:rPr>
        <w:t xml:space="preserve"> </w:t>
      </w:r>
      <w:r>
        <w:t>works.</w:t>
      </w:r>
      <w:r>
        <w:rPr>
          <w:spacing w:val="22"/>
        </w:rPr>
        <w:t xml:space="preserve"> </w:t>
      </w:r>
      <w:r>
        <w:rPr>
          <w:spacing w:val="-1"/>
        </w:rPr>
        <w:t>Liaise</w:t>
      </w:r>
      <w:r>
        <w:rPr>
          <w:spacing w:val="33"/>
        </w:rPr>
        <w:t xml:space="preserve"> </w:t>
      </w:r>
      <w:r>
        <w:t>with</w:t>
      </w:r>
      <w:r>
        <w:rPr>
          <w:spacing w:val="30"/>
        </w:rPr>
        <w:t xml:space="preserve"> </w:t>
      </w:r>
      <w:r>
        <w:t>other</w:t>
      </w:r>
      <w:r>
        <w:rPr>
          <w:spacing w:val="31"/>
        </w:rPr>
        <w:t xml:space="preserve"> </w:t>
      </w:r>
      <w:r>
        <w:rPr>
          <w:spacing w:val="-1"/>
        </w:rPr>
        <w:t>Design</w:t>
      </w:r>
      <w:r>
        <w:rPr>
          <w:spacing w:val="28"/>
        </w:rPr>
        <w:t xml:space="preserve"> </w:t>
      </w:r>
      <w:r>
        <w:rPr>
          <w:spacing w:val="-1"/>
        </w:rPr>
        <w:t>Team</w:t>
      </w:r>
      <w:r>
        <w:rPr>
          <w:spacing w:val="36"/>
        </w:rPr>
        <w:t xml:space="preserve"> </w:t>
      </w:r>
      <w:r>
        <w:rPr>
          <w:spacing w:val="-1"/>
        </w:rPr>
        <w:t>members</w:t>
      </w:r>
      <w:r>
        <w:rPr>
          <w:spacing w:val="59"/>
        </w:rPr>
        <w:t xml:space="preserve"> </w:t>
      </w:r>
      <w:r>
        <w:rPr>
          <w:spacing w:val="-1"/>
        </w:rPr>
        <w:t>preparing</w:t>
      </w:r>
      <w:r>
        <w:rPr>
          <w:spacing w:val="6"/>
        </w:rPr>
        <w:t xml:space="preserve"> </w:t>
      </w:r>
      <w:r>
        <w:rPr>
          <w:spacing w:val="-1"/>
        </w:rPr>
        <w:t>any</w:t>
      </w:r>
      <w:r>
        <w:rPr>
          <w:spacing w:val="2"/>
        </w:rPr>
        <w:t xml:space="preserve"> </w:t>
      </w:r>
      <w:r>
        <w:rPr>
          <w:spacing w:val="-1"/>
        </w:rPr>
        <w:t>response</w:t>
      </w:r>
      <w:r>
        <w:rPr>
          <w:spacing w:val="5"/>
        </w:rPr>
        <w:t xml:space="preserve"> </w:t>
      </w:r>
      <w:r>
        <w:t>to</w:t>
      </w:r>
      <w:r>
        <w:rPr>
          <w:spacing w:val="33"/>
        </w:rPr>
        <w:t xml:space="preserve"> </w:t>
      </w:r>
      <w:r>
        <w:rPr>
          <w:spacing w:val="-1"/>
        </w:rPr>
        <w:t>budgetary</w:t>
      </w:r>
      <w:r>
        <w:rPr>
          <w:spacing w:val="7"/>
        </w:rPr>
        <w:t xml:space="preserve"> </w:t>
      </w:r>
      <w:r>
        <w:rPr>
          <w:spacing w:val="-1"/>
        </w:rPr>
        <w:t>matters</w:t>
      </w:r>
      <w:r>
        <w:rPr>
          <w:spacing w:val="13"/>
        </w:rPr>
        <w:t xml:space="preserve"> </w:t>
      </w:r>
      <w:proofErr w:type="gramStart"/>
      <w:r>
        <w:rPr>
          <w:spacing w:val="-1"/>
        </w:rPr>
        <w:t>raised</w:t>
      </w:r>
      <w:r>
        <w:t xml:space="preserve"> </w:t>
      </w:r>
      <w:r>
        <w:rPr>
          <w:spacing w:val="11"/>
        </w:rPr>
        <w:t xml:space="preserve"> </w:t>
      </w:r>
      <w:r>
        <w:rPr>
          <w:spacing w:val="-1"/>
        </w:rPr>
        <w:t>by</w:t>
      </w:r>
      <w:proofErr w:type="gramEnd"/>
      <w:r>
        <w:t xml:space="preserve"> </w:t>
      </w:r>
      <w:r>
        <w:rPr>
          <w:spacing w:val="7"/>
        </w:rPr>
        <w:t xml:space="preserve"> </w:t>
      </w:r>
      <w:proofErr w:type="gramStart"/>
      <w:r w:rsidR="00C649FE">
        <w:rPr>
          <w:spacing w:val="7"/>
        </w:rPr>
        <w:t>Tipperar</w:t>
      </w:r>
      <w:r>
        <w:rPr>
          <w:spacing w:val="-1"/>
        </w:rPr>
        <w:t>y</w:t>
      </w:r>
      <w:r>
        <w:t xml:space="preserve"> </w:t>
      </w:r>
      <w:r>
        <w:rPr>
          <w:spacing w:val="11"/>
        </w:rPr>
        <w:t xml:space="preserve"> </w:t>
      </w:r>
      <w:r>
        <w:rPr>
          <w:spacing w:val="-1"/>
        </w:rPr>
        <w:t>County</w:t>
      </w:r>
      <w:proofErr w:type="gramEnd"/>
      <w:r>
        <w:t xml:space="preserve"> </w:t>
      </w:r>
      <w:r>
        <w:rPr>
          <w:spacing w:val="13"/>
        </w:rPr>
        <w:t xml:space="preserve"> </w:t>
      </w:r>
      <w:r>
        <w:rPr>
          <w:spacing w:val="-1"/>
        </w:rPr>
        <w:t>Council.</w:t>
      </w:r>
      <w:r>
        <w:rPr>
          <w:spacing w:val="57"/>
        </w:rPr>
        <w:t xml:space="preserve"> </w:t>
      </w:r>
      <w:r>
        <w:rPr>
          <w:spacing w:val="-1"/>
        </w:rPr>
        <w:t>Ensure</w:t>
      </w:r>
      <w:r>
        <w:rPr>
          <w:spacing w:val="-2"/>
        </w:rPr>
        <w:t xml:space="preserve"> </w:t>
      </w:r>
      <w:r>
        <w:rPr>
          <w:spacing w:val="-1"/>
        </w:rPr>
        <w:t>complete</w:t>
      </w:r>
      <w:r>
        <w:t xml:space="preserve"> </w:t>
      </w:r>
      <w:r>
        <w:rPr>
          <w:spacing w:val="-1"/>
        </w:rPr>
        <w:t>project</w:t>
      </w:r>
      <w:r>
        <w:rPr>
          <w:spacing w:val="1"/>
        </w:rPr>
        <w:t xml:space="preserve"> </w:t>
      </w:r>
      <w:r>
        <w:rPr>
          <w:spacing w:val="-2"/>
        </w:rPr>
        <w:t>file</w:t>
      </w:r>
      <w:r>
        <w:t xml:space="preserve"> </w:t>
      </w:r>
      <w:r>
        <w:rPr>
          <w:spacing w:val="-2"/>
        </w:rPr>
        <w:t>with</w:t>
      </w:r>
      <w:r>
        <w:rPr>
          <w:spacing w:val="-5"/>
        </w:rPr>
        <w:t xml:space="preserve"> </w:t>
      </w:r>
      <w:r>
        <w:rPr>
          <w:spacing w:val="-1"/>
        </w:rPr>
        <w:t>O&amp;M</w:t>
      </w:r>
      <w:r>
        <w:rPr>
          <w:spacing w:val="-4"/>
        </w:rPr>
        <w:t xml:space="preserve"> </w:t>
      </w:r>
      <w:r>
        <w:rPr>
          <w:spacing w:val="-1"/>
        </w:rPr>
        <w:t>manuals</w:t>
      </w:r>
      <w:r>
        <w:rPr>
          <w:spacing w:val="-2"/>
        </w:rPr>
        <w:t xml:space="preserve"> </w:t>
      </w:r>
      <w:r>
        <w:rPr>
          <w:spacing w:val="-1"/>
        </w:rPr>
        <w:t>handed</w:t>
      </w:r>
      <w:r>
        <w:rPr>
          <w:spacing w:val="-5"/>
        </w:rPr>
        <w:t xml:space="preserve"> </w:t>
      </w:r>
      <w:proofErr w:type="gramStart"/>
      <w:r>
        <w:rPr>
          <w:spacing w:val="-2"/>
        </w:rPr>
        <w:t>over</w:t>
      </w:r>
      <w:r>
        <w:t xml:space="preserve"> </w:t>
      </w:r>
      <w:r>
        <w:rPr>
          <w:spacing w:val="18"/>
        </w:rPr>
        <w:t xml:space="preserve"> </w:t>
      </w:r>
      <w:r>
        <w:rPr>
          <w:spacing w:val="-1"/>
        </w:rPr>
        <w:t>to</w:t>
      </w:r>
      <w:proofErr w:type="gramEnd"/>
      <w:r>
        <w:rPr>
          <w:spacing w:val="-6"/>
        </w:rPr>
        <w:t xml:space="preserve"> </w:t>
      </w:r>
      <w:r>
        <w:rPr>
          <w:spacing w:val="-1"/>
        </w:rPr>
        <w:t>client.</w:t>
      </w:r>
    </w:p>
    <w:p w14:paraId="07AA7014" w14:textId="77777777" w:rsidR="00BD74F1" w:rsidRDefault="008258DB">
      <w:pPr>
        <w:pStyle w:val="BodyText"/>
        <w:numPr>
          <w:ilvl w:val="0"/>
          <w:numId w:val="3"/>
        </w:numPr>
        <w:tabs>
          <w:tab w:val="left" w:pos="1508"/>
        </w:tabs>
      </w:pPr>
      <w:r>
        <w:rPr>
          <w:spacing w:val="-1"/>
        </w:rPr>
        <w:t>Survey</w:t>
      </w:r>
      <w:r>
        <w:rPr>
          <w:spacing w:val="-15"/>
        </w:rPr>
        <w:t xml:space="preserve"> </w:t>
      </w:r>
      <w:r>
        <w:t>&amp;</w:t>
      </w:r>
      <w:r>
        <w:rPr>
          <w:spacing w:val="-8"/>
        </w:rPr>
        <w:t xml:space="preserve"> </w:t>
      </w:r>
      <w:r>
        <w:rPr>
          <w:spacing w:val="-2"/>
        </w:rPr>
        <w:t>CAD</w:t>
      </w:r>
      <w:r>
        <w:rPr>
          <w:spacing w:val="-8"/>
        </w:rPr>
        <w:t xml:space="preserve"> </w:t>
      </w:r>
      <w:r>
        <w:rPr>
          <w:spacing w:val="-1"/>
        </w:rPr>
        <w:t>Information.</w:t>
      </w:r>
    </w:p>
    <w:p w14:paraId="309A7301" w14:textId="77777777" w:rsidR="00BD74F1" w:rsidRDefault="008258DB">
      <w:pPr>
        <w:pStyle w:val="BodyText"/>
        <w:numPr>
          <w:ilvl w:val="0"/>
          <w:numId w:val="3"/>
        </w:numPr>
        <w:tabs>
          <w:tab w:val="left" w:pos="1508"/>
        </w:tabs>
        <w:ind w:right="253"/>
        <w:jc w:val="both"/>
      </w:pPr>
      <w:r>
        <w:rPr>
          <w:spacing w:val="21"/>
        </w:rPr>
        <w:t xml:space="preserve"> </w:t>
      </w:r>
      <w:r>
        <w:t>It</w:t>
      </w:r>
      <w:r>
        <w:rPr>
          <w:spacing w:val="12"/>
        </w:rPr>
        <w:t xml:space="preserve"> </w:t>
      </w:r>
      <w:r>
        <w:rPr>
          <w:spacing w:val="-1"/>
        </w:rPr>
        <w:t>is</w:t>
      </w:r>
      <w:r>
        <w:rPr>
          <w:spacing w:val="34"/>
        </w:rPr>
        <w:t xml:space="preserve"> </w:t>
      </w:r>
      <w:r>
        <w:t>the</w:t>
      </w:r>
      <w:r>
        <w:rPr>
          <w:spacing w:val="32"/>
        </w:rPr>
        <w:t xml:space="preserve"> </w:t>
      </w:r>
      <w:r>
        <w:rPr>
          <w:spacing w:val="-2"/>
        </w:rPr>
        <w:t>responsibility</w:t>
      </w:r>
      <w:r>
        <w:rPr>
          <w:spacing w:val="30"/>
        </w:rPr>
        <w:t xml:space="preserve"> </w:t>
      </w:r>
      <w:r>
        <w:t>of</w:t>
      </w:r>
      <w:r>
        <w:rPr>
          <w:spacing w:val="33"/>
        </w:rPr>
        <w:t xml:space="preserve"> </w:t>
      </w:r>
      <w:r>
        <w:t>the</w:t>
      </w:r>
      <w:r>
        <w:rPr>
          <w:spacing w:val="35"/>
        </w:rPr>
        <w:t xml:space="preserve"> </w:t>
      </w:r>
      <w:r>
        <w:rPr>
          <w:spacing w:val="-2"/>
        </w:rPr>
        <w:t>Architect</w:t>
      </w:r>
      <w:r>
        <w:rPr>
          <w:spacing w:val="35"/>
        </w:rPr>
        <w:t xml:space="preserve"> </w:t>
      </w:r>
      <w:r>
        <w:t>to</w:t>
      </w:r>
      <w:r>
        <w:rPr>
          <w:spacing w:val="33"/>
        </w:rPr>
        <w:t xml:space="preserve"> </w:t>
      </w:r>
      <w:r>
        <w:rPr>
          <w:spacing w:val="-2"/>
        </w:rPr>
        <w:t>verify</w:t>
      </w:r>
      <w:r>
        <w:rPr>
          <w:spacing w:val="27"/>
        </w:rPr>
        <w:t xml:space="preserve"> </w:t>
      </w:r>
      <w:r>
        <w:rPr>
          <w:spacing w:val="-2"/>
        </w:rPr>
        <w:t>that</w:t>
      </w:r>
      <w:r>
        <w:rPr>
          <w:spacing w:val="35"/>
        </w:rPr>
        <w:t xml:space="preserve"> </w:t>
      </w:r>
      <w:r>
        <w:t>the</w:t>
      </w:r>
      <w:r>
        <w:rPr>
          <w:spacing w:val="63"/>
        </w:rPr>
        <w:t xml:space="preserve"> </w:t>
      </w:r>
      <w:r>
        <w:rPr>
          <w:spacing w:val="-1"/>
        </w:rPr>
        <w:t>information</w:t>
      </w:r>
      <w:r>
        <w:rPr>
          <w:spacing w:val="13"/>
        </w:rPr>
        <w:t xml:space="preserve"> </w:t>
      </w:r>
      <w:r>
        <w:rPr>
          <w:spacing w:val="-2"/>
        </w:rPr>
        <w:t>provided</w:t>
      </w:r>
      <w:r>
        <w:rPr>
          <w:spacing w:val="12"/>
        </w:rPr>
        <w:t xml:space="preserve"> </w:t>
      </w:r>
      <w:r>
        <w:rPr>
          <w:spacing w:val="-1"/>
        </w:rPr>
        <w:t>is</w:t>
      </w:r>
      <w:r>
        <w:rPr>
          <w:spacing w:val="15"/>
        </w:rPr>
        <w:t xml:space="preserve"> </w:t>
      </w:r>
      <w:r>
        <w:rPr>
          <w:spacing w:val="-1"/>
        </w:rPr>
        <w:t>accurate</w:t>
      </w:r>
      <w:r>
        <w:rPr>
          <w:spacing w:val="14"/>
        </w:rPr>
        <w:t xml:space="preserve"> </w:t>
      </w:r>
      <w:r>
        <w:rPr>
          <w:spacing w:val="-1"/>
        </w:rPr>
        <w:t>and</w:t>
      </w:r>
      <w:r>
        <w:rPr>
          <w:spacing w:val="12"/>
        </w:rPr>
        <w:t xml:space="preserve"> </w:t>
      </w:r>
      <w:r>
        <w:t>can</w:t>
      </w:r>
      <w:r>
        <w:rPr>
          <w:spacing w:val="14"/>
        </w:rPr>
        <w:t xml:space="preserve"> </w:t>
      </w:r>
      <w:r>
        <w:rPr>
          <w:spacing w:val="-1"/>
        </w:rPr>
        <w:t>be</w:t>
      </w:r>
      <w:r>
        <w:rPr>
          <w:spacing w:val="13"/>
        </w:rPr>
        <w:t xml:space="preserve"> </w:t>
      </w:r>
      <w:r>
        <w:rPr>
          <w:spacing w:val="-1"/>
        </w:rPr>
        <w:t>used</w:t>
      </w:r>
      <w:r>
        <w:rPr>
          <w:spacing w:val="13"/>
        </w:rPr>
        <w:t xml:space="preserve"> </w:t>
      </w:r>
      <w:r>
        <w:t>to</w:t>
      </w:r>
      <w:r>
        <w:rPr>
          <w:spacing w:val="15"/>
        </w:rPr>
        <w:t xml:space="preserve"> </w:t>
      </w:r>
      <w:proofErr w:type="gramStart"/>
      <w:r>
        <w:rPr>
          <w:spacing w:val="-1"/>
        </w:rPr>
        <w:t>prepare</w:t>
      </w:r>
      <w:r>
        <w:t xml:space="preserve"> </w:t>
      </w:r>
      <w:r>
        <w:rPr>
          <w:spacing w:val="12"/>
        </w:rPr>
        <w:t xml:space="preserve"> </w:t>
      </w:r>
      <w:r>
        <w:rPr>
          <w:spacing w:val="-2"/>
        </w:rPr>
        <w:t>required</w:t>
      </w:r>
      <w:proofErr w:type="gramEnd"/>
      <w:r>
        <w:t xml:space="preserve"> </w:t>
      </w:r>
      <w:r>
        <w:rPr>
          <w:spacing w:val="26"/>
        </w:rPr>
        <w:t xml:space="preserve"> </w:t>
      </w:r>
      <w:r>
        <w:rPr>
          <w:spacing w:val="-2"/>
        </w:rPr>
        <w:t>detailed</w:t>
      </w:r>
      <w:r>
        <w:rPr>
          <w:spacing w:val="61"/>
        </w:rPr>
        <w:t xml:space="preserve"> </w:t>
      </w:r>
      <w:r>
        <w:rPr>
          <w:spacing w:val="-2"/>
        </w:rPr>
        <w:t>design,</w:t>
      </w:r>
      <w:r>
        <w:rPr>
          <w:spacing w:val="36"/>
        </w:rPr>
        <w:t xml:space="preserve"> </w:t>
      </w:r>
      <w:r>
        <w:rPr>
          <w:spacing w:val="-2"/>
        </w:rPr>
        <w:t>construction</w:t>
      </w:r>
      <w:r>
        <w:rPr>
          <w:spacing w:val="36"/>
        </w:rPr>
        <w:t xml:space="preserve"> </w:t>
      </w:r>
      <w:r>
        <w:rPr>
          <w:spacing w:val="-2"/>
        </w:rPr>
        <w:t>and</w:t>
      </w:r>
      <w:r>
        <w:rPr>
          <w:spacing w:val="36"/>
        </w:rPr>
        <w:t xml:space="preserve"> </w:t>
      </w:r>
      <w:r>
        <w:rPr>
          <w:spacing w:val="-2"/>
        </w:rPr>
        <w:t>tender</w:t>
      </w:r>
      <w:r>
        <w:rPr>
          <w:spacing w:val="38"/>
        </w:rPr>
        <w:t xml:space="preserve"> </w:t>
      </w:r>
      <w:r>
        <w:rPr>
          <w:spacing w:val="-2"/>
        </w:rPr>
        <w:t>drawings.</w:t>
      </w:r>
      <w:r>
        <w:rPr>
          <w:spacing w:val="14"/>
        </w:rPr>
        <w:t xml:space="preserve"> </w:t>
      </w:r>
      <w:r>
        <w:rPr>
          <w:spacing w:val="-1"/>
        </w:rPr>
        <w:t>It</w:t>
      </w:r>
      <w:r>
        <w:rPr>
          <w:spacing w:val="37"/>
        </w:rPr>
        <w:t xml:space="preserve"> </w:t>
      </w:r>
      <w:r>
        <w:rPr>
          <w:spacing w:val="-2"/>
        </w:rPr>
        <w:t>is</w:t>
      </w:r>
      <w:r>
        <w:rPr>
          <w:spacing w:val="39"/>
        </w:rPr>
        <w:t xml:space="preserve"> </w:t>
      </w:r>
      <w:r>
        <w:rPr>
          <w:spacing w:val="-1"/>
        </w:rPr>
        <w:t>the</w:t>
      </w:r>
      <w:r>
        <w:rPr>
          <w:spacing w:val="35"/>
        </w:rPr>
        <w:t xml:space="preserve"> </w:t>
      </w:r>
      <w:r>
        <w:rPr>
          <w:spacing w:val="-2"/>
        </w:rPr>
        <w:t>responsibility</w:t>
      </w:r>
      <w:r>
        <w:rPr>
          <w:spacing w:val="30"/>
        </w:rPr>
        <w:t xml:space="preserve"> </w:t>
      </w:r>
      <w:r>
        <w:t>of</w:t>
      </w:r>
      <w:r>
        <w:rPr>
          <w:spacing w:val="39"/>
        </w:rPr>
        <w:t xml:space="preserve"> </w:t>
      </w:r>
      <w:r>
        <w:t>the</w:t>
      </w:r>
      <w:r>
        <w:rPr>
          <w:spacing w:val="34"/>
        </w:rPr>
        <w:t xml:space="preserve"> </w:t>
      </w:r>
      <w:r>
        <w:rPr>
          <w:spacing w:val="-2"/>
        </w:rPr>
        <w:t>Architect</w:t>
      </w:r>
      <w:r>
        <w:rPr>
          <w:spacing w:val="36"/>
        </w:rPr>
        <w:t xml:space="preserve"> </w:t>
      </w:r>
      <w:r>
        <w:rPr>
          <w:spacing w:val="-2"/>
        </w:rPr>
        <w:t>to</w:t>
      </w:r>
      <w:r>
        <w:rPr>
          <w:spacing w:val="59"/>
        </w:rPr>
        <w:t xml:space="preserve"> </w:t>
      </w:r>
      <w:r>
        <w:rPr>
          <w:spacing w:val="-1"/>
        </w:rPr>
        <w:t>produce</w:t>
      </w:r>
      <w:r>
        <w:t xml:space="preserve">  </w:t>
      </w:r>
      <w:r>
        <w:rPr>
          <w:spacing w:val="8"/>
        </w:rPr>
        <w:t xml:space="preserve"> </w:t>
      </w:r>
      <w:r>
        <w:rPr>
          <w:spacing w:val="-1"/>
        </w:rPr>
        <w:t>accurate</w:t>
      </w:r>
      <w:r>
        <w:rPr>
          <w:spacing w:val="-8"/>
        </w:rPr>
        <w:t xml:space="preserve"> </w:t>
      </w:r>
      <w:r>
        <w:rPr>
          <w:spacing w:val="-2"/>
        </w:rPr>
        <w:t>detailed</w:t>
      </w:r>
      <w:r>
        <w:rPr>
          <w:spacing w:val="-12"/>
        </w:rPr>
        <w:t xml:space="preserve"> </w:t>
      </w:r>
      <w:r>
        <w:rPr>
          <w:spacing w:val="-2"/>
        </w:rPr>
        <w:t>design,</w:t>
      </w:r>
      <w:r>
        <w:rPr>
          <w:spacing w:val="-11"/>
        </w:rPr>
        <w:t xml:space="preserve"> </w:t>
      </w:r>
      <w:r>
        <w:rPr>
          <w:spacing w:val="-2"/>
        </w:rPr>
        <w:t>construction</w:t>
      </w:r>
      <w:r>
        <w:rPr>
          <w:spacing w:val="-12"/>
        </w:rPr>
        <w:t xml:space="preserve"> </w:t>
      </w:r>
      <w:r>
        <w:rPr>
          <w:spacing w:val="-1"/>
        </w:rPr>
        <w:t>and</w:t>
      </w:r>
      <w:r>
        <w:rPr>
          <w:spacing w:val="-13"/>
        </w:rPr>
        <w:t xml:space="preserve"> </w:t>
      </w:r>
      <w:r>
        <w:rPr>
          <w:spacing w:val="-2"/>
        </w:rPr>
        <w:t>tender</w:t>
      </w:r>
      <w:r>
        <w:rPr>
          <w:spacing w:val="-9"/>
        </w:rPr>
        <w:t xml:space="preserve"> </w:t>
      </w:r>
      <w:r>
        <w:rPr>
          <w:spacing w:val="-2"/>
        </w:rPr>
        <w:t>drawings.</w:t>
      </w:r>
    </w:p>
    <w:p w14:paraId="303AA8A2" w14:textId="77777777" w:rsidR="00BD74F1" w:rsidRDefault="008258DB">
      <w:pPr>
        <w:pStyle w:val="BodyText"/>
        <w:numPr>
          <w:ilvl w:val="0"/>
          <w:numId w:val="3"/>
        </w:numPr>
        <w:tabs>
          <w:tab w:val="left" w:pos="1508"/>
        </w:tabs>
        <w:spacing w:line="266" w:lineRule="exact"/>
      </w:pPr>
      <w:r>
        <w:rPr>
          <w:spacing w:val="-1"/>
        </w:rPr>
        <w:t>Fire</w:t>
      </w:r>
      <w:r>
        <w:t xml:space="preserve"> </w:t>
      </w:r>
      <w:r>
        <w:rPr>
          <w:spacing w:val="-1"/>
        </w:rPr>
        <w:t>Safety</w:t>
      </w:r>
      <w:r>
        <w:rPr>
          <w:spacing w:val="-2"/>
        </w:rPr>
        <w:t xml:space="preserve"> </w:t>
      </w:r>
      <w:r>
        <w:rPr>
          <w:spacing w:val="-1"/>
        </w:rPr>
        <w:t>Design.</w:t>
      </w:r>
    </w:p>
    <w:p w14:paraId="55641C54" w14:textId="77777777" w:rsidR="00BD74F1" w:rsidRDefault="008258DB">
      <w:pPr>
        <w:pStyle w:val="BodyText"/>
        <w:numPr>
          <w:ilvl w:val="0"/>
          <w:numId w:val="3"/>
        </w:numPr>
        <w:tabs>
          <w:tab w:val="left" w:pos="1508"/>
        </w:tabs>
        <w:ind w:right="255"/>
        <w:jc w:val="both"/>
      </w:pPr>
      <w:r>
        <w:rPr>
          <w:spacing w:val="-1"/>
        </w:rPr>
        <w:t>The</w:t>
      </w:r>
      <w:r>
        <w:rPr>
          <w:spacing w:val="13"/>
        </w:rPr>
        <w:t xml:space="preserve"> </w:t>
      </w:r>
      <w:r>
        <w:rPr>
          <w:spacing w:val="-1"/>
        </w:rPr>
        <w:t>Fire</w:t>
      </w:r>
      <w:r>
        <w:rPr>
          <w:spacing w:val="14"/>
        </w:rPr>
        <w:t xml:space="preserve"> </w:t>
      </w:r>
      <w:r>
        <w:rPr>
          <w:spacing w:val="-1"/>
        </w:rPr>
        <w:t>Safety</w:t>
      </w:r>
      <w:r>
        <w:rPr>
          <w:spacing w:val="14"/>
        </w:rPr>
        <w:t xml:space="preserve"> </w:t>
      </w:r>
      <w:r>
        <w:rPr>
          <w:spacing w:val="-1"/>
        </w:rPr>
        <w:t>Design</w:t>
      </w:r>
      <w:r>
        <w:rPr>
          <w:spacing w:val="12"/>
        </w:rPr>
        <w:t xml:space="preserve"> </w:t>
      </w:r>
      <w:r>
        <w:rPr>
          <w:spacing w:val="-1"/>
        </w:rPr>
        <w:t>Consultant</w:t>
      </w:r>
      <w:r>
        <w:rPr>
          <w:spacing w:val="13"/>
        </w:rPr>
        <w:t xml:space="preserve"> </w:t>
      </w:r>
      <w:r>
        <w:t>will</w:t>
      </w:r>
      <w:r>
        <w:rPr>
          <w:spacing w:val="12"/>
        </w:rPr>
        <w:t xml:space="preserve"> </w:t>
      </w:r>
      <w:r>
        <w:rPr>
          <w:spacing w:val="-1"/>
        </w:rPr>
        <w:t>be</w:t>
      </w:r>
      <w:r>
        <w:rPr>
          <w:spacing w:val="11"/>
        </w:rPr>
        <w:t xml:space="preserve"> </w:t>
      </w:r>
      <w:r>
        <w:rPr>
          <w:spacing w:val="-1"/>
        </w:rPr>
        <w:t>expected</w:t>
      </w:r>
      <w:r>
        <w:rPr>
          <w:spacing w:val="12"/>
        </w:rPr>
        <w:t xml:space="preserve"> </w:t>
      </w:r>
      <w:r>
        <w:t>to</w:t>
      </w:r>
      <w:r>
        <w:rPr>
          <w:spacing w:val="15"/>
        </w:rPr>
        <w:t xml:space="preserve"> </w:t>
      </w:r>
      <w:r>
        <w:rPr>
          <w:spacing w:val="-1"/>
        </w:rPr>
        <w:t>participate</w:t>
      </w:r>
      <w:r>
        <w:rPr>
          <w:spacing w:val="13"/>
        </w:rPr>
        <w:t xml:space="preserve"> </w:t>
      </w:r>
      <w:r>
        <w:t>as</w:t>
      </w:r>
      <w:r>
        <w:rPr>
          <w:spacing w:val="12"/>
        </w:rPr>
        <w:t xml:space="preserve"> </w:t>
      </w:r>
      <w:r>
        <w:t>an</w:t>
      </w:r>
      <w:r>
        <w:rPr>
          <w:spacing w:val="12"/>
        </w:rPr>
        <w:t xml:space="preserve"> </w:t>
      </w:r>
      <w:r>
        <w:rPr>
          <w:spacing w:val="-1"/>
        </w:rPr>
        <w:t>integral</w:t>
      </w:r>
      <w:r>
        <w:rPr>
          <w:spacing w:val="45"/>
        </w:rPr>
        <w:t xml:space="preserve"> </w:t>
      </w:r>
      <w:r>
        <w:rPr>
          <w:spacing w:val="-1"/>
        </w:rPr>
        <w:t>member</w:t>
      </w:r>
      <w:r>
        <w:rPr>
          <w:spacing w:val="1"/>
        </w:rPr>
        <w:t xml:space="preserve"> </w:t>
      </w:r>
      <w:r>
        <w:t>of</w:t>
      </w:r>
      <w:r>
        <w:rPr>
          <w:spacing w:val="2"/>
        </w:rPr>
        <w:t xml:space="preserve"> </w:t>
      </w:r>
      <w:r>
        <w:t>a</w:t>
      </w:r>
      <w:r>
        <w:rPr>
          <w:spacing w:val="3"/>
        </w:rPr>
        <w:t xml:space="preserve"> </w:t>
      </w:r>
      <w:r>
        <w:rPr>
          <w:spacing w:val="-1"/>
        </w:rPr>
        <w:t>design</w:t>
      </w:r>
      <w:r>
        <w:rPr>
          <w:spacing w:val="2"/>
        </w:rPr>
        <w:t xml:space="preserve"> </w:t>
      </w:r>
      <w:r>
        <w:rPr>
          <w:spacing w:val="-1"/>
        </w:rPr>
        <w:t>team.</w:t>
      </w:r>
      <w:r>
        <w:rPr>
          <w:spacing w:val="3"/>
        </w:rPr>
        <w:t xml:space="preserve"> </w:t>
      </w:r>
      <w:r>
        <w:rPr>
          <w:spacing w:val="-1"/>
        </w:rPr>
        <w:t>Full</w:t>
      </w:r>
      <w:r>
        <w:rPr>
          <w:spacing w:val="4"/>
        </w:rPr>
        <w:t xml:space="preserve"> </w:t>
      </w:r>
      <w:r>
        <w:rPr>
          <w:spacing w:val="-1"/>
        </w:rPr>
        <w:t>Fire</w:t>
      </w:r>
      <w:r>
        <w:rPr>
          <w:spacing w:val="1"/>
        </w:rPr>
        <w:t xml:space="preserve"> </w:t>
      </w:r>
      <w:r w:rsidR="008B7782">
        <w:rPr>
          <w:spacing w:val="1"/>
        </w:rPr>
        <w:t xml:space="preserve">Safety </w:t>
      </w:r>
      <w:r>
        <w:rPr>
          <w:spacing w:val="-1"/>
        </w:rPr>
        <w:t>Consulting</w:t>
      </w:r>
      <w:r>
        <w:rPr>
          <w:spacing w:val="3"/>
        </w:rPr>
        <w:t xml:space="preserve"> </w:t>
      </w:r>
      <w:r>
        <w:rPr>
          <w:spacing w:val="-1"/>
        </w:rPr>
        <w:t>Engineering</w:t>
      </w:r>
      <w:r>
        <w:rPr>
          <w:spacing w:val="3"/>
        </w:rPr>
        <w:t xml:space="preserve"> </w:t>
      </w:r>
      <w:r>
        <w:rPr>
          <w:spacing w:val="-1"/>
        </w:rPr>
        <w:t>services</w:t>
      </w:r>
      <w:r>
        <w:rPr>
          <w:spacing w:val="1"/>
        </w:rPr>
        <w:t xml:space="preserve"> </w:t>
      </w:r>
      <w:r>
        <w:t>are</w:t>
      </w:r>
      <w:r>
        <w:rPr>
          <w:spacing w:val="1"/>
        </w:rPr>
        <w:t xml:space="preserve"> </w:t>
      </w:r>
      <w:r>
        <w:rPr>
          <w:spacing w:val="-1"/>
        </w:rPr>
        <w:t>required;</w:t>
      </w:r>
      <w:r>
        <w:rPr>
          <w:spacing w:val="39"/>
        </w:rPr>
        <w:t xml:space="preserve"> </w:t>
      </w:r>
      <w:r>
        <w:rPr>
          <w:spacing w:val="-1"/>
        </w:rPr>
        <w:t>preliminary</w:t>
      </w:r>
      <w:r>
        <w:rPr>
          <w:spacing w:val="11"/>
        </w:rPr>
        <w:t xml:space="preserve"> </w:t>
      </w:r>
      <w:r>
        <w:rPr>
          <w:spacing w:val="-1"/>
        </w:rPr>
        <w:t>design,</w:t>
      </w:r>
      <w:r>
        <w:rPr>
          <w:spacing w:val="12"/>
        </w:rPr>
        <w:t xml:space="preserve"> </w:t>
      </w:r>
      <w:r>
        <w:rPr>
          <w:spacing w:val="-1"/>
        </w:rPr>
        <w:t>design,</w:t>
      </w:r>
      <w:r>
        <w:rPr>
          <w:spacing w:val="10"/>
        </w:rPr>
        <w:t xml:space="preserve"> </w:t>
      </w:r>
      <w:r>
        <w:rPr>
          <w:spacing w:val="-1"/>
        </w:rPr>
        <w:t>tender</w:t>
      </w:r>
      <w:r>
        <w:rPr>
          <w:spacing w:val="13"/>
        </w:rPr>
        <w:t xml:space="preserve"> </w:t>
      </w:r>
      <w:r>
        <w:rPr>
          <w:spacing w:val="-1"/>
        </w:rPr>
        <w:t>action</w:t>
      </w:r>
      <w:r>
        <w:rPr>
          <w:spacing w:val="9"/>
        </w:rPr>
        <w:t xml:space="preserve"> </w:t>
      </w:r>
      <w:r>
        <w:rPr>
          <w:spacing w:val="-1"/>
        </w:rPr>
        <w:t>and</w:t>
      </w:r>
      <w:r>
        <w:rPr>
          <w:spacing w:val="11"/>
        </w:rPr>
        <w:t xml:space="preserve"> </w:t>
      </w:r>
      <w:r>
        <w:rPr>
          <w:spacing w:val="-1"/>
        </w:rPr>
        <w:t>evaluation</w:t>
      </w:r>
      <w:r>
        <w:rPr>
          <w:spacing w:val="12"/>
        </w:rPr>
        <w:t xml:space="preserve"> </w:t>
      </w:r>
      <w:r>
        <w:rPr>
          <w:spacing w:val="-1"/>
        </w:rPr>
        <w:t>and</w:t>
      </w:r>
      <w:r>
        <w:rPr>
          <w:spacing w:val="12"/>
        </w:rPr>
        <w:t xml:space="preserve"> </w:t>
      </w:r>
      <w:r>
        <w:rPr>
          <w:spacing w:val="-1"/>
        </w:rPr>
        <w:t>award,</w:t>
      </w:r>
      <w:r>
        <w:rPr>
          <w:spacing w:val="10"/>
        </w:rPr>
        <w:t xml:space="preserve"> </w:t>
      </w:r>
      <w:r>
        <w:rPr>
          <w:spacing w:val="-1"/>
        </w:rPr>
        <w:t>construction</w:t>
      </w:r>
      <w:r>
        <w:rPr>
          <w:spacing w:val="11"/>
        </w:rPr>
        <w:t xml:space="preserve"> </w:t>
      </w:r>
      <w:r>
        <w:rPr>
          <w:spacing w:val="-1"/>
        </w:rPr>
        <w:t>and</w:t>
      </w:r>
      <w:r>
        <w:rPr>
          <w:spacing w:val="89"/>
        </w:rPr>
        <w:t xml:space="preserve"> </w:t>
      </w:r>
      <w:r>
        <w:rPr>
          <w:spacing w:val="-1"/>
        </w:rPr>
        <w:t>post-handover.</w:t>
      </w:r>
      <w:r>
        <w:rPr>
          <w:spacing w:val="10"/>
        </w:rPr>
        <w:t xml:space="preserve"> </w:t>
      </w:r>
      <w:r>
        <w:rPr>
          <w:spacing w:val="-1"/>
        </w:rPr>
        <w:t>The</w:t>
      </w:r>
      <w:r>
        <w:rPr>
          <w:spacing w:val="10"/>
        </w:rPr>
        <w:t xml:space="preserve"> </w:t>
      </w:r>
      <w:r>
        <w:rPr>
          <w:spacing w:val="-1"/>
        </w:rPr>
        <w:t>Fire</w:t>
      </w:r>
      <w:r>
        <w:rPr>
          <w:spacing w:val="10"/>
        </w:rPr>
        <w:t xml:space="preserve"> </w:t>
      </w:r>
      <w:r>
        <w:rPr>
          <w:spacing w:val="-2"/>
        </w:rPr>
        <w:t>Safety</w:t>
      </w:r>
      <w:r>
        <w:rPr>
          <w:spacing w:val="11"/>
        </w:rPr>
        <w:t xml:space="preserve"> </w:t>
      </w:r>
      <w:r>
        <w:rPr>
          <w:spacing w:val="-1"/>
        </w:rPr>
        <w:t>Consultant</w:t>
      </w:r>
      <w:r>
        <w:rPr>
          <w:spacing w:val="10"/>
        </w:rPr>
        <w:t xml:space="preserve"> </w:t>
      </w:r>
      <w:r>
        <w:t>will</w:t>
      </w:r>
      <w:r>
        <w:rPr>
          <w:spacing w:val="9"/>
        </w:rPr>
        <w:t xml:space="preserve"> </w:t>
      </w:r>
      <w:r>
        <w:rPr>
          <w:spacing w:val="-1"/>
        </w:rPr>
        <w:t>be</w:t>
      </w:r>
      <w:r>
        <w:rPr>
          <w:spacing w:val="10"/>
        </w:rPr>
        <w:t xml:space="preserve"> </w:t>
      </w:r>
      <w:r>
        <w:rPr>
          <w:spacing w:val="-1"/>
        </w:rPr>
        <w:t>expected</w:t>
      </w:r>
      <w:r>
        <w:rPr>
          <w:spacing w:val="9"/>
        </w:rPr>
        <w:t xml:space="preserve"> </w:t>
      </w:r>
      <w:r>
        <w:rPr>
          <w:spacing w:val="-1"/>
        </w:rPr>
        <w:t>to</w:t>
      </w:r>
      <w:r>
        <w:rPr>
          <w:spacing w:val="12"/>
        </w:rPr>
        <w:t xml:space="preserve"> </w:t>
      </w:r>
      <w:r>
        <w:rPr>
          <w:spacing w:val="-1"/>
        </w:rPr>
        <w:t>develop</w:t>
      </w:r>
      <w:r>
        <w:rPr>
          <w:spacing w:val="9"/>
        </w:rPr>
        <w:t xml:space="preserve"> </w:t>
      </w:r>
      <w:r>
        <w:rPr>
          <w:spacing w:val="-1"/>
        </w:rPr>
        <w:t>alternative</w:t>
      </w:r>
      <w:r>
        <w:rPr>
          <w:spacing w:val="10"/>
        </w:rPr>
        <w:t xml:space="preserve"> </w:t>
      </w:r>
      <w:r>
        <w:rPr>
          <w:spacing w:val="-1"/>
        </w:rPr>
        <w:t>fire</w:t>
      </w:r>
      <w:r>
        <w:rPr>
          <w:spacing w:val="59"/>
        </w:rPr>
        <w:t xml:space="preserve"> </w:t>
      </w:r>
      <w:r>
        <w:rPr>
          <w:spacing w:val="-1"/>
        </w:rPr>
        <w:t>strategies</w:t>
      </w:r>
      <w:r>
        <w:rPr>
          <w:spacing w:val="49"/>
        </w:rPr>
        <w:t xml:space="preserve"> </w:t>
      </w:r>
      <w:r>
        <w:rPr>
          <w:spacing w:val="-1"/>
        </w:rPr>
        <w:t>in</w:t>
      </w:r>
      <w:r>
        <w:rPr>
          <w:spacing w:val="48"/>
        </w:rPr>
        <w:t xml:space="preserve"> </w:t>
      </w:r>
      <w:r>
        <w:rPr>
          <w:spacing w:val="-1"/>
        </w:rPr>
        <w:t>order</w:t>
      </w:r>
      <w:r>
        <w:rPr>
          <w:spacing w:val="49"/>
        </w:rPr>
        <w:t xml:space="preserve"> </w:t>
      </w:r>
      <w:r>
        <w:t>that</w:t>
      </w:r>
      <w:r>
        <w:rPr>
          <w:spacing w:val="45"/>
        </w:rPr>
        <w:t xml:space="preserve"> </w:t>
      </w:r>
      <w:r>
        <w:rPr>
          <w:spacing w:val="-1"/>
        </w:rPr>
        <w:t>each</w:t>
      </w:r>
      <w:r>
        <w:rPr>
          <w:spacing w:val="48"/>
        </w:rPr>
        <w:t xml:space="preserve"> </w:t>
      </w:r>
      <w:r>
        <w:rPr>
          <w:spacing w:val="-1"/>
        </w:rPr>
        <w:t>may</w:t>
      </w:r>
      <w:r>
        <w:rPr>
          <w:spacing w:val="49"/>
        </w:rPr>
        <w:t xml:space="preserve"> </w:t>
      </w:r>
      <w:r>
        <w:rPr>
          <w:spacing w:val="-1"/>
        </w:rPr>
        <w:t>be</w:t>
      </w:r>
      <w:r>
        <w:rPr>
          <w:spacing w:val="49"/>
        </w:rPr>
        <w:t xml:space="preserve"> </w:t>
      </w:r>
      <w:r>
        <w:rPr>
          <w:spacing w:val="-1"/>
        </w:rPr>
        <w:t>tested</w:t>
      </w:r>
      <w:r>
        <w:rPr>
          <w:spacing w:val="47"/>
        </w:rPr>
        <w:t xml:space="preserve"> </w:t>
      </w:r>
      <w:r>
        <w:rPr>
          <w:spacing w:val="-1"/>
        </w:rPr>
        <w:t>from</w:t>
      </w:r>
      <w:r>
        <w:rPr>
          <w:spacing w:val="49"/>
        </w:rPr>
        <w:t xml:space="preserve"> </w:t>
      </w:r>
      <w:r>
        <w:t>a</w:t>
      </w:r>
      <w:r>
        <w:rPr>
          <w:spacing w:val="48"/>
        </w:rPr>
        <w:t xml:space="preserve"> </w:t>
      </w:r>
      <w:r>
        <w:rPr>
          <w:spacing w:val="-1"/>
        </w:rPr>
        <w:t>functional</w:t>
      </w:r>
      <w:r>
        <w:rPr>
          <w:spacing w:val="46"/>
        </w:rPr>
        <w:t xml:space="preserve"> </w:t>
      </w:r>
      <w:r>
        <w:t>view</w:t>
      </w:r>
      <w:r>
        <w:rPr>
          <w:spacing w:val="47"/>
        </w:rPr>
        <w:t xml:space="preserve"> </w:t>
      </w:r>
      <w:r>
        <w:rPr>
          <w:spacing w:val="-1"/>
        </w:rPr>
        <w:t>point</w:t>
      </w:r>
      <w:r>
        <w:rPr>
          <w:spacing w:val="49"/>
        </w:rPr>
        <w:t xml:space="preserve"> </w:t>
      </w:r>
      <w:r>
        <w:rPr>
          <w:spacing w:val="-2"/>
        </w:rPr>
        <w:t>and,</w:t>
      </w:r>
      <w:r>
        <w:rPr>
          <w:spacing w:val="49"/>
        </w:rPr>
        <w:t xml:space="preserve"> </w:t>
      </w:r>
      <w:r>
        <w:rPr>
          <w:spacing w:val="-1"/>
        </w:rPr>
        <w:t>in</w:t>
      </w:r>
      <w:r>
        <w:rPr>
          <w:spacing w:val="44"/>
        </w:rPr>
        <w:t xml:space="preserve"> </w:t>
      </w:r>
      <w:r>
        <w:rPr>
          <w:spacing w:val="-1"/>
        </w:rPr>
        <w:t>collaboration</w:t>
      </w:r>
      <w:r>
        <w:rPr>
          <w:spacing w:val="-2"/>
        </w:rPr>
        <w:t xml:space="preserve"> </w:t>
      </w:r>
      <w:r>
        <w:t>with</w:t>
      </w:r>
      <w:r>
        <w:rPr>
          <w:spacing w:val="-2"/>
        </w:rPr>
        <w:t xml:space="preserve"> </w:t>
      </w:r>
      <w:r>
        <w:t xml:space="preserve">the </w:t>
      </w:r>
      <w:r>
        <w:rPr>
          <w:spacing w:val="-1"/>
        </w:rPr>
        <w:t>designers,</w:t>
      </w:r>
      <w:r>
        <w:t xml:space="preserve"> </w:t>
      </w:r>
      <w:r>
        <w:rPr>
          <w:spacing w:val="-1"/>
        </w:rPr>
        <w:t xml:space="preserve">evolve </w:t>
      </w:r>
      <w:r>
        <w:t>the</w:t>
      </w:r>
      <w:r>
        <w:rPr>
          <w:spacing w:val="-2"/>
        </w:rPr>
        <w:t xml:space="preserve"> </w:t>
      </w:r>
      <w:r>
        <w:rPr>
          <w:spacing w:val="-1"/>
        </w:rPr>
        <w:t>optimum</w:t>
      </w:r>
      <w:r>
        <w:rPr>
          <w:spacing w:val="-4"/>
        </w:rPr>
        <w:t xml:space="preserve"> </w:t>
      </w:r>
      <w:r>
        <w:rPr>
          <w:spacing w:val="-1"/>
        </w:rPr>
        <w:t>fire</w:t>
      </w:r>
      <w:r>
        <w:rPr>
          <w:spacing w:val="1"/>
        </w:rPr>
        <w:t xml:space="preserve"> </w:t>
      </w:r>
      <w:r>
        <w:rPr>
          <w:spacing w:val="-1"/>
        </w:rPr>
        <w:t>strategy.</w:t>
      </w:r>
    </w:p>
    <w:p w14:paraId="7C9F954F" w14:textId="77777777" w:rsidR="00BD74F1" w:rsidRDefault="008258DB">
      <w:pPr>
        <w:pStyle w:val="BodyText"/>
        <w:numPr>
          <w:ilvl w:val="0"/>
          <w:numId w:val="3"/>
        </w:numPr>
        <w:tabs>
          <w:tab w:val="left" w:pos="1508"/>
        </w:tabs>
      </w:pPr>
      <w:r>
        <w:rPr>
          <w:spacing w:val="-1"/>
        </w:rPr>
        <w:t>Preliminary</w:t>
      </w:r>
      <w:r>
        <w:rPr>
          <w:spacing w:val="23"/>
        </w:rPr>
        <w:t xml:space="preserve"> </w:t>
      </w:r>
      <w:r>
        <w:rPr>
          <w:spacing w:val="-1"/>
        </w:rPr>
        <w:t>appraisal</w:t>
      </w:r>
      <w:r>
        <w:rPr>
          <w:spacing w:val="26"/>
        </w:rPr>
        <w:t xml:space="preserve"> </w:t>
      </w:r>
      <w:r>
        <w:t>of</w:t>
      </w:r>
      <w:r>
        <w:rPr>
          <w:spacing w:val="27"/>
        </w:rPr>
        <w:t xml:space="preserve"> </w:t>
      </w:r>
      <w:r>
        <w:rPr>
          <w:spacing w:val="-1"/>
        </w:rPr>
        <w:t>the</w:t>
      </w:r>
      <w:r>
        <w:rPr>
          <w:spacing w:val="27"/>
        </w:rPr>
        <w:t xml:space="preserve"> </w:t>
      </w:r>
      <w:r>
        <w:rPr>
          <w:spacing w:val="-1"/>
        </w:rPr>
        <w:t>project</w:t>
      </w:r>
      <w:r>
        <w:rPr>
          <w:spacing w:val="29"/>
        </w:rPr>
        <w:t xml:space="preserve"> </w:t>
      </w:r>
      <w:r>
        <w:rPr>
          <w:spacing w:val="-1"/>
        </w:rPr>
        <w:t>and</w:t>
      </w:r>
      <w:r>
        <w:rPr>
          <w:spacing w:val="28"/>
        </w:rPr>
        <w:t xml:space="preserve"> </w:t>
      </w:r>
      <w:r>
        <w:rPr>
          <w:spacing w:val="-1"/>
        </w:rPr>
        <w:t>appraisal</w:t>
      </w:r>
      <w:r>
        <w:rPr>
          <w:spacing w:val="27"/>
        </w:rPr>
        <w:t xml:space="preserve"> </w:t>
      </w:r>
      <w:r>
        <w:rPr>
          <w:spacing w:val="-2"/>
        </w:rPr>
        <w:t>for</w:t>
      </w:r>
      <w:r>
        <w:rPr>
          <w:spacing w:val="29"/>
        </w:rPr>
        <w:t xml:space="preserve"> </w:t>
      </w:r>
      <w:r>
        <w:rPr>
          <w:spacing w:val="-1"/>
        </w:rPr>
        <w:t>compliance</w:t>
      </w:r>
      <w:r>
        <w:rPr>
          <w:spacing w:val="27"/>
        </w:rPr>
        <w:t xml:space="preserve"> </w:t>
      </w:r>
      <w:r>
        <w:t>with</w:t>
      </w:r>
      <w:r>
        <w:rPr>
          <w:spacing w:val="24"/>
        </w:rPr>
        <w:t xml:space="preserve"> </w:t>
      </w:r>
      <w:r>
        <w:t>Part</w:t>
      </w:r>
      <w:r>
        <w:rPr>
          <w:spacing w:val="25"/>
        </w:rPr>
        <w:t xml:space="preserve"> </w:t>
      </w:r>
      <w:r>
        <w:t>B</w:t>
      </w:r>
      <w:r>
        <w:rPr>
          <w:spacing w:val="29"/>
        </w:rPr>
        <w:t xml:space="preserve"> </w:t>
      </w:r>
      <w:r>
        <w:t>of</w:t>
      </w:r>
      <w:r>
        <w:rPr>
          <w:spacing w:val="26"/>
        </w:rPr>
        <w:t xml:space="preserve"> </w:t>
      </w:r>
      <w:r>
        <w:t>the</w:t>
      </w:r>
    </w:p>
    <w:p w14:paraId="112FECE4" w14:textId="77777777" w:rsidR="00BD74F1" w:rsidRDefault="00BD74F1">
      <w:pPr>
        <w:sectPr w:rsidR="00BD74F1">
          <w:pgSz w:w="11920" w:h="16850"/>
          <w:pgMar w:top="1800" w:right="1180" w:bottom="920" w:left="1200" w:header="611" w:footer="737" w:gutter="0"/>
          <w:cols w:space="720"/>
        </w:sectPr>
      </w:pPr>
    </w:p>
    <w:p w14:paraId="769F9D99" w14:textId="77777777" w:rsidR="00BD74F1" w:rsidRDefault="00BD74F1">
      <w:pPr>
        <w:spacing w:before="5"/>
        <w:rPr>
          <w:rFonts w:ascii="Calibri" w:eastAsia="Calibri" w:hAnsi="Calibri" w:cs="Calibri"/>
          <w:sz w:val="10"/>
          <w:szCs w:val="10"/>
        </w:rPr>
      </w:pPr>
    </w:p>
    <w:p w14:paraId="646DEE51" w14:textId="77777777" w:rsidR="00BD74F1" w:rsidRDefault="008258DB">
      <w:pPr>
        <w:pStyle w:val="BodyText"/>
        <w:spacing w:before="56"/>
        <w:ind w:left="1507" w:right="255" w:firstLine="0"/>
        <w:jc w:val="both"/>
      </w:pPr>
      <w:r>
        <w:rPr>
          <w:spacing w:val="-1"/>
        </w:rPr>
        <w:t>Building</w:t>
      </w:r>
      <w:r>
        <w:rPr>
          <w:spacing w:val="3"/>
        </w:rPr>
        <w:t xml:space="preserve"> </w:t>
      </w:r>
      <w:r>
        <w:rPr>
          <w:spacing w:val="-1"/>
        </w:rPr>
        <w:t>Regulations.</w:t>
      </w:r>
      <w:r>
        <w:rPr>
          <w:spacing w:val="29"/>
        </w:rPr>
        <w:t xml:space="preserve"> </w:t>
      </w:r>
      <w:r>
        <w:rPr>
          <w:spacing w:val="-1"/>
        </w:rPr>
        <w:t>Liaise</w:t>
      </w:r>
      <w:r>
        <w:rPr>
          <w:spacing w:val="16"/>
        </w:rPr>
        <w:t xml:space="preserve"> </w:t>
      </w:r>
      <w:r>
        <w:rPr>
          <w:spacing w:val="-1"/>
        </w:rPr>
        <w:t>and</w:t>
      </w:r>
      <w:r>
        <w:rPr>
          <w:spacing w:val="12"/>
        </w:rPr>
        <w:t xml:space="preserve"> </w:t>
      </w:r>
      <w:r>
        <w:rPr>
          <w:spacing w:val="-1"/>
        </w:rPr>
        <w:t>contribute</w:t>
      </w:r>
      <w:r>
        <w:rPr>
          <w:spacing w:val="14"/>
        </w:rPr>
        <w:t xml:space="preserve"> </w:t>
      </w:r>
      <w:r>
        <w:t>with</w:t>
      </w:r>
      <w:r>
        <w:rPr>
          <w:spacing w:val="13"/>
        </w:rPr>
        <w:t xml:space="preserve"> </w:t>
      </w:r>
      <w:r>
        <w:t>other</w:t>
      </w:r>
      <w:r>
        <w:rPr>
          <w:spacing w:val="17"/>
        </w:rPr>
        <w:t xml:space="preserve"> </w:t>
      </w:r>
      <w:r>
        <w:rPr>
          <w:spacing w:val="-1"/>
        </w:rPr>
        <w:t>team</w:t>
      </w:r>
      <w:r>
        <w:rPr>
          <w:spacing w:val="8"/>
        </w:rPr>
        <w:t xml:space="preserve"> </w:t>
      </w:r>
      <w:r>
        <w:t>members,</w:t>
      </w:r>
      <w:r>
        <w:rPr>
          <w:spacing w:val="5"/>
        </w:rPr>
        <w:t xml:space="preserve"> </w:t>
      </w:r>
      <w:proofErr w:type="gramStart"/>
      <w:r>
        <w:rPr>
          <w:spacing w:val="-1"/>
        </w:rPr>
        <w:t>particularly</w:t>
      </w:r>
      <w:r>
        <w:t xml:space="preserve"> </w:t>
      </w:r>
      <w:r>
        <w:rPr>
          <w:spacing w:val="47"/>
        </w:rPr>
        <w:t xml:space="preserve"> </w:t>
      </w:r>
      <w:r>
        <w:rPr>
          <w:spacing w:val="-1"/>
        </w:rPr>
        <w:t>in</w:t>
      </w:r>
      <w:proofErr w:type="gramEnd"/>
      <w:r>
        <w:rPr>
          <w:spacing w:val="60"/>
        </w:rPr>
        <w:t xml:space="preserve"> </w:t>
      </w:r>
      <w:r>
        <w:t>evolving</w:t>
      </w:r>
      <w:r>
        <w:rPr>
          <w:spacing w:val="41"/>
        </w:rPr>
        <w:t xml:space="preserve"> </w:t>
      </w:r>
      <w:r>
        <w:t>a</w:t>
      </w:r>
      <w:r>
        <w:rPr>
          <w:spacing w:val="40"/>
        </w:rPr>
        <w:t xml:space="preserve"> </w:t>
      </w:r>
      <w:r>
        <w:rPr>
          <w:spacing w:val="-1"/>
        </w:rPr>
        <w:t>methodology</w:t>
      </w:r>
      <w:r>
        <w:rPr>
          <w:spacing w:val="37"/>
        </w:rPr>
        <w:t xml:space="preserve"> </w:t>
      </w:r>
      <w:r>
        <w:rPr>
          <w:spacing w:val="-1"/>
        </w:rPr>
        <w:t>for</w:t>
      </w:r>
      <w:r>
        <w:rPr>
          <w:spacing w:val="42"/>
        </w:rPr>
        <w:t xml:space="preserve"> </w:t>
      </w:r>
      <w:r>
        <w:rPr>
          <w:spacing w:val="-1"/>
        </w:rPr>
        <w:t>meeting</w:t>
      </w:r>
      <w:r>
        <w:rPr>
          <w:spacing w:val="42"/>
        </w:rPr>
        <w:t xml:space="preserve"> </w:t>
      </w:r>
      <w:r>
        <w:t>the</w:t>
      </w:r>
      <w:r>
        <w:rPr>
          <w:spacing w:val="40"/>
        </w:rPr>
        <w:t xml:space="preserve"> </w:t>
      </w:r>
      <w:r>
        <w:rPr>
          <w:spacing w:val="-1"/>
        </w:rPr>
        <w:t>delivery</w:t>
      </w:r>
      <w:r>
        <w:rPr>
          <w:spacing w:val="37"/>
        </w:rPr>
        <w:t xml:space="preserve"> </w:t>
      </w:r>
      <w:r>
        <w:rPr>
          <w:spacing w:val="-1"/>
        </w:rPr>
        <w:t>time</w:t>
      </w:r>
      <w:r>
        <w:rPr>
          <w:spacing w:val="38"/>
        </w:rPr>
        <w:t xml:space="preserve"> </w:t>
      </w:r>
      <w:r>
        <w:rPr>
          <w:spacing w:val="-1"/>
        </w:rPr>
        <w:t>frame.</w:t>
      </w:r>
      <w:r>
        <w:rPr>
          <w:spacing w:val="40"/>
        </w:rPr>
        <w:t xml:space="preserve"> </w:t>
      </w:r>
      <w:r>
        <w:rPr>
          <w:spacing w:val="-1"/>
        </w:rPr>
        <w:t>Developing</w:t>
      </w:r>
      <w:r>
        <w:rPr>
          <w:spacing w:val="33"/>
        </w:rPr>
        <w:t xml:space="preserve"> </w:t>
      </w:r>
      <w:r>
        <w:rPr>
          <w:spacing w:val="-1"/>
        </w:rPr>
        <w:t>alternative</w:t>
      </w:r>
      <w:r>
        <w:rPr>
          <w:spacing w:val="37"/>
        </w:rPr>
        <w:t xml:space="preserve"> </w:t>
      </w:r>
      <w:r>
        <w:rPr>
          <w:spacing w:val="-1"/>
        </w:rPr>
        <w:t>preliminary</w:t>
      </w:r>
      <w:r>
        <w:rPr>
          <w:spacing w:val="33"/>
        </w:rPr>
        <w:t xml:space="preserve"> </w:t>
      </w:r>
      <w:r>
        <w:rPr>
          <w:spacing w:val="-2"/>
        </w:rPr>
        <w:t>fire</w:t>
      </w:r>
      <w:r>
        <w:rPr>
          <w:spacing w:val="37"/>
        </w:rPr>
        <w:t xml:space="preserve"> </w:t>
      </w:r>
      <w:r>
        <w:rPr>
          <w:spacing w:val="-1"/>
        </w:rPr>
        <w:t>proposals</w:t>
      </w:r>
      <w:r>
        <w:rPr>
          <w:spacing w:val="39"/>
        </w:rPr>
        <w:t xml:space="preserve"> </w:t>
      </w:r>
      <w:r>
        <w:rPr>
          <w:spacing w:val="-1"/>
        </w:rPr>
        <w:t>for</w:t>
      </w:r>
      <w:r>
        <w:rPr>
          <w:spacing w:val="39"/>
        </w:rPr>
        <w:t xml:space="preserve"> </w:t>
      </w:r>
      <w:r>
        <w:rPr>
          <w:spacing w:val="-1"/>
        </w:rPr>
        <w:t>functional</w:t>
      </w:r>
      <w:r>
        <w:rPr>
          <w:spacing w:val="31"/>
        </w:rPr>
        <w:t xml:space="preserve"> </w:t>
      </w:r>
      <w:r>
        <w:rPr>
          <w:spacing w:val="-1"/>
        </w:rPr>
        <w:t>and</w:t>
      </w:r>
      <w:r>
        <w:rPr>
          <w:spacing w:val="36"/>
        </w:rPr>
        <w:t xml:space="preserve"> </w:t>
      </w:r>
      <w:r>
        <w:rPr>
          <w:spacing w:val="-1"/>
        </w:rPr>
        <w:t>VFM</w:t>
      </w:r>
      <w:r>
        <w:rPr>
          <w:spacing w:val="36"/>
        </w:rPr>
        <w:t xml:space="preserve"> </w:t>
      </w:r>
      <w:r>
        <w:rPr>
          <w:spacing w:val="-1"/>
        </w:rPr>
        <w:t>assessment</w:t>
      </w:r>
      <w:r>
        <w:rPr>
          <w:spacing w:val="37"/>
        </w:rPr>
        <w:t xml:space="preserve"> </w:t>
      </w:r>
      <w:r>
        <w:rPr>
          <w:spacing w:val="-2"/>
        </w:rPr>
        <w:t>and</w:t>
      </w:r>
      <w:r>
        <w:rPr>
          <w:spacing w:val="36"/>
        </w:rPr>
        <w:t xml:space="preserve"> </w:t>
      </w:r>
      <w:r>
        <w:rPr>
          <w:spacing w:val="-1"/>
        </w:rPr>
        <w:t>liaise</w:t>
      </w:r>
      <w:r>
        <w:rPr>
          <w:spacing w:val="77"/>
        </w:rPr>
        <w:t xml:space="preserve"> </w:t>
      </w:r>
      <w:r>
        <w:t>with</w:t>
      </w:r>
      <w:r>
        <w:rPr>
          <w:spacing w:val="19"/>
        </w:rPr>
        <w:t xml:space="preserve"> </w:t>
      </w:r>
      <w:r>
        <w:rPr>
          <w:spacing w:val="-1"/>
        </w:rPr>
        <w:t>design</w:t>
      </w:r>
      <w:r>
        <w:rPr>
          <w:spacing w:val="26"/>
        </w:rPr>
        <w:t xml:space="preserve"> </w:t>
      </w:r>
      <w:r>
        <w:rPr>
          <w:spacing w:val="-1"/>
        </w:rPr>
        <w:t>team</w:t>
      </w:r>
      <w:r>
        <w:rPr>
          <w:spacing w:val="26"/>
        </w:rPr>
        <w:t xml:space="preserve"> </w:t>
      </w:r>
      <w:r>
        <w:rPr>
          <w:spacing w:val="-1"/>
        </w:rPr>
        <w:t>and</w:t>
      </w:r>
      <w:r>
        <w:rPr>
          <w:spacing w:val="44"/>
        </w:rPr>
        <w:t xml:space="preserve"> </w:t>
      </w:r>
      <w:r>
        <w:t>QS.</w:t>
      </w:r>
      <w:r>
        <w:rPr>
          <w:spacing w:val="46"/>
        </w:rPr>
        <w:t xml:space="preserve"> </w:t>
      </w:r>
      <w:r>
        <w:t xml:space="preserve">Develop </w:t>
      </w:r>
      <w:r>
        <w:rPr>
          <w:spacing w:val="-1"/>
        </w:rPr>
        <w:t>proposal</w:t>
      </w:r>
      <w:r>
        <w:t xml:space="preserve"> </w:t>
      </w:r>
      <w:r>
        <w:rPr>
          <w:spacing w:val="-1"/>
        </w:rPr>
        <w:t>for</w:t>
      </w:r>
      <w:r>
        <w:t xml:space="preserve"> </w:t>
      </w:r>
      <w:r>
        <w:rPr>
          <w:spacing w:val="-1"/>
        </w:rPr>
        <w:t>approval</w:t>
      </w:r>
      <w:r>
        <w:rPr>
          <w:spacing w:val="1"/>
        </w:rPr>
        <w:t xml:space="preserve"> </w:t>
      </w:r>
      <w:r>
        <w:rPr>
          <w:spacing w:val="-2"/>
        </w:rPr>
        <w:t>by</w:t>
      </w:r>
      <w:r>
        <w:rPr>
          <w:spacing w:val="-4"/>
        </w:rPr>
        <w:t xml:space="preserve"> </w:t>
      </w:r>
      <w:r>
        <w:rPr>
          <w:spacing w:val="-1"/>
        </w:rPr>
        <w:t>client</w:t>
      </w:r>
      <w:r>
        <w:rPr>
          <w:spacing w:val="1"/>
        </w:rPr>
        <w:t xml:space="preserve"> </w:t>
      </w:r>
      <w:r>
        <w:t>to</w:t>
      </w:r>
      <w:r>
        <w:rPr>
          <w:spacing w:val="-1"/>
        </w:rPr>
        <w:t xml:space="preserve"> Detailed</w:t>
      </w:r>
      <w:r>
        <w:t xml:space="preserve"> </w:t>
      </w:r>
      <w:r>
        <w:rPr>
          <w:spacing w:val="-1"/>
        </w:rPr>
        <w:t>Design</w:t>
      </w:r>
      <w:r>
        <w:rPr>
          <w:spacing w:val="57"/>
        </w:rPr>
        <w:t xml:space="preserve"> </w:t>
      </w:r>
      <w:r>
        <w:rPr>
          <w:spacing w:val="-1"/>
        </w:rPr>
        <w:t>and</w:t>
      </w:r>
      <w:r>
        <w:rPr>
          <w:spacing w:val="-8"/>
        </w:rPr>
        <w:t xml:space="preserve"> </w:t>
      </w:r>
      <w:r>
        <w:rPr>
          <w:spacing w:val="-1"/>
        </w:rPr>
        <w:t>Tender</w:t>
      </w:r>
      <w:r>
        <w:rPr>
          <w:spacing w:val="-4"/>
        </w:rPr>
        <w:t xml:space="preserve"> </w:t>
      </w:r>
      <w:r>
        <w:rPr>
          <w:spacing w:val="-1"/>
        </w:rPr>
        <w:t>Action</w:t>
      </w:r>
      <w:r>
        <w:rPr>
          <w:spacing w:val="-8"/>
        </w:rPr>
        <w:t xml:space="preserve"> </w:t>
      </w:r>
      <w:r>
        <w:rPr>
          <w:spacing w:val="-1"/>
        </w:rPr>
        <w:t>Stage.</w:t>
      </w:r>
    </w:p>
    <w:p w14:paraId="685C7D74" w14:textId="77777777" w:rsidR="00BD74F1" w:rsidRDefault="008258DB">
      <w:pPr>
        <w:pStyle w:val="BodyText"/>
        <w:numPr>
          <w:ilvl w:val="0"/>
          <w:numId w:val="3"/>
        </w:numPr>
        <w:tabs>
          <w:tab w:val="left" w:pos="1508"/>
        </w:tabs>
        <w:ind w:right="252"/>
        <w:jc w:val="both"/>
      </w:pPr>
      <w:r>
        <w:rPr>
          <w:spacing w:val="-1"/>
        </w:rPr>
        <w:t>Develop</w:t>
      </w:r>
      <w:r>
        <w:t xml:space="preserve"> </w:t>
      </w:r>
      <w:r>
        <w:rPr>
          <w:spacing w:val="-1"/>
        </w:rPr>
        <w:t>fire</w:t>
      </w:r>
      <w:r>
        <w:rPr>
          <w:spacing w:val="1"/>
        </w:rPr>
        <w:t xml:space="preserve"> </w:t>
      </w:r>
      <w:r>
        <w:rPr>
          <w:spacing w:val="-2"/>
        </w:rPr>
        <w:t>strategy</w:t>
      </w:r>
      <w:r>
        <w:rPr>
          <w:spacing w:val="-1"/>
        </w:rPr>
        <w:t xml:space="preserve"> for</w:t>
      </w:r>
      <w:r>
        <w:rPr>
          <w:spacing w:val="5"/>
        </w:rPr>
        <w:t xml:space="preserve"> </w:t>
      </w:r>
      <w:r>
        <w:t>all</w:t>
      </w:r>
      <w:r>
        <w:rPr>
          <w:spacing w:val="-3"/>
        </w:rPr>
        <w:t xml:space="preserve"> </w:t>
      </w:r>
      <w:r>
        <w:t>areas</w:t>
      </w:r>
      <w:r>
        <w:rPr>
          <w:spacing w:val="5"/>
        </w:rPr>
        <w:t xml:space="preserve"> </w:t>
      </w:r>
      <w:r>
        <w:rPr>
          <w:spacing w:val="-1"/>
        </w:rPr>
        <w:t>in</w:t>
      </w:r>
      <w:r>
        <w:rPr>
          <w:spacing w:val="2"/>
        </w:rPr>
        <w:t xml:space="preserve"> </w:t>
      </w:r>
      <w:r>
        <w:rPr>
          <w:spacing w:val="-1"/>
        </w:rPr>
        <w:t>tandem</w:t>
      </w:r>
      <w:r>
        <w:rPr>
          <w:spacing w:val="6"/>
        </w:rPr>
        <w:t xml:space="preserve"> </w:t>
      </w:r>
      <w:r>
        <w:t>with</w:t>
      </w:r>
      <w:r>
        <w:rPr>
          <w:spacing w:val="2"/>
        </w:rPr>
        <w:t xml:space="preserve"> </w:t>
      </w:r>
      <w:r>
        <w:rPr>
          <w:spacing w:val="-2"/>
        </w:rPr>
        <w:t>design</w:t>
      </w:r>
      <w:r>
        <w:rPr>
          <w:spacing w:val="2"/>
        </w:rPr>
        <w:t xml:space="preserve"> </w:t>
      </w:r>
      <w:r>
        <w:t>team.</w:t>
      </w:r>
      <w:r>
        <w:rPr>
          <w:spacing w:val="3"/>
        </w:rPr>
        <w:t xml:space="preserve"> </w:t>
      </w:r>
      <w:r>
        <w:rPr>
          <w:spacing w:val="-1"/>
        </w:rPr>
        <w:t>Develop</w:t>
      </w:r>
      <w:r>
        <w:t xml:space="preserve"> </w:t>
      </w:r>
      <w:r>
        <w:rPr>
          <w:spacing w:val="-1"/>
        </w:rPr>
        <w:t>fire</w:t>
      </w:r>
      <w:r>
        <w:rPr>
          <w:spacing w:val="3"/>
        </w:rPr>
        <w:t xml:space="preserve"> </w:t>
      </w:r>
      <w:r>
        <w:rPr>
          <w:spacing w:val="-1"/>
        </w:rPr>
        <w:t xml:space="preserve">strategy </w:t>
      </w:r>
      <w:r>
        <w:rPr>
          <w:spacing w:val="-2"/>
        </w:rPr>
        <w:t>to</w:t>
      </w:r>
      <w:r>
        <w:rPr>
          <w:spacing w:val="45"/>
        </w:rPr>
        <w:t xml:space="preserve"> </w:t>
      </w:r>
      <w:r>
        <w:rPr>
          <w:spacing w:val="-1"/>
        </w:rPr>
        <w:t>dummy</w:t>
      </w:r>
      <w:r>
        <w:rPr>
          <w:spacing w:val="24"/>
        </w:rPr>
        <w:t xml:space="preserve"> </w:t>
      </w:r>
      <w:r>
        <w:rPr>
          <w:spacing w:val="-1"/>
        </w:rPr>
        <w:t>Fire</w:t>
      </w:r>
      <w:r>
        <w:rPr>
          <w:spacing w:val="26"/>
        </w:rPr>
        <w:t xml:space="preserve"> </w:t>
      </w:r>
      <w:r>
        <w:rPr>
          <w:spacing w:val="-1"/>
        </w:rPr>
        <w:t>Cert</w:t>
      </w:r>
      <w:r>
        <w:rPr>
          <w:spacing w:val="28"/>
        </w:rPr>
        <w:t xml:space="preserve"> </w:t>
      </w:r>
      <w:r>
        <w:t>to</w:t>
      </w:r>
      <w:r>
        <w:rPr>
          <w:spacing w:val="36"/>
        </w:rPr>
        <w:t xml:space="preserve"> </w:t>
      </w:r>
      <w:r>
        <w:rPr>
          <w:spacing w:val="-1"/>
        </w:rPr>
        <w:t>ensure</w:t>
      </w:r>
      <w:r>
        <w:rPr>
          <w:spacing w:val="41"/>
        </w:rPr>
        <w:t xml:space="preserve"> </w:t>
      </w:r>
      <w:r>
        <w:rPr>
          <w:spacing w:val="-1"/>
        </w:rPr>
        <w:t>compliance</w:t>
      </w:r>
      <w:r>
        <w:rPr>
          <w:spacing w:val="40"/>
        </w:rPr>
        <w:t xml:space="preserve"> </w:t>
      </w:r>
      <w:r>
        <w:rPr>
          <w:spacing w:val="-1"/>
        </w:rPr>
        <w:t>with</w:t>
      </w:r>
      <w:r>
        <w:rPr>
          <w:spacing w:val="41"/>
        </w:rPr>
        <w:t xml:space="preserve"> </w:t>
      </w:r>
      <w:r>
        <w:rPr>
          <w:spacing w:val="-1"/>
        </w:rPr>
        <w:t>Part</w:t>
      </w:r>
      <w:r>
        <w:rPr>
          <w:spacing w:val="37"/>
        </w:rPr>
        <w:t xml:space="preserve"> </w:t>
      </w:r>
      <w:r>
        <w:t>B</w:t>
      </w:r>
      <w:r>
        <w:rPr>
          <w:spacing w:val="35"/>
        </w:rPr>
        <w:t xml:space="preserve"> </w:t>
      </w:r>
      <w:r>
        <w:rPr>
          <w:spacing w:val="-1"/>
        </w:rPr>
        <w:t>and</w:t>
      </w:r>
      <w:r>
        <w:rPr>
          <w:spacing w:val="39"/>
        </w:rPr>
        <w:t xml:space="preserve"> </w:t>
      </w:r>
      <w:r>
        <w:t>Local</w:t>
      </w:r>
      <w:r>
        <w:rPr>
          <w:spacing w:val="37"/>
        </w:rPr>
        <w:t xml:space="preserve"> </w:t>
      </w:r>
      <w:r>
        <w:rPr>
          <w:spacing w:val="-1"/>
        </w:rPr>
        <w:t>Authority</w:t>
      </w:r>
      <w:r>
        <w:rPr>
          <w:spacing w:val="34"/>
        </w:rPr>
        <w:t xml:space="preserve"> </w:t>
      </w:r>
      <w:r>
        <w:rPr>
          <w:spacing w:val="-1"/>
        </w:rPr>
        <w:t>standards.</w:t>
      </w:r>
      <w:r>
        <w:rPr>
          <w:spacing w:val="48"/>
        </w:rPr>
        <w:t xml:space="preserve"> </w:t>
      </w:r>
      <w:r>
        <w:rPr>
          <w:spacing w:val="-1"/>
        </w:rPr>
        <w:t>Liaise</w:t>
      </w:r>
      <w:r>
        <w:rPr>
          <w:spacing w:val="36"/>
        </w:rPr>
        <w:t xml:space="preserve"> </w:t>
      </w:r>
      <w:r>
        <w:t>with</w:t>
      </w:r>
      <w:r>
        <w:rPr>
          <w:spacing w:val="37"/>
        </w:rPr>
        <w:t xml:space="preserve"> </w:t>
      </w:r>
      <w:r>
        <w:rPr>
          <w:spacing w:val="-1"/>
        </w:rPr>
        <w:t>Chief</w:t>
      </w:r>
      <w:r>
        <w:rPr>
          <w:spacing w:val="39"/>
        </w:rPr>
        <w:t xml:space="preserve"> </w:t>
      </w:r>
      <w:r>
        <w:rPr>
          <w:spacing w:val="-2"/>
        </w:rPr>
        <w:t>Fire</w:t>
      </w:r>
      <w:r>
        <w:rPr>
          <w:spacing w:val="38"/>
        </w:rPr>
        <w:t xml:space="preserve"> </w:t>
      </w:r>
      <w:r>
        <w:rPr>
          <w:spacing w:val="-1"/>
        </w:rPr>
        <w:t>Officer</w:t>
      </w:r>
      <w:r>
        <w:rPr>
          <w:spacing w:val="37"/>
        </w:rPr>
        <w:t xml:space="preserve"> </w:t>
      </w:r>
      <w:r>
        <w:t>or</w:t>
      </w:r>
      <w:r>
        <w:rPr>
          <w:spacing w:val="42"/>
        </w:rPr>
        <w:t xml:space="preserve"> </w:t>
      </w:r>
      <w:r>
        <w:rPr>
          <w:spacing w:val="-1"/>
        </w:rPr>
        <w:t>appointed</w:t>
      </w:r>
      <w:r>
        <w:rPr>
          <w:spacing w:val="11"/>
        </w:rPr>
        <w:t xml:space="preserve"> </w:t>
      </w:r>
      <w:r>
        <w:rPr>
          <w:spacing w:val="-1"/>
        </w:rPr>
        <w:t>representative.</w:t>
      </w:r>
      <w:r>
        <w:rPr>
          <w:spacing w:val="14"/>
        </w:rPr>
        <w:t xml:space="preserve"> </w:t>
      </w:r>
      <w:r>
        <w:rPr>
          <w:spacing w:val="-1"/>
        </w:rPr>
        <w:t>Liaise</w:t>
      </w:r>
      <w:r>
        <w:rPr>
          <w:spacing w:val="15"/>
        </w:rPr>
        <w:t xml:space="preserve"> </w:t>
      </w:r>
      <w:r>
        <w:rPr>
          <w:spacing w:val="-1"/>
        </w:rPr>
        <w:t>with</w:t>
      </w:r>
      <w:r>
        <w:rPr>
          <w:spacing w:val="17"/>
        </w:rPr>
        <w:t xml:space="preserve"> </w:t>
      </w:r>
      <w:r>
        <w:rPr>
          <w:spacing w:val="-1"/>
        </w:rPr>
        <w:t>other</w:t>
      </w:r>
      <w:r>
        <w:rPr>
          <w:spacing w:val="15"/>
        </w:rPr>
        <w:t xml:space="preserve"> </w:t>
      </w:r>
      <w:r>
        <w:rPr>
          <w:spacing w:val="-1"/>
        </w:rPr>
        <w:t>Design</w:t>
      </w:r>
      <w:r>
        <w:rPr>
          <w:spacing w:val="77"/>
        </w:rPr>
        <w:t xml:space="preserve"> </w:t>
      </w:r>
      <w:r>
        <w:rPr>
          <w:spacing w:val="-1"/>
        </w:rPr>
        <w:t>Team</w:t>
      </w:r>
      <w:r>
        <w:rPr>
          <w:spacing w:val="-3"/>
        </w:rPr>
        <w:t xml:space="preserve"> </w:t>
      </w:r>
      <w:r>
        <w:t>members.</w:t>
      </w:r>
    </w:p>
    <w:p w14:paraId="3F45B7C9" w14:textId="77777777" w:rsidR="00BD74F1" w:rsidRDefault="008258DB">
      <w:pPr>
        <w:pStyle w:val="BodyText"/>
        <w:numPr>
          <w:ilvl w:val="0"/>
          <w:numId w:val="3"/>
        </w:numPr>
        <w:tabs>
          <w:tab w:val="left" w:pos="1508"/>
        </w:tabs>
        <w:ind w:right="255"/>
        <w:jc w:val="both"/>
      </w:pPr>
      <w:r>
        <w:rPr>
          <w:spacing w:val="-1"/>
        </w:rPr>
        <w:t>Provide</w:t>
      </w:r>
      <w:r>
        <w:rPr>
          <w:spacing w:val="39"/>
        </w:rPr>
        <w:t xml:space="preserve"> </w:t>
      </w:r>
      <w:r>
        <w:rPr>
          <w:spacing w:val="-1"/>
        </w:rPr>
        <w:t>input</w:t>
      </w:r>
      <w:r>
        <w:rPr>
          <w:spacing w:val="39"/>
        </w:rPr>
        <w:t xml:space="preserve"> </w:t>
      </w:r>
      <w:r>
        <w:rPr>
          <w:spacing w:val="-1"/>
        </w:rPr>
        <w:t>as</w:t>
      </w:r>
      <w:r>
        <w:rPr>
          <w:spacing w:val="41"/>
        </w:rPr>
        <w:t xml:space="preserve"> </w:t>
      </w:r>
      <w:r>
        <w:rPr>
          <w:spacing w:val="-1"/>
        </w:rPr>
        <w:t>required</w:t>
      </w:r>
      <w:r>
        <w:rPr>
          <w:spacing w:val="34"/>
        </w:rPr>
        <w:t xml:space="preserve"> </w:t>
      </w:r>
      <w:r>
        <w:t>to</w:t>
      </w:r>
      <w:r>
        <w:rPr>
          <w:spacing w:val="40"/>
        </w:rPr>
        <w:t xml:space="preserve"> </w:t>
      </w:r>
      <w:r>
        <w:rPr>
          <w:spacing w:val="-1"/>
        </w:rPr>
        <w:t>develop</w:t>
      </w:r>
      <w:r>
        <w:rPr>
          <w:spacing w:val="39"/>
        </w:rPr>
        <w:t xml:space="preserve"> </w:t>
      </w:r>
      <w:r>
        <w:rPr>
          <w:spacing w:val="-1"/>
        </w:rPr>
        <w:t>selected</w:t>
      </w:r>
      <w:r>
        <w:rPr>
          <w:spacing w:val="41"/>
        </w:rPr>
        <w:t xml:space="preserve"> </w:t>
      </w:r>
      <w:r>
        <w:rPr>
          <w:spacing w:val="-1"/>
        </w:rPr>
        <w:t>design</w:t>
      </w:r>
      <w:r>
        <w:rPr>
          <w:spacing w:val="37"/>
        </w:rPr>
        <w:t xml:space="preserve"> </w:t>
      </w:r>
      <w:r>
        <w:rPr>
          <w:spacing w:val="-1"/>
        </w:rPr>
        <w:t>solution</w:t>
      </w:r>
      <w:r>
        <w:rPr>
          <w:spacing w:val="41"/>
        </w:rPr>
        <w:t xml:space="preserve"> </w:t>
      </w:r>
      <w:r>
        <w:rPr>
          <w:rFonts w:cs="Calibri"/>
        </w:rPr>
        <w:t>–</w:t>
      </w:r>
      <w:r>
        <w:rPr>
          <w:rFonts w:cs="Calibri"/>
          <w:spacing w:val="42"/>
        </w:rPr>
        <w:t xml:space="preserve"> </w:t>
      </w:r>
      <w:r>
        <w:rPr>
          <w:spacing w:val="-1"/>
        </w:rPr>
        <w:t>create</w:t>
      </w:r>
      <w:r>
        <w:rPr>
          <w:spacing w:val="38"/>
        </w:rPr>
        <w:t xml:space="preserve"> </w:t>
      </w:r>
      <w:r>
        <w:rPr>
          <w:spacing w:val="-1"/>
        </w:rPr>
        <w:t>compliance</w:t>
      </w:r>
      <w:r>
        <w:rPr>
          <w:spacing w:val="53"/>
        </w:rPr>
        <w:t xml:space="preserve"> </w:t>
      </w:r>
      <w:r>
        <w:t>report</w:t>
      </w:r>
      <w:r>
        <w:rPr>
          <w:spacing w:val="47"/>
        </w:rPr>
        <w:t xml:space="preserve"> </w:t>
      </w:r>
      <w:r>
        <w:rPr>
          <w:spacing w:val="-1"/>
        </w:rPr>
        <w:t>and</w:t>
      </w:r>
      <w:r>
        <w:rPr>
          <w:spacing w:val="47"/>
        </w:rPr>
        <w:t xml:space="preserve"> </w:t>
      </w:r>
      <w:r>
        <w:rPr>
          <w:spacing w:val="-2"/>
        </w:rPr>
        <w:t>strategy.</w:t>
      </w:r>
      <w:r>
        <w:rPr>
          <w:spacing w:val="43"/>
        </w:rPr>
        <w:t xml:space="preserve"> </w:t>
      </w:r>
      <w:r>
        <w:rPr>
          <w:spacing w:val="-1"/>
        </w:rPr>
        <w:t>Prepare</w:t>
      </w:r>
      <w:r>
        <w:rPr>
          <w:spacing w:val="47"/>
        </w:rPr>
        <w:t xml:space="preserve"> </w:t>
      </w:r>
      <w:r>
        <w:rPr>
          <w:spacing w:val="-1"/>
        </w:rPr>
        <w:t>detailed</w:t>
      </w:r>
      <w:r>
        <w:rPr>
          <w:spacing w:val="47"/>
        </w:rPr>
        <w:t xml:space="preserve"> </w:t>
      </w:r>
      <w:r>
        <w:rPr>
          <w:spacing w:val="-1"/>
        </w:rPr>
        <w:t>tender</w:t>
      </w:r>
      <w:r>
        <w:rPr>
          <w:spacing w:val="48"/>
        </w:rPr>
        <w:t xml:space="preserve"> </w:t>
      </w:r>
      <w:r>
        <w:rPr>
          <w:spacing w:val="-1"/>
        </w:rPr>
        <w:t>drawings,</w:t>
      </w:r>
      <w:r>
        <w:rPr>
          <w:spacing w:val="48"/>
        </w:rPr>
        <w:t xml:space="preserve"> </w:t>
      </w:r>
      <w:r>
        <w:rPr>
          <w:spacing w:val="-1"/>
        </w:rPr>
        <w:t>specifications</w:t>
      </w:r>
      <w:r>
        <w:rPr>
          <w:spacing w:val="46"/>
        </w:rPr>
        <w:t xml:space="preserve"> </w:t>
      </w:r>
      <w:r>
        <w:rPr>
          <w:spacing w:val="-1"/>
        </w:rPr>
        <w:t>and</w:t>
      </w:r>
      <w:r>
        <w:rPr>
          <w:spacing w:val="59"/>
        </w:rPr>
        <w:t xml:space="preserve"> </w:t>
      </w:r>
      <w:r>
        <w:rPr>
          <w:spacing w:val="-1"/>
        </w:rPr>
        <w:t>documentation</w:t>
      </w:r>
      <w:r>
        <w:rPr>
          <w:spacing w:val="8"/>
        </w:rPr>
        <w:t xml:space="preserve"> </w:t>
      </w:r>
      <w:r>
        <w:rPr>
          <w:spacing w:val="-1"/>
        </w:rPr>
        <w:t>showing</w:t>
      </w:r>
      <w:r>
        <w:rPr>
          <w:spacing w:val="4"/>
        </w:rPr>
        <w:t xml:space="preserve"> </w:t>
      </w:r>
      <w:r>
        <w:t>all</w:t>
      </w:r>
      <w:r>
        <w:rPr>
          <w:spacing w:val="5"/>
        </w:rPr>
        <w:t xml:space="preserve"> </w:t>
      </w:r>
      <w:r>
        <w:rPr>
          <w:spacing w:val="-1"/>
        </w:rPr>
        <w:t>fire</w:t>
      </w:r>
      <w:r>
        <w:rPr>
          <w:spacing w:val="9"/>
        </w:rPr>
        <w:t xml:space="preserve"> </w:t>
      </w:r>
      <w:r>
        <w:rPr>
          <w:spacing w:val="-1"/>
        </w:rPr>
        <w:t>routes,</w:t>
      </w:r>
      <w:r>
        <w:rPr>
          <w:spacing w:val="6"/>
        </w:rPr>
        <w:t xml:space="preserve"> </w:t>
      </w:r>
      <w:proofErr w:type="gramStart"/>
      <w:r>
        <w:rPr>
          <w:spacing w:val="-1"/>
        </w:rPr>
        <w:t>ratings,</w:t>
      </w:r>
      <w:r>
        <w:t xml:space="preserve"> </w:t>
      </w:r>
      <w:r>
        <w:rPr>
          <w:spacing w:val="6"/>
        </w:rPr>
        <w:t xml:space="preserve"> </w:t>
      </w:r>
      <w:r>
        <w:rPr>
          <w:spacing w:val="-1"/>
        </w:rPr>
        <w:t>fire</w:t>
      </w:r>
      <w:proofErr w:type="gramEnd"/>
      <w:r>
        <w:t xml:space="preserve"> </w:t>
      </w:r>
      <w:r>
        <w:rPr>
          <w:spacing w:val="24"/>
        </w:rPr>
        <w:t xml:space="preserve"> </w:t>
      </w:r>
      <w:proofErr w:type="gramStart"/>
      <w:r>
        <w:rPr>
          <w:spacing w:val="-1"/>
        </w:rPr>
        <w:t>stopping,</w:t>
      </w:r>
      <w:r>
        <w:t xml:space="preserve"> </w:t>
      </w:r>
      <w:r>
        <w:rPr>
          <w:spacing w:val="4"/>
        </w:rPr>
        <w:t xml:space="preserve"> </w:t>
      </w:r>
      <w:r>
        <w:rPr>
          <w:spacing w:val="-1"/>
        </w:rPr>
        <w:t>fire</w:t>
      </w:r>
      <w:proofErr w:type="gramEnd"/>
      <w:r>
        <w:t xml:space="preserve"> </w:t>
      </w:r>
      <w:r>
        <w:rPr>
          <w:spacing w:val="4"/>
        </w:rPr>
        <w:t xml:space="preserve"> </w:t>
      </w:r>
      <w:r>
        <w:rPr>
          <w:spacing w:val="-1"/>
        </w:rPr>
        <w:t>compartments,</w:t>
      </w:r>
      <w:r>
        <w:rPr>
          <w:spacing w:val="57"/>
        </w:rPr>
        <w:t xml:space="preserve"> </w:t>
      </w:r>
      <w:r>
        <w:t>door</w:t>
      </w:r>
      <w:r>
        <w:rPr>
          <w:spacing w:val="38"/>
        </w:rPr>
        <w:t xml:space="preserve"> </w:t>
      </w:r>
      <w:r>
        <w:rPr>
          <w:spacing w:val="-1"/>
        </w:rPr>
        <w:t>ratings,</w:t>
      </w:r>
      <w:r>
        <w:rPr>
          <w:spacing w:val="35"/>
        </w:rPr>
        <w:t xml:space="preserve"> </w:t>
      </w:r>
      <w:r>
        <w:t>exit</w:t>
      </w:r>
      <w:r>
        <w:rPr>
          <w:spacing w:val="37"/>
        </w:rPr>
        <w:t xml:space="preserve"> </w:t>
      </w:r>
      <w:r>
        <w:rPr>
          <w:spacing w:val="-1"/>
        </w:rPr>
        <w:t>signs</w:t>
      </w:r>
      <w:r>
        <w:rPr>
          <w:spacing w:val="35"/>
        </w:rPr>
        <w:t xml:space="preserve"> </w:t>
      </w:r>
      <w:r>
        <w:rPr>
          <w:spacing w:val="-2"/>
        </w:rPr>
        <w:t>and</w:t>
      </w:r>
      <w:r>
        <w:rPr>
          <w:spacing w:val="36"/>
        </w:rPr>
        <w:t xml:space="preserve"> </w:t>
      </w:r>
      <w:r>
        <w:t>other</w:t>
      </w:r>
      <w:r>
        <w:rPr>
          <w:spacing w:val="37"/>
        </w:rPr>
        <w:t xml:space="preserve"> </w:t>
      </w:r>
      <w:r>
        <w:rPr>
          <w:spacing w:val="-1"/>
        </w:rPr>
        <w:t>as</w:t>
      </w:r>
      <w:r>
        <w:rPr>
          <w:spacing w:val="37"/>
        </w:rPr>
        <w:t xml:space="preserve"> </w:t>
      </w:r>
      <w:r>
        <w:rPr>
          <w:spacing w:val="-1"/>
        </w:rPr>
        <w:t>required</w:t>
      </w:r>
      <w:r>
        <w:rPr>
          <w:spacing w:val="34"/>
        </w:rPr>
        <w:t xml:space="preserve"> </w:t>
      </w:r>
      <w:r>
        <w:rPr>
          <w:spacing w:val="-1"/>
        </w:rPr>
        <w:t>for</w:t>
      </w:r>
      <w:r>
        <w:rPr>
          <w:spacing w:val="37"/>
        </w:rPr>
        <w:t xml:space="preserve"> </w:t>
      </w:r>
      <w:r>
        <w:rPr>
          <w:spacing w:val="-1"/>
        </w:rPr>
        <w:t>compliance.</w:t>
      </w:r>
      <w:r>
        <w:rPr>
          <w:spacing w:val="18"/>
        </w:rPr>
        <w:t xml:space="preserve"> </w:t>
      </w:r>
      <w:r>
        <w:rPr>
          <w:spacing w:val="-1"/>
        </w:rPr>
        <w:t>Draw</w:t>
      </w:r>
      <w:r>
        <w:rPr>
          <w:spacing w:val="35"/>
        </w:rPr>
        <w:t xml:space="preserve"> </w:t>
      </w:r>
      <w:r>
        <w:rPr>
          <w:spacing w:val="-1"/>
        </w:rPr>
        <w:t>up</w:t>
      </w:r>
      <w:r>
        <w:rPr>
          <w:spacing w:val="35"/>
        </w:rPr>
        <w:t xml:space="preserve"> </w:t>
      </w:r>
      <w:r>
        <w:t>all</w:t>
      </w:r>
      <w:r>
        <w:rPr>
          <w:spacing w:val="6"/>
        </w:rPr>
        <w:t xml:space="preserve"> </w:t>
      </w:r>
      <w:r>
        <w:rPr>
          <w:spacing w:val="-1"/>
        </w:rPr>
        <w:t>Tender</w:t>
      </w:r>
      <w:r>
        <w:rPr>
          <w:spacing w:val="47"/>
        </w:rPr>
        <w:t xml:space="preserve"> </w:t>
      </w:r>
      <w:r>
        <w:rPr>
          <w:spacing w:val="-1"/>
        </w:rPr>
        <w:t>documentation</w:t>
      </w:r>
      <w:r>
        <w:rPr>
          <w:spacing w:val="32"/>
        </w:rPr>
        <w:t xml:space="preserve"> </w:t>
      </w:r>
      <w:r>
        <w:rPr>
          <w:spacing w:val="-1"/>
        </w:rPr>
        <w:t>as</w:t>
      </w:r>
      <w:r>
        <w:rPr>
          <w:spacing w:val="34"/>
        </w:rPr>
        <w:t xml:space="preserve"> </w:t>
      </w:r>
      <w:r>
        <w:rPr>
          <w:spacing w:val="-1"/>
        </w:rPr>
        <w:t>above.</w:t>
      </w:r>
      <w:r>
        <w:rPr>
          <w:spacing w:val="35"/>
        </w:rPr>
        <w:t xml:space="preserve"> </w:t>
      </w:r>
      <w:r>
        <w:rPr>
          <w:spacing w:val="-1"/>
        </w:rPr>
        <w:t>Service</w:t>
      </w:r>
      <w:r>
        <w:rPr>
          <w:spacing w:val="34"/>
        </w:rPr>
        <w:t xml:space="preserve"> </w:t>
      </w:r>
      <w:r>
        <w:rPr>
          <w:spacing w:val="-1"/>
        </w:rPr>
        <w:t>tender</w:t>
      </w:r>
      <w:r>
        <w:rPr>
          <w:spacing w:val="34"/>
        </w:rPr>
        <w:t xml:space="preserve"> </w:t>
      </w:r>
      <w:r>
        <w:rPr>
          <w:spacing w:val="-1"/>
        </w:rPr>
        <w:t>queries.</w:t>
      </w:r>
      <w:r>
        <w:rPr>
          <w:spacing w:val="35"/>
        </w:rPr>
        <w:t xml:space="preserve"> </w:t>
      </w:r>
      <w:r>
        <w:rPr>
          <w:spacing w:val="-1"/>
        </w:rPr>
        <w:t>Provide</w:t>
      </w:r>
      <w:r>
        <w:rPr>
          <w:spacing w:val="35"/>
        </w:rPr>
        <w:t xml:space="preserve"> </w:t>
      </w:r>
      <w:r>
        <w:rPr>
          <w:spacing w:val="-1"/>
        </w:rPr>
        <w:t>input</w:t>
      </w:r>
      <w:r>
        <w:rPr>
          <w:spacing w:val="33"/>
        </w:rPr>
        <w:t xml:space="preserve"> </w:t>
      </w:r>
      <w:r>
        <w:rPr>
          <w:spacing w:val="-1"/>
        </w:rPr>
        <w:t>to</w:t>
      </w:r>
      <w:r>
        <w:rPr>
          <w:spacing w:val="33"/>
        </w:rPr>
        <w:t xml:space="preserve"> </w:t>
      </w:r>
      <w:r>
        <w:t>QS</w:t>
      </w:r>
      <w:r>
        <w:rPr>
          <w:spacing w:val="33"/>
        </w:rPr>
        <w:t xml:space="preserve"> </w:t>
      </w:r>
      <w:r>
        <w:rPr>
          <w:spacing w:val="-1"/>
        </w:rPr>
        <w:t>as</w:t>
      </w:r>
      <w:r>
        <w:rPr>
          <w:spacing w:val="33"/>
        </w:rPr>
        <w:t xml:space="preserve"> </w:t>
      </w:r>
      <w:r>
        <w:rPr>
          <w:spacing w:val="-1"/>
        </w:rPr>
        <w:t>required.</w:t>
      </w:r>
      <w:r>
        <w:rPr>
          <w:spacing w:val="57"/>
        </w:rPr>
        <w:t xml:space="preserve"> </w:t>
      </w:r>
      <w:r>
        <w:rPr>
          <w:spacing w:val="-1"/>
        </w:rPr>
        <w:t>Liaise</w:t>
      </w:r>
      <w:r>
        <w:rPr>
          <w:spacing w:val="1"/>
        </w:rPr>
        <w:t xml:space="preserve"> </w:t>
      </w:r>
      <w:r>
        <w:rPr>
          <w:spacing w:val="-1"/>
        </w:rPr>
        <w:t>with</w:t>
      </w:r>
      <w:r>
        <w:t xml:space="preserve"> other</w:t>
      </w:r>
      <w:r>
        <w:rPr>
          <w:spacing w:val="24"/>
        </w:rPr>
        <w:t xml:space="preserve"> </w:t>
      </w:r>
      <w:r>
        <w:rPr>
          <w:spacing w:val="-1"/>
        </w:rPr>
        <w:t>Design</w:t>
      </w:r>
      <w:r>
        <w:rPr>
          <w:spacing w:val="-3"/>
        </w:rPr>
        <w:t xml:space="preserve"> </w:t>
      </w:r>
      <w:r>
        <w:rPr>
          <w:spacing w:val="-1"/>
        </w:rPr>
        <w:t>Team</w:t>
      </w:r>
      <w:r>
        <w:rPr>
          <w:spacing w:val="2"/>
        </w:rPr>
        <w:t xml:space="preserve"> </w:t>
      </w:r>
      <w:r>
        <w:t>members</w:t>
      </w:r>
      <w:r>
        <w:rPr>
          <w:spacing w:val="1"/>
        </w:rPr>
        <w:t xml:space="preserve"> </w:t>
      </w:r>
      <w:r>
        <w:rPr>
          <w:spacing w:val="-1"/>
        </w:rPr>
        <w:t>preparing</w:t>
      </w:r>
      <w:r>
        <w:rPr>
          <w:spacing w:val="-3"/>
        </w:rPr>
        <w:t xml:space="preserve"> </w:t>
      </w:r>
      <w:r>
        <w:rPr>
          <w:spacing w:val="-1"/>
        </w:rPr>
        <w:t>any</w:t>
      </w:r>
      <w:r>
        <w:rPr>
          <w:spacing w:val="-4"/>
        </w:rPr>
        <w:t xml:space="preserve"> </w:t>
      </w:r>
      <w:r>
        <w:rPr>
          <w:spacing w:val="-1"/>
        </w:rPr>
        <w:t>response to budgetary</w:t>
      </w:r>
      <w:r>
        <w:rPr>
          <w:spacing w:val="-9"/>
        </w:rPr>
        <w:t xml:space="preserve"> </w:t>
      </w:r>
      <w:r>
        <w:rPr>
          <w:spacing w:val="-1"/>
        </w:rPr>
        <w:t>matters</w:t>
      </w:r>
      <w:r>
        <w:rPr>
          <w:spacing w:val="65"/>
        </w:rPr>
        <w:t xml:space="preserve"> </w:t>
      </w:r>
      <w:r>
        <w:rPr>
          <w:spacing w:val="-1"/>
        </w:rPr>
        <w:t>raised</w:t>
      </w:r>
      <w:r>
        <w:rPr>
          <w:spacing w:val="-7"/>
        </w:rPr>
        <w:t xml:space="preserve"> </w:t>
      </w:r>
      <w:r>
        <w:rPr>
          <w:spacing w:val="-1"/>
        </w:rPr>
        <w:t>by</w:t>
      </w:r>
      <w:r>
        <w:rPr>
          <w:spacing w:val="-10"/>
        </w:rPr>
        <w:t xml:space="preserve"> </w:t>
      </w:r>
      <w:r w:rsidR="00C649FE">
        <w:rPr>
          <w:spacing w:val="-10"/>
        </w:rPr>
        <w:t>Tipperary</w:t>
      </w:r>
      <w:r>
        <w:t xml:space="preserve"> </w:t>
      </w:r>
      <w:r>
        <w:rPr>
          <w:spacing w:val="-1"/>
        </w:rPr>
        <w:t>County Council.</w:t>
      </w:r>
    </w:p>
    <w:p w14:paraId="70A88264" w14:textId="77777777" w:rsidR="00BD74F1" w:rsidRDefault="008258DB">
      <w:pPr>
        <w:pStyle w:val="BodyText"/>
        <w:numPr>
          <w:ilvl w:val="0"/>
          <w:numId w:val="3"/>
        </w:numPr>
        <w:tabs>
          <w:tab w:val="left" w:pos="1508"/>
        </w:tabs>
        <w:spacing w:before="1" w:line="239" w:lineRule="auto"/>
        <w:ind w:right="252"/>
        <w:jc w:val="both"/>
      </w:pPr>
      <w:r>
        <w:t>Attend</w:t>
      </w:r>
      <w:r>
        <w:rPr>
          <w:spacing w:val="22"/>
        </w:rPr>
        <w:t xml:space="preserve"> </w:t>
      </w:r>
      <w:r>
        <w:rPr>
          <w:spacing w:val="-2"/>
        </w:rPr>
        <w:t>site</w:t>
      </w:r>
      <w:r>
        <w:rPr>
          <w:spacing w:val="23"/>
        </w:rPr>
        <w:t xml:space="preserve"> </w:t>
      </w:r>
      <w:r>
        <w:rPr>
          <w:spacing w:val="-1"/>
        </w:rPr>
        <w:t>meetings.</w:t>
      </w:r>
      <w:r>
        <w:rPr>
          <w:spacing w:val="36"/>
        </w:rPr>
        <w:t xml:space="preserve"> </w:t>
      </w:r>
      <w:r>
        <w:rPr>
          <w:spacing w:val="-2"/>
        </w:rPr>
        <w:t>On</w:t>
      </w:r>
      <w:r>
        <w:rPr>
          <w:spacing w:val="22"/>
        </w:rPr>
        <w:t xml:space="preserve"> </w:t>
      </w:r>
      <w:r>
        <w:rPr>
          <w:spacing w:val="-1"/>
        </w:rPr>
        <w:t>site</w:t>
      </w:r>
      <w:r>
        <w:rPr>
          <w:spacing w:val="24"/>
        </w:rPr>
        <w:t xml:space="preserve"> </w:t>
      </w:r>
      <w:r>
        <w:rPr>
          <w:spacing w:val="-1"/>
        </w:rPr>
        <w:t>monitoring</w:t>
      </w:r>
      <w:r>
        <w:rPr>
          <w:spacing w:val="20"/>
        </w:rPr>
        <w:t xml:space="preserve"> </w:t>
      </w:r>
      <w:r>
        <w:rPr>
          <w:spacing w:val="-1"/>
        </w:rPr>
        <w:t>and</w:t>
      </w:r>
      <w:r>
        <w:rPr>
          <w:spacing w:val="19"/>
        </w:rPr>
        <w:t xml:space="preserve"> </w:t>
      </w:r>
      <w:r>
        <w:rPr>
          <w:spacing w:val="-1"/>
        </w:rPr>
        <w:t>supervision</w:t>
      </w:r>
      <w:r>
        <w:rPr>
          <w:spacing w:val="20"/>
        </w:rPr>
        <w:t xml:space="preserve"> </w:t>
      </w:r>
      <w:r>
        <w:t>of</w:t>
      </w:r>
      <w:r>
        <w:rPr>
          <w:spacing w:val="22"/>
        </w:rPr>
        <w:t xml:space="preserve"> </w:t>
      </w:r>
      <w:r>
        <w:rPr>
          <w:spacing w:val="-1"/>
        </w:rPr>
        <w:t>fire</w:t>
      </w:r>
      <w:r>
        <w:rPr>
          <w:spacing w:val="18"/>
        </w:rPr>
        <w:t xml:space="preserve"> </w:t>
      </w:r>
      <w:r>
        <w:rPr>
          <w:spacing w:val="-1"/>
        </w:rPr>
        <w:t>safety</w:t>
      </w:r>
      <w:r>
        <w:rPr>
          <w:spacing w:val="16"/>
        </w:rPr>
        <w:t xml:space="preserve"> </w:t>
      </w:r>
      <w:r>
        <w:rPr>
          <w:spacing w:val="-1"/>
        </w:rPr>
        <w:t>related</w:t>
      </w:r>
      <w:r>
        <w:rPr>
          <w:spacing w:val="57"/>
        </w:rPr>
        <w:t xml:space="preserve"> </w:t>
      </w:r>
      <w:r>
        <w:rPr>
          <w:spacing w:val="-1"/>
        </w:rPr>
        <w:t>elements.</w:t>
      </w:r>
      <w:r>
        <w:rPr>
          <w:spacing w:val="19"/>
        </w:rPr>
        <w:t xml:space="preserve"> </w:t>
      </w:r>
      <w:r>
        <w:rPr>
          <w:spacing w:val="-1"/>
        </w:rPr>
        <w:t>Provide</w:t>
      </w:r>
      <w:r>
        <w:rPr>
          <w:spacing w:val="12"/>
        </w:rPr>
        <w:t xml:space="preserve"> </w:t>
      </w:r>
      <w:r>
        <w:rPr>
          <w:spacing w:val="-1"/>
        </w:rPr>
        <w:t>input</w:t>
      </w:r>
      <w:r>
        <w:rPr>
          <w:spacing w:val="11"/>
        </w:rPr>
        <w:t xml:space="preserve"> </w:t>
      </w:r>
      <w:r>
        <w:rPr>
          <w:spacing w:val="-1"/>
        </w:rPr>
        <w:t>as</w:t>
      </w:r>
      <w:r>
        <w:rPr>
          <w:spacing w:val="19"/>
        </w:rPr>
        <w:t xml:space="preserve"> </w:t>
      </w:r>
      <w:r>
        <w:rPr>
          <w:spacing w:val="-1"/>
        </w:rPr>
        <w:t>required</w:t>
      </w:r>
      <w:r>
        <w:rPr>
          <w:spacing w:val="27"/>
        </w:rPr>
        <w:t xml:space="preserve"> </w:t>
      </w:r>
      <w:r>
        <w:rPr>
          <w:spacing w:val="-1"/>
        </w:rPr>
        <w:t>to</w:t>
      </w:r>
      <w:r>
        <w:rPr>
          <w:spacing w:val="29"/>
        </w:rPr>
        <w:t xml:space="preserve"> </w:t>
      </w:r>
      <w:proofErr w:type="gramStart"/>
      <w:r>
        <w:t xml:space="preserve">QS </w:t>
      </w:r>
      <w:r>
        <w:rPr>
          <w:spacing w:val="28"/>
        </w:rPr>
        <w:t xml:space="preserve"> </w:t>
      </w:r>
      <w:r>
        <w:rPr>
          <w:spacing w:val="-1"/>
        </w:rPr>
        <w:t>for</w:t>
      </w:r>
      <w:proofErr w:type="gramEnd"/>
      <w:r>
        <w:t xml:space="preserve"> </w:t>
      </w:r>
      <w:r>
        <w:rPr>
          <w:spacing w:val="30"/>
        </w:rPr>
        <w:t xml:space="preserve"> </w:t>
      </w:r>
      <w:proofErr w:type="gramStart"/>
      <w:r>
        <w:rPr>
          <w:spacing w:val="-1"/>
        </w:rPr>
        <w:t>interim</w:t>
      </w:r>
      <w:r>
        <w:t xml:space="preserve"> </w:t>
      </w:r>
      <w:r>
        <w:rPr>
          <w:spacing w:val="33"/>
        </w:rPr>
        <w:t xml:space="preserve"> </w:t>
      </w:r>
      <w:r>
        <w:rPr>
          <w:spacing w:val="-1"/>
        </w:rPr>
        <w:t>valuations</w:t>
      </w:r>
      <w:proofErr w:type="gramEnd"/>
      <w:r>
        <w:rPr>
          <w:spacing w:val="-1"/>
        </w:rPr>
        <w:t>.</w:t>
      </w:r>
      <w:r>
        <w:t xml:space="preserve"> </w:t>
      </w:r>
      <w:r>
        <w:rPr>
          <w:spacing w:val="4"/>
        </w:rPr>
        <w:t xml:space="preserve"> </w:t>
      </w:r>
      <w:r>
        <w:rPr>
          <w:spacing w:val="-1"/>
        </w:rPr>
        <w:t>Provide</w:t>
      </w:r>
      <w:r>
        <w:rPr>
          <w:spacing w:val="53"/>
        </w:rPr>
        <w:t xml:space="preserve"> </w:t>
      </w:r>
      <w:r>
        <w:rPr>
          <w:spacing w:val="-1"/>
        </w:rPr>
        <w:t>continuing</w:t>
      </w:r>
      <w:r>
        <w:rPr>
          <w:spacing w:val="24"/>
        </w:rPr>
        <w:t xml:space="preserve"> </w:t>
      </w:r>
      <w:r>
        <w:rPr>
          <w:spacing w:val="-1"/>
        </w:rPr>
        <w:t>quality</w:t>
      </w:r>
      <w:r>
        <w:rPr>
          <w:spacing w:val="21"/>
        </w:rPr>
        <w:t xml:space="preserve"> </w:t>
      </w:r>
      <w:r>
        <w:rPr>
          <w:spacing w:val="-1"/>
        </w:rPr>
        <w:t>control</w:t>
      </w:r>
      <w:r>
        <w:rPr>
          <w:spacing w:val="22"/>
        </w:rPr>
        <w:t xml:space="preserve"> </w:t>
      </w:r>
      <w:r>
        <w:rPr>
          <w:spacing w:val="-1"/>
        </w:rPr>
        <w:t>inspection</w:t>
      </w:r>
      <w:r>
        <w:rPr>
          <w:spacing w:val="22"/>
        </w:rPr>
        <w:t xml:space="preserve"> </w:t>
      </w:r>
      <w:r>
        <w:t>of</w:t>
      </w:r>
      <w:r>
        <w:rPr>
          <w:spacing w:val="30"/>
        </w:rPr>
        <w:t xml:space="preserve"> </w:t>
      </w:r>
      <w:r>
        <w:rPr>
          <w:spacing w:val="-2"/>
        </w:rPr>
        <w:t>fire</w:t>
      </w:r>
      <w:r>
        <w:rPr>
          <w:spacing w:val="25"/>
        </w:rPr>
        <w:t xml:space="preserve"> </w:t>
      </w:r>
      <w:r>
        <w:rPr>
          <w:spacing w:val="-1"/>
        </w:rPr>
        <w:t>safety</w:t>
      </w:r>
      <w:r>
        <w:rPr>
          <w:spacing w:val="18"/>
        </w:rPr>
        <w:t xml:space="preserve"> </w:t>
      </w:r>
      <w:proofErr w:type="gramStart"/>
      <w:r>
        <w:rPr>
          <w:spacing w:val="-1"/>
        </w:rPr>
        <w:t>related</w:t>
      </w:r>
      <w:r>
        <w:t xml:space="preserve"> </w:t>
      </w:r>
      <w:r>
        <w:rPr>
          <w:spacing w:val="32"/>
        </w:rPr>
        <w:t xml:space="preserve"> </w:t>
      </w:r>
      <w:r>
        <w:rPr>
          <w:spacing w:val="-1"/>
        </w:rPr>
        <w:t>elements</w:t>
      </w:r>
      <w:proofErr w:type="gramEnd"/>
      <w:r>
        <w:rPr>
          <w:spacing w:val="-1"/>
        </w:rPr>
        <w:t>.</w:t>
      </w:r>
    </w:p>
    <w:p w14:paraId="0B9F3782" w14:textId="77777777" w:rsidR="00BD74F1" w:rsidRDefault="008258DB">
      <w:pPr>
        <w:pStyle w:val="BodyText"/>
        <w:numPr>
          <w:ilvl w:val="0"/>
          <w:numId w:val="3"/>
        </w:numPr>
        <w:tabs>
          <w:tab w:val="left" w:pos="1508"/>
        </w:tabs>
        <w:ind w:right="253"/>
        <w:jc w:val="both"/>
      </w:pPr>
      <w:r>
        <w:rPr>
          <w:spacing w:val="-1"/>
        </w:rPr>
        <w:t>Liaise</w:t>
      </w:r>
      <w:r>
        <w:rPr>
          <w:spacing w:val="5"/>
        </w:rPr>
        <w:t xml:space="preserve"> </w:t>
      </w:r>
      <w:r>
        <w:t>with</w:t>
      </w:r>
      <w:r>
        <w:rPr>
          <w:spacing w:val="4"/>
        </w:rPr>
        <w:t xml:space="preserve"> </w:t>
      </w:r>
      <w:r>
        <w:t>QS</w:t>
      </w:r>
      <w:r>
        <w:rPr>
          <w:spacing w:val="6"/>
        </w:rPr>
        <w:t xml:space="preserve"> </w:t>
      </w:r>
      <w:r>
        <w:rPr>
          <w:spacing w:val="-1"/>
        </w:rPr>
        <w:t>in</w:t>
      </w:r>
      <w:r>
        <w:rPr>
          <w:spacing w:val="3"/>
        </w:rPr>
        <w:t xml:space="preserve"> </w:t>
      </w:r>
      <w:proofErr w:type="gramStart"/>
      <w:r>
        <w:rPr>
          <w:spacing w:val="-1"/>
        </w:rPr>
        <w:t>preparation</w:t>
      </w:r>
      <w:r>
        <w:t xml:space="preserve"> </w:t>
      </w:r>
      <w:r>
        <w:rPr>
          <w:spacing w:val="4"/>
        </w:rPr>
        <w:t xml:space="preserve"> </w:t>
      </w:r>
      <w:r>
        <w:t>of</w:t>
      </w:r>
      <w:proofErr w:type="gramEnd"/>
      <w:r>
        <w:t xml:space="preserve"> </w:t>
      </w:r>
      <w:r>
        <w:rPr>
          <w:spacing w:val="6"/>
        </w:rPr>
        <w:t xml:space="preserve"> </w:t>
      </w:r>
      <w:proofErr w:type="gramStart"/>
      <w:r>
        <w:rPr>
          <w:spacing w:val="-1"/>
        </w:rPr>
        <w:t>Final</w:t>
      </w:r>
      <w:r>
        <w:t xml:space="preserve"> </w:t>
      </w:r>
      <w:r>
        <w:rPr>
          <w:spacing w:val="3"/>
        </w:rPr>
        <w:t xml:space="preserve"> </w:t>
      </w:r>
      <w:r>
        <w:rPr>
          <w:spacing w:val="-1"/>
        </w:rPr>
        <w:t>Account</w:t>
      </w:r>
      <w:proofErr w:type="gramEnd"/>
      <w:r>
        <w:rPr>
          <w:spacing w:val="-1"/>
        </w:rPr>
        <w:t>.</w:t>
      </w:r>
      <w:r>
        <w:t xml:space="preserve"> </w:t>
      </w:r>
      <w:r>
        <w:rPr>
          <w:spacing w:val="30"/>
        </w:rPr>
        <w:t xml:space="preserve"> </w:t>
      </w:r>
      <w:proofErr w:type="gramStart"/>
      <w:r>
        <w:rPr>
          <w:spacing w:val="-1"/>
        </w:rPr>
        <w:t>Snag</w:t>
      </w:r>
      <w:r>
        <w:t xml:space="preserve"> </w:t>
      </w:r>
      <w:r>
        <w:rPr>
          <w:spacing w:val="4"/>
        </w:rPr>
        <w:t xml:space="preserve"> </w:t>
      </w:r>
      <w:r>
        <w:t>all</w:t>
      </w:r>
      <w:proofErr w:type="gramEnd"/>
      <w:r>
        <w:t xml:space="preserve"> </w:t>
      </w:r>
      <w:r>
        <w:rPr>
          <w:spacing w:val="6"/>
        </w:rPr>
        <w:t xml:space="preserve"> </w:t>
      </w:r>
      <w:proofErr w:type="gramStart"/>
      <w:r>
        <w:rPr>
          <w:spacing w:val="-1"/>
        </w:rPr>
        <w:t>fire</w:t>
      </w:r>
      <w:r>
        <w:t xml:space="preserve"> </w:t>
      </w:r>
      <w:r>
        <w:rPr>
          <w:spacing w:val="5"/>
        </w:rPr>
        <w:t xml:space="preserve"> </w:t>
      </w:r>
      <w:r>
        <w:rPr>
          <w:spacing w:val="-1"/>
        </w:rPr>
        <w:t>safety</w:t>
      </w:r>
      <w:proofErr w:type="gramEnd"/>
      <w:r>
        <w:t xml:space="preserve"> </w:t>
      </w:r>
      <w:r>
        <w:rPr>
          <w:spacing w:val="1"/>
        </w:rPr>
        <w:t xml:space="preserve"> </w:t>
      </w:r>
      <w:r>
        <w:rPr>
          <w:spacing w:val="-1"/>
        </w:rPr>
        <w:t>related</w:t>
      </w:r>
      <w:r>
        <w:rPr>
          <w:spacing w:val="55"/>
        </w:rPr>
        <w:t xml:space="preserve"> </w:t>
      </w:r>
      <w:r>
        <w:rPr>
          <w:spacing w:val="-1"/>
        </w:rPr>
        <w:t>elements.</w:t>
      </w:r>
      <w:r>
        <w:rPr>
          <w:spacing w:val="11"/>
        </w:rPr>
        <w:t xml:space="preserve"> </w:t>
      </w:r>
      <w:r>
        <w:rPr>
          <w:spacing w:val="-1"/>
        </w:rPr>
        <w:t>Liaise</w:t>
      </w:r>
      <w:r>
        <w:rPr>
          <w:spacing w:val="30"/>
        </w:rPr>
        <w:t xml:space="preserve"> </w:t>
      </w:r>
      <w:r>
        <w:t>with</w:t>
      </w:r>
      <w:r>
        <w:rPr>
          <w:spacing w:val="30"/>
        </w:rPr>
        <w:t xml:space="preserve"> </w:t>
      </w:r>
      <w:r>
        <w:rPr>
          <w:spacing w:val="-1"/>
        </w:rPr>
        <w:t>other</w:t>
      </w:r>
      <w:r>
        <w:rPr>
          <w:spacing w:val="33"/>
        </w:rPr>
        <w:t xml:space="preserve"> </w:t>
      </w:r>
      <w:r>
        <w:rPr>
          <w:spacing w:val="-1"/>
        </w:rPr>
        <w:t>Design</w:t>
      </w:r>
      <w:r>
        <w:rPr>
          <w:spacing w:val="22"/>
        </w:rPr>
        <w:t xml:space="preserve"> </w:t>
      </w:r>
      <w:r>
        <w:rPr>
          <w:spacing w:val="-1"/>
        </w:rPr>
        <w:t>Team</w:t>
      </w:r>
      <w:r>
        <w:rPr>
          <w:spacing w:val="28"/>
        </w:rPr>
        <w:t xml:space="preserve"> </w:t>
      </w:r>
      <w:r>
        <w:rPr>
          <w:spacing w:val="-1"/>
        </w:rPr>
        <w:t>members</w:t>
      </w:r>
      <w:r>
        <w:rPr>
          <w:spacing w:val="26"/>
        </w:rPr>
        <w:t xml:space="preserve"> </w:t>
      </w:r>
      <w:r>
        <w:rPr>
          <w:spacing w:val="-1"/>
        </w:rPr>
        <w:t>preparing</w:t>
      </w:r>
      <w:r>
        <w:rPr>
          <w:spacing w:val="25"/>
        </w:rPr>
        <w:t xml:space="preserve"> </w:t>
      </w:r>
      <w:r>
        <w:rPr>
          <w:spacing w:val="-1"/>
        </w:rPr>
        <w:t>any</w:t>
      </w:r>
      <w:r>
        <w:rPr>
          <w:spacing w:val="21"/>
        </w:rPr>
        <w:t xml:space="preserve"> </w:t>
      </w:r>
      <w:r>
        <w:rPr>
          <w:spacing w:val="-1"/>
        </w:rPr>
        <w:t>response</w:t>
      </w:r>
      <w:r>
        <w:rPr>
          <w:spacing w:val="21"/>
        </w:rPr>
        <w:t xml:space="preserve"> </w:t>
      </w:r>
      <w:r>
        <w:t>to</w:t>
      </w:r>
      <w:r>
        <w:rPr>
          <w:spacing w:val="63"/>
        </w:rPr>
        <w:t xml:space="preserve"> </w:t>
      </w:r>
      <w:r>
        <w:rPr>
          <w:spacing w:val="-1"/>
        </w:rPr>
        <w:t>budgetary</w:t>
      </w:r>
      <w:r>
        <w:rPr>
          <w:spacing w:val="11"/>
        </w:rPr>
        <w:t xml:space="preserve"> </w:t>
      </w:r>
      <w:r>
        <w:rPr>
          <w:spacing w:val="-1"/>
        </w:rPr>
        <w:t>matters</w:t>
      </w:r>
      <w:r>
        <w:rPr>
          <w:spacing w:val="18"/>
        </w:rPr>
        <w:t xml:space="preserve"> </w:t>
      </w:r>
      <w:r>
        <w:rPr>
          <w:spacing w:val="-1"/>
        </w:rPr>
        <w:t>raised</w:t>
      </w:r>
      <w:r>
        <w:rPr>
          <w:spacing w:val="14"/>
        </w:rPr>
        <w:t xml:space="preserve"> </w:t>
      </w:r>
      <w:r>
        <w:rPr>
          <w:spacing w:val="-1"/>
        </w:rPr>
        <w:t>by</w:t>
      </w:r>
      <w:r>
        <w:rPr>
          <w:spacing w:val="18"/>
        </w:rPr>
        <w:t xml:space="preserve"> </w:t>
      </w:r>
      <w:r w:rsidR="00C649FE">
        <w:rPr>
          <w:spacing w:val="18"/>
        </w:rPr>
        <w:t>Tipperar</w:t>
      </w:r>
      <w:r>
        <w:rPr>
          <w:spacing w:val="-1"/>
        </w:rPr>
        <w:t>y</w:t>
      </w:r>
      <w:r>
        <w:rPr>
          <w:spacing w:val="3"/>
        </w:rPr>
        <w:t xml:space="preserve"> </w:t>
      </w:r>
      <w:r>
        <w:rPr>
          <w:spacing w:val="-1"/>
        </w:rPr>
        <w:t>County</w:t>
      </w:r>
      <w:r>
        <w:rPr>
          <w:spacing w:val="3"/>
        </w:rPr>
        <w:t xml:space="preserve"> </w:t>
      </w:r>
      <w:r>
        <w:rPr>
          <w:spacing w:val="-1"/>
        </w:rPr>
        <w:t>Council.</w:t>
      </w:r>
      <w:r>
        <w:rPr>
          <w:spacing w:val="28"/>
        </w:rPr>
        <w:t xml:space="preserve"> </w:t>
      </w:r>
      <w:r>
        <w:rPr>
          <w:spacing w:val="-1"/>
        </w:rPr>
        <w:t>Ensure</w:t>
      </w:r>
      <w:r>
        <w:rPr>
          <w:spacing w:val="48"/>
        </w:rPr>
        <w:t xml:space="preserve"> </w:t>
      </w:r>
      <w:r>
        <w:rPr>
          <w:spacing w:val="-1"/>
        </w:rPr>
        <w:t>complete</w:t>
      </w:r>
      <w:r>
        <w:rPr>
          <w:spacing w:val="-4"/>
        </w:rPr>
        <w:t xml:space="preserve"> </w:t>
      </w:r>
      <w:r>
        <w:rPr>
          <w:spacing w:val="-1"/>
        </w:rPr>
        <w:t>project file</w:t>
      </w:r>
      <w:r>
        <w:rPr>
          <w:spacing w:val="-5"/>
        </w:rPr>
        <w:t xml:space="preserve"> </w:t>
      </w:r>
      <w:r>
        <w:t>with</w:t>
      </w:r>
      <w:r>
        <w:rPr>
          <w:spacing w:val="55"/>
        </w:rPr>
        <w:t xml:space="preserve"> </w:t>
      </w:r>
      <w:r>
        <w:rPr>
          <w:spacing w:val="-1"/>
        </w:rPr>
        <w:t>O&amp;M</w:t>
      </w:r>
      <w:r>
        <w:rPr>
          <w:spacing w:val="-8"/>
        </w:rPr>
        <w:t xml:space="preserve"> </w:t>
      </w:r>
      <w:r>
        <w:rPr>
          <w:spacing w:val="-1"/>
        </w:rPr>
        <w:t>manuals</w:t>
      </w:r>
      <w:r>
        <w:rPr>
          <w:spacing w:val="-7"/>
        </w:rPr>
        <w:t xml:space="preserve"> </w:t>
      </w:r>
      <w:r>
        <w:rPr>
          <w:spacing w:val="-4"/>
        </w:rPr>
        <w:t>are</w:t>
      </w:r>
      <w:r>
        <w:rPr>
          <w:spacing w:val="-11"/>
        </w:rPr>
        <w:t xml:space="preserve"> </w:t>
      </w:r>
      <w:r>
        <w:rPr>
          <w:spacing w:val="-1"/>
        </w:rPr>
        <w:t>handed</w:t>
      </w:r>
      <w:r>
        <w:rPr>
          <w:spacing w:val="-10"/>
        </w:rPr>
        <w:t xml:space="preserve"> </w:t>
      </w:r>
      <w:r>
        <w:rPr>
          <w:spacing w:val="-1"/>
        </w:rPr>
        <w:t>over</w:t>
      </w:r>
      <w:r>
        <w:rPr>
          <w:spacing w:val="-7"/>
        </w:rPr>
        <w:t xml:space="preserve"> </w:t>
      </w:r>
      <w:r>
        <w:t>to</w:t>
      </w:r>
      <w:r>
        <w:rPr>
          <w:spacing w:val="-8"/>
        </w:rPr>
        <w:t xml:space="preserve"> </w:t>
      </w:r>
      <w:r>
        <w:rPr>
          <w:spacing w:val="-6"/>
        </w:rPr>
        <w:t>the</w:t>
      </w:r>
      <w:r>
        <w:rPr>
          <w:spacing w:val="-14"/>
        </w:rPr>
        <w:t xml:space="preserve"> </w:t>
      </w:r>
      <w:r>
        <w:rPr>
          <w:spacing w:val="-1"/>
        </w:rPr>
        <w:t>client.</w:t>
      </w:r>
    </w:p>
    <w:p w14:paraId="76212F65" w14:textId="77777777" w:rsidR="00BD74F1" w:rsidRDefault="00BD74F1">
      <w:pPr>
        <w:jc w:val="both"/>
        <w:sectPr w:rsidR="00BD74F1">
          <w:pgSz w:w="11920" w:h="16850"/>
          <w:pgMar w:top="1800" w:right="1180" w:bottom="920" w:left="1200" w:header="611" w:footer="737" w:gutter="0"/>
          <w:cols w:space="720"/>
        </w:sectPr>
      </w:pPr>
    </w:p>
    <w:p w14:paraId="7224263B" w14:textId="77777777" w:rsidR="00BD74F1" w:rsidRDefault="00BD74F1">
      <w:pPr>
        <w:spacing w:before="3"/>
        <w:rPr>
          <w:rFonts w:ascii="Calibri" w:eastAsia="Calibri" w:hAnsi="Calibri" w:cs="Calibri"/>
          <w:sz w:val="10"/>
          <w:szCs w:val="10"/>
        </w:rPr>
      </w:pPr>
    </w:p>
    <w:p w14:paraId="6C6F5EED" w14:textId="77777777" w:rsidR="00504F40" w:rsidRDefault="008258DB" w:rsidP="00504F40">
      <w:pPr>
        <w:pStyle w:val="Heading1"/>
        <w:jc w:val="both"/>
        <w:rPr>
          <w:spacing w:val="-24"/>
        </w:rPr>
      </w:pPr>
      <w:r>
        <w:rPr>
          <w:spacing w:val="-1"/>
        </w:rPr>
        <w:t>BUILDING</w:t>
      </w:r>
      <w:r>
        <w:rPr>
          <w:spacing w:val="-20"/>
        </w:rPr>
        <w:t xml:space="preserve"> </w:t>
      </w:r>
      <w:r w:rsidR="00504F40">
        <w:rPr>
          <w:spacing w:val="-20"/>
        </w:rPr>
        <w:t xml:space="preserve">AND </w:t>
      </w:r>
      <w:r>
        <w:rPr>
          <w:spacing w:val="-1"/>
        </w:rPr>
        <w:t>SERVICES</w:t>
      </w:r>
      <w:r>
        <w:rPr>
          <w:spacing w:val="-24"/>
        </w:rPr>
        <w:t xml:space="preserve"> </w:t>
      </w:r>
      <w:r w:rsidR="00504F40">
        <w:rPr>
          <w:spacing w:val="-24"/>
        </w:rPr>
        <w:t>ENGINEER</w:t>
      </w:r>
    </w:p>
    <w:p w14:paraId="57713B57" w14:textId="1020EFD9" w:rsidR="00BD74F1" w:rsidRDefault="008258DB" w:rsidP="00504F40">
      <w:pPr>
        <w:pStyle w:val="Heading1"/>
        <w:jc w:val="both"/>
        <w:rPr>
          <w:rFonts w:cs="Arial"/>
          <w:sz w:val="20"/>
          <w:szCs w:val="20"/>
        </w:rPr>
      </w:pPr>
      <w:r>
        <w:rPr>
          <w:sz w:val="20"/>
        </w:rPr>
        <w:t>Mechanical</w:t>
      </w:r>
      <w:r>
        <w:rPr>
          <w:spacing w:val="-8"/>
          <w:sz w:val="20"/>
        </w:rPr>
        <w:t xml:space="preserve"> </w:t>
      </w:r>
      <w:r>
        <w:rPr>
          <w:sz w:val="20"/>
        </w:rPr>
        <w:t>Services</w:t>
      </w:r>
      <w:r>
        <w:rPr>
          <w:spacing w:val="-6"/>
          <w:sz w:val="20"/>
        </w:rPr>
        <w:t xml:space="preserve"> </w:t>
      </w:r>
      <w:r>
        <w:rPr>
          <w:sz w:val="20"/>
        </w:rPr>
        <w:t>Design,</w:t>
      </w:r>
      <w:r>
        <w:rPr>
          <w:spacing w:val="-7"/>
          <w:sz w:val="20"/>
        </w:rPr>
        <w:t xml:space="preserve"> </w:t>
      </w:r>
      <w:r>
        <w:rPr>
          <w:spacing w:val="-1"/>
          <w:sz w:val="20"/>
        </w:rPr>
        <w:t>Electrical</w:t>
      </w:r>
      <w:r>
        <w:rPr>
          <w:spacing w:val="-6"/>
          <w:sz w:val="20"/>
        </w:rPr>
        <w:t xml:space="preserve"> </w:t>
      </w:r>
      <w:r>
        <w:rPr>
          <w:sz w:val="20"/>
        </w:rPr>
        <w:t>Design,</w:t>
      </w:r>
      <w:r>
        <w:rPr>
          <w:spacing w:val="-7"/>
          <w:sz w:val="20"/>
        </w:rPr>
        <w:t xml:space="preserve"> </w:t>
      </w:r>
      <w:r>
        <w:rPr>
          <w:sz w:val="20"/>
        </w:rPr>
        <w:t>Industrial</w:t>
      </w:r>
      <w:r>
        <w:rPr>
          <w:spacing w:val="-6"/>
          <w:sz w:val="20"/>
        </w:rPr>
        <w:t xml:space="preserve"> </w:t>
      </w:r>
      <w:r>
        <w:rPr>
          <w:sz w:val="20"/>
        </w:rPr>
        <w:t>Building</w:t>
      </w:r>
      <w:r>
        <w:rPr>
          <w:spacing w:val="72"/>
          <w:w w:val="99"/>
          <w:sz w:val="20"/>
        </w:rPr>
        <w:t xml:space="preserve"> </w:t>
      </w:r>
      <w:r>
        <w:rPr>
          <w:sz w:val="20"/>
        </w:rPr>
        <w:t>Fit-</w:t>
      </w:r>
      <w:r>
        <w:rPr>
          <w:spacing w:val="14"/>
          <w:sz w:val="20"/>
        </w:rPr>
        <w:t xml:space="preserve"> </w:t>
      </w:r>
      <w:r>
        <w:rPr>
          <w:sz w:val="20"/>
        </w:rPr>
        <w:t>out</w:t>
      </w:r>
      <w:r>
        <w:rPr>
          <w:spacing w:val="14"/>
          <w:sz w:val="20"/>
        </w:rPr>
        <w:t xml:space="preserve"> </w:t>
      </w:r>
      <w:r>
        <w:rPr>
          <w:spacing w:val="-1"/>
          <w:sz w:val="20"/>
        </w:rPr>
        <w:t>Design,</w:t>
      </w:r>
      <w:r>
        <w:rPr>
          <w:spacing w:val="13"/>
          <w:sz w:val="20"/>
        </w:rPr>
        <w:t xml:space="preserve"> </w:t>
      </w:r>
      <w:r>
        <w:rPr>
          <w:sz w:val="20"/>
        </w:rPr>
        <w:t>Emergency</w:t>
      </w:r>
      <w:r>
        <w:rPr>
          <w:spacing w:val="13"/>
          <w:sz w:val="20"/>
        </w:rPr>
        <w:t xml:space="preserve"> </w:t>
      </w:r>
      <w:r>
        <w:rPr>
          <w:sz w:val="20"/>
        </w:rPr>
        <w:t>Systems</w:t>
      </w:r>
      <w:r>
        <w:rPr>
          <w:spacing w:val="13"/>
          <w:sz w:val="20"/>
        </w:rPr>
        <w:t xml:space="preserve"> </w:t>
      </w:r>
      <w:r>
        <w:rPr>
          <w:sz w:val="20"/>
        </w:rPr>
        <w:t>Design,</w:t>
      </w:r>
      <w:r>
        <w:rPr>
          <w:spacing w:val="13"/>
          <w:sz w:val="20"/>
        </w:rPr>
        <w:t xml:space="preserve"> </w:t>
      </w:r>
      <w:r>
        <w:rPr>
          <w:sz w:val="20"/>
        </w:rPr>
        <w:t>Information</w:t>
      </w:r>
      <w:r>
        <w:rPr>
          <w:spacing w:val="14"/>
          <w:sz w:val="20"/>
        </w:rPr>
        <w:t xml:space="preserve"> </w:t>
      </w:r>
      <w:r>
        <w:rPr>
          <w:sz w:val="20"/>
        </w:rPr>
        <w:t>Systems</w:t>
      </w:r>
      <w:r>
        <w:rPr>
          <w:spacing w:val="13"/>
          <w:sz w:val="20"/>
        </w:rPr>
        <w:t xml:space="preserve"> </w:t>
      </w:r>
      <w:r>
        <w:rPr>
          <w:sz w:val="20"/>
        </w:rPr>
        <w:t>Design,</w:t>
      </w:r>
      <w:r>
        <w:rPr>
          <w:spacing w:val="13"/>
          <w:sz w:val="20"/>
        </w:rPr>
        <w:t xml:space="preserve"> </w:t>
      </w:r>
      <w:r>
        <w:rPr>
          <w:sz w:val="20"/>
        </w:rPr>
        <w:t>Design</w:t>
      </w:r>
      <w:r>
        <w:rPr>
          <w:spacing w:val="14"/>
          <w:sz w:val="20"/>
        </w:rPr>
        <w:t xml:space="preserve"> </w:t>
      </w:r>
      <w:r>
        <w:rPr>
          <w:sz w:val="20"/>
        </w:rPr>
        <w:t>&amp;</w:t>
      </w:r>
      <w:r>
        <w:rPr>
          <w:spacing w:val="36"/>
          <w:w w:val="99"/>
          <w:sz w:val="20"/>
        </w:rPr>
        <w:t xml:space="preserve"> </w:t>
      </w:r>
      <w:r>
        <w:rPr>
          <w:sz w:val="20"/>
        </w:rPr>
        <w:t>Management</w:t>
      </w:r>
      <w:r>
        <w:rPr>
          <w:spacing w:val="-10"/>
          <w:sz w:val="20"/>
        </w:rPr>
        <w:t xml:space="preserve"> </w:t>
      </w:r>
      <w:r>
        <w:rPr>
          <w:sz w:val="20"/>
        </w:rPr>
        <w:t>of</w:t>
      </w:r>
      <w:r>
        <w:rPr>
          <w:spacing w:val="-10"/>
          <w:sz w:val="20"/>
        </w:rPr>
        <w:t xml:space="preserve"> </w:t>
      </w:r>
      <w:r>
        <w:rPr>
          <w:sz w:val="20"/>
        </w:rPr>
        <w:t>Utilities</w:t>
      </w:r>
      <w:r>
        <w:rPr>
          <w:spacing w:val="-11"/>
          <w:sz w:val="20"/>
        </w:rPr>
        <w:t xml:space="preserve"> </w:t>
      </w:r>
      <w:r>
        <w:rPr>
          <w:sz w:val="20"/>
        </w:rPr>
        <w:t>Services</w:t>
      </w:r>
    </w:p>
    <w:p w14:paraId="2DFE6A6C" w14:textId="77777777" w:rsidR="00BD74F1" w:rsidRDefault="008258DB">
      <w:pPr>
        <w:ind w:left="523" w:right="256"/>
        <w:jc w:val="both"/>
        <w:rPr>
          <w:rFonts w:ascii="Arial" w:eastAsia="Arial" w:hAnsi="Arial" w:cs="Arial"/>
          <w:sz w:val="20"/>
          <w:szCs w:val="20"/>
        </w:rPr>
      </w:pPr>
      <w:r>
        <w:rPr>
          <w:rFonts w:ascii="Arial"/>
          <w:spacing w:val="1"/>
          <w:sz w:val="20"/>
        </w:rPr>
        <w:t>The</w:t>
      </w:r>
      <w:r>
        <w:rPr>
          <w:rFonts w:ascii="Arial"/>
          <w:spacing w:val="5"/>
          <w:sz w:val="20"/>
        </w:rPr>
        <w:t xml:space="preserve"> </w:t>
      </w:r>
      <w:r>
        <w:rPr>
          <w:rFonts w:ascii="Arial"/>
          <w:spacing w:val="-1"/>
          <w:sz w:val="20"/>
        </w:rPr>
        <w:t>Building</w:t>
      </w:r>
      <w:r>
        <w:rPr>
          <w:rFonts w:ascii="Arial"/>
          <w:spacing w:val="7"/>
          <w:sz w:val="20"/>
        </w:rPr>
        <w:t xml:space="preserve"> </w:t>
      </w:r>
      <w:r>
        <w:rPr>
          <w:rFonts w:ascii="Arial"/>
          <w:sz w:val="20"/>
        </w:rPr>
        <w:t>Services</w:t>
      </w:r>
      <w:r>
        <w:rPr>
          <w:rFonts w:ascii="Arial"/>
          <w:spacing w:val="6"/>
          <w:sz w:val="20"/>
        </w:rPr>
        <w:t xml:space="preserve"> </w:t>
      </w:r>
      <w:r>
        <w:rPr>
          <w:rFonts w:ascii="Arial"/>
          <w:sz w:val="20"/>
        </w:rPr>
        <w:t>Design</w:t>
      </w:r>
      <w:r>
        <w:rPr>
          <w:rFonts w:ascii="Arial"/>
          <w:spacing w:val="5"/>
          <w:sz w:val="20"/>
        </w:rPr>
        <w:t xml:space="preserve"> </w:t>
      </w:r>
      <w:r>
        <w:rPr>
          <w:rFonts w:ascii="Arial"/>
          <w:sz w:val="20"/>
        </w:rPr>
        <w:t>Consultant</w:t>
      </w:r>
      <w:r>
        <w:rPr>
          <w:rFonts w:ascii="Arial"/>
          <w:spacing w:val="10"/>
          <w:sz w:val="20"/>
        </w:rPr>
        <w:t xml:space="preserve"> </w:t>
      </w:r>
      <w:r>
        <w:rPr>
          <w:rFonts w:ascii="Arial"/>
          <w:sz w:val="20"/>
        </w:rPr>
        <w:t>will</w:t>
      </w:r>
      <w:r>
        <w:rPr>
          <w:rFonts w:ascii="Arial"/>
          <w:spacing w:val="5"/>
          <w:sz w:val="20"/>
        </w:rPr>
        <w:t xml:space="preserve"> </w:t>
      </w:r>
      <w:r>
        <w:rPr>
          <w:rFonts w:ascii="Arial"/>
          <w:sz w:val="20"/>
        </w:rPr>
        <w:t>be</w:t>
      </w:r>
      <w:r>
        <w:rPr>
          <w:rFonts w:ascii="Arial"/>
          <w:spacing w:val="6"/>
          <w:sz w:val="20"/>
        </w:rPr>
        <w:t xml:space="preserve"> </w:t>
      </w:r>
      <w:r>
        <w:rPr>
          <w:rFonts w:ascii="Arial"/>
          <w:sz w:val="20"/>
        </w:rPr>
        <w:t>expected</w:t>
      </w:r>
      <w:r>
        <w:rPr>
          <w:rFonts w:ascii="Arial"/>
          <w:spacing w:val="5"/>
          <w:sz w:val="20"/>
        </w:rPr>
        <w:t xml:space="preserve"> </w:t>
      </w:r>
      <w:r>
        <w:rPr>
          <w:rFonts w:ascii="Arial"/>
          <w:sz w:val="20"/>
        </w:rPr>
        <w:t>to</w:t>
      </w:r>
      <w:r>
        <w:rPr>
          <w:rFonts w:ascii="Arial"/>
          <w:spacing w:val="7"/>
          <w:sz w:val="20"/>
        </w:rPr>
        <w:t xml:space="preserve"> </w:t>
      </w:r>
      <w:r>
        <w:rPr>
          <w:rFonts w:ascii="Arial"/>
          <w:sz w:val="20"/>
        </w:rPr>
        <w:t>participate</w:t>
      </w:r>
      <w:r>
        <w:rPr>
          <w:rFonts w:ascii="Arial"/>
          <w:spacing w:val="7"/>
          <w:sz w:val="20"/>
        </w:rPr>
        <w:t xml:space="preserve"> </w:t>
      </w:r>
      <w:r>
        <w:rPr>
          <w:rFonts w:ascii="Arial"/>
          <w:sz w:val="20"/>
        </w:rPr>
        <w:t>as</w:t>
      </w:r>
      <w:r>
        <w:rPr>
          <w:rFonts w:ascii="Arial"/>
          <w:spacing w:val="6"/>
          <w:sz w:val="20"/>
        </w:rPr>
        <w:t xml:space="preserve"> </w:t>
      </w:r>
      <w:r>
        <w:rPr>
          <w:rFonts w:ascii="Arial"/>
          <w:sz w:val="20"/>
        </w:rPr>
        <w:t>an</w:t>
      </w:r>
      <w:r>
        <w:rPr>
          <w:rFonts w:ascii="Arial"/>
          <w:spacing w:val="8"/>
          <w:sz w:val="20"/>
        </w:rPr>
        <w:t xml:space="preserve"> </w:t>
      </w:r>
      <w:r>
        <w:rPr>
          <w:rFonts w:ascii="Arial"/>
          <w:spacing w:val="-1"/>
          <w:sz w:val="20"/>
        </w:rPr>
        <w:t>integral</w:t>
      </w:r>
      <w:r>
        <w:rPr>
          <w:rFonts w:ascii="Arial"/>
          <w:spacing w:val="7"/>
          <w:sz w:val="20"/>
        </w:rPr>
        <w:t xml:space="preserve"> </w:t>
      </w:r>
      <w:r>
        <w:rPr>
          <w:rFonts w:ascii="Arial"/>
          <w:sz w:val="20"/>
        </w:rPr>
        <w:t>member</w:t>
      </w:r>
      <w:r>
        <w:rPr>
          <w:rFonts w:ascii="Arial"/>
          <w:spacing w:val="6"/>
          <w:sz w:val="20"/>
        </w:rPr>
        <w:t xml:space="preserve"> </w:t>
      </w:r>
      <w:r>
        <w:rPr>
          <w:rFonts w:ascii="Arial"/>
          <w:sz w:val="20"/>
        </w:rPr>
        <w:t>of</w:t>
      </w:r>
      <w:r>
        <w:rPr>
          <w:rFonts w:ascii="Arial"/>
          <w:spacing w:val="60"/>
          <w:w w:val="99"/>
          <w:sz w:val="20"/>
        </w:rPr>
        <w:t xml:space="preserve"> </w:t>
      </w:r>
      <w:r>
        <w:rPr>
          <w:rFonts w:ascii="Arial"/>
          <w:sz w:val="20"/>
        </w:rPr>
        <w:t>the</w:t>
      </w:r>
      <w:r>
        <w:rPr>
          <w:rFonts w:ascii="Arial"/>
          <w:spacing w:val="10"/>
          <w:sz w:val="20"/>
        </w:rPr>
        <w:t xml:space="preserve"> </w:t>
      </w:r>
      <w:r>
        <w:rPr>
          <w:rFonts w:ascii="Arial"/>
          <w:sz w:val="20"/>
        </w:rPr>
        <w:t>design</w:t>
      </w:r>
      <w:r>
        <w:rPr>
          <w:rFonts w:ascii="Arial"/>
          <w:spacing w:val="16"/>
          <w:sz w:val="20"/>
        </w:rPr>
        <w:t xml:space="preserve"> </w:t>
      </w:r>
      <w:r>
        <w:rPr>
          <w:rFonts w:ascii="Arial"/>
          <w:sz w:val="20"/>
        </w:rPr>
        <w:t>team</w:t>
      </w:r>
      <w:r>
        <w:rPr>
          <w:rFonts w:ascii="Arial"/>
          <w:spacing w:val="49"/>
          <w:sz w:val="20"/>
        </w:rPr>
        <w:t xml:space="preserve"> </w:t>
      </w:r>
      <w:r>
        <w:rPr>
          <w:rFonts w:ascii="Arial"/>
          <w:spacing w:val="-1"/>
          <w:sz w:val="20"/>
        </w:rPr>
        <w:t>and</w:t>
      </w:r>
      <w:r>
        <w:rPr>
          <w:rFonts w:ascii="Arial"/>
          <w:spacing w:val="43"/>
          <w:sz w:val="20"/>
        </w:rPr>
        <w:t xml:space="preserve"> </w:t>
      </w:r>
      <w:r>
        <w:rPr>
          <w:rFonts w:ascii="Arial"/>
          <w:spacing w:val="-1"/>
          <w:sz w:val="20"/>
        </w:rPr>
        <w:t>is</w:t>
      </w:r>
      <w:r>
        <w:rPr>
          <w:rFonts w:ascii="Arial"/>
          <w:spacing w:val="45"/>
          <w:sz w:val="20"/>
        </w:rPr>
        <w:t xml:space="preserve"> </w:t>
      </w:r>
      <w:r>
        <w:rPr>
          <w:rFonts w:ascii="Arial"/>
          <w:sz w:val="20"/>
        </w:rPr>
        <w:t>expected</w:t>
      </w:r>
      <w:r>
        <w:rPr>
          <w:rFonts w:ascii="Arial"/>
          <w:spacing w:val="43"/>
          <w:sz w:val="20"/>
        </w:rPr>
        <w:t xml:space="preserve"> </w:t>
      </w:r>
      <w:r>
        <w:rPr>
          <w:rFonts w:ascii="Arial"/>
          <w:spacing w:val="-1"/>
          <w:sz w:val="20"/>
        </w:rPr>
        <w:t>to</w:t>
      </w:r>
      <w:r>
        <w:rPr>
          <w:rFonts w:ascii="Arial"/>
          <w:spacing w:val="43"/>
          <w:sz w:val="20"/>
        </w:rPr>
        <w:t xml:space="preserve"> </w:t>
      </w:r>
      <w:r>
        <w:rPr>
          <w:rFonts w:ascii="Arial"/>
          <w:sz w:val="20"/>
        </w:rPr>
        <w:t>provide</w:t>
      </w:r>
      <w:r>
        <w:rPr>
          <w:rFonts w:ascii="Arial"/>
          <w:spacing w:val="41"/>
          <w:sz w:val="20"/>
        </w:rPr>
        <w:t xml:space="preserve"> </w:t>
      </w:r>
      <w:r>
        <w:rPr>
          <w:rFonts w:ascii="Arial"/>
          <w:sz w:val="20"/>
        </w:rPr>
        <w:t>full</w:t>
      </w:r>
      <w:r>
        <w:rPr>
          <w:rFonts w:ascii="Arial"/>
          <w:spacing w:val="43"/>
          <w:sz w:val="20"/>
        </w:rPr>
        <w:t xml:space="preserve"> </w:t>
      </w:r>
      <w:r>
        <w:rPr>
          <w:rFonts w:ascii="Arial"/>
          <w:sz w:val="20"/>
        </w:rPr>
        <w:t>Building</w:t>
      </w:r>
      <w:r>
        <w:rPr>
          <w:rFonts w:ascii="Arial"/>
          <w:spacing w:val="42"/>
          <w:sz w:val="20"/>
        </w:rPr>
        <w:t xml:space="preserve"> </w:t>
      </w:r>
      <w:r>
        <w:rPr>
          <w:rFonts w:ascii="Arial"/>
          <w:spacing w:val="-1"/>
          <w:sz w:val="20"/>
        </w:rPr>
        <w:t>Services</w:t>
      </w:r>
      <w:r>
        <w:rPr>
          <w:rFonts w:ascii="Arial"/>
          <w:spacing w:val="43"/>
          <w:sz w:val="20"/>
        </w:rPr>
        <w:t xml:space="preserve"> </w:t>
      </w:r>
      <w:proofErr w:type="gramStart"/>
      <w:r>
        <w:rPr>
          <w:rFonts w:ascii="Arial"/>
          <w:sz w:val="20"/>
        </w:rPr>
        <w:t xml:space="preserve">Design </w:t>
      </w:r>
      <w:r>
        <w:rPr>
          <w:rFonts w:ascii="Arial"/>
          <w:spacing w:val="41"/>
          <w:sz w:val="20"/>
        </w:rPr>
        <w:t xml:space="preserve"> </w:t>
      </w:r>
      <w:r>
        <w:rPr>
          <w:rFonts w:ascii="Arial"/>
          <w:sz w:val="20"/>
        </w:rPr>
        <w:t>consultancy</w:t>
      </w:r>
      <w:proofErr w:type="gramEnd"/>
      <w:r>
        <w:rPr>
          <w:rFonts w:ascii="Arial"/>
          <w:spacing w:val="48"/>
          <w:w w:val="99"/>
          <w:sz w:val="20"/>
        </w:rPr>
        <w:t xml:space="preserve"> </w:t>
      </w:r>
      <w:r>
        <w:rPr>
          <w:rFonts w:ascii="Arial"/>
          <w:sz w:val="20"/>
        </w:rPr>
        <w:t>services.</w:t>
      </w:r>
    </w:p>
    <w:p w14:paraId="144587B4" w14:textId="77777777" w:rsidR="00BD74F1" w:rsidRDefault="00BD74F1">
      <w:pPr>
        <w:spacing w:before="1"/>
        <w:rPr>
          <w:rFonts w:ascii="Arial" w:eastAsia="Arial" w:hAnsi="Arial" w:cs="Arial"/>
          <w:sz w:val="25"/>
          <w:szCs w:val="25"/>
        </w:rPr>
      </w:pPr>
    </w:p>
    <w:p w14:paraId="4A73CF65" w14:textId="77777777" w:rsidR="00BD74F1" w:rsidRDefault="008258DB">
      <w:pPr>
        <w:pStyle w:val="BodyText"/>
        <w:numPr>
          <w:ilvl w:val="0"/>
          <w:numId w:val="2"/>
        </w:numPr>
        <w:tabs>
          <w:tab w:val="left" w:pos="1508"/>
        </w:tabs>
        <w:ind w:right="253"/>
        <w:jc w:val="both"/>
      </w:pPr>
      <w:r>
        <w:t>Assess</w:t>
      </w:r>
      <w:r>
        <w:rPr>
          <w:spacing w:val="6"/>
        </w:rPr>
        <w:t xml:space="preserve"> </w:t>
      </w:r>
      <w:r>
        <w:rPr>
          <w:spacing w:val="-2"/>
        </w:rPr>
        <w:t>existing</w:t>
      </w:r>
      <w:r>
        <w:rPr>
          <w:spacing w:val="7"/>
        </w:rPr>
        <w:t xml:space="preserve"> </w:t>
      </w:r>
      <w:r>
        <w:rPr>
          <w:spacing w:val="-1"/>
        </w:rPr>
        <w:t>service</w:t>
      </w:r>
      <w:r>
        <w:rPr>
          <w:spacing w:val="9"/>
        </w:rPr>
        <w:t xml:space="preserve"> </w:t>
      </w:r>
      <w:r>
        <w:rPr>
          <w:spacing w:val="-1"/>
        </w:rPr>
        <w:t>infrastructure</w:t>
      </w:r>
      <w:r>
        <w:rPr>
          <w:spacing w:val="6"/>
        </w:rPr>
        <w:t xml:space="preserve"> </w:t>
      </w:r>
      <w:r>
        <w:rPr>
          <w:spacing w:val="-1"/>
        </w:rPr>
        <w:t>and</w:t>
      </w:r>
      <w:r>
        <w:rPr>
          <w:spacing w:val="5"/>
        </w:rPr>
        <w:t xml:space="preserve"> </w:t>
      </w:r>
      <w:r>
        <w:rPr>
          <w:spacing w:val="-1"/>
        </w:rPr>
        <w:t>communicate</w:t>
      </w:r>
      <w:r>
        <w:rPr>
          <w:spacing w:val="7"/>
        </w:rPr>
        <w:t xml:space="preserve"> </w:t>
      </w:r>
      <w:r>
        <w:t>with</w:t>
      </w:r>
      <w:r>
        <w:rPr>
          <w:spacing w:val="8"/>
        </w:rPr>
        <w:t xml:space="preserve"> </w:t>
      </w:r>
      <w:r>
        <w:rPr>
          <w:spacing w:val="-1"/>
        </w:rPr>
        <w:t>service</w:t>
      </w:r>
      <w:r>
        <w:rPr>
          <w:spacing w:val="6"/>
        </w:rPr>
        <w:t xml:space="preserve"> </w:t>
      </w:r>
      <w:r>
        <w:rPr>
          <w:spacing w:val="-2"/>
        </w:rPr>
        <w:t>providers</w:t>
      </w:r>
      <w:r>
        <w:rPr>
          <w:spacing w:val="8"/>
        </w:rPr>
        <w:t xml:space="preserve"> </w:t>
      </w:r>
      <w:r>
        <w:rPr>
          <w:spacing w:val="-1"/>
        </w:rPr>
        <w:t>for</w:t>
      </w:r>
      <w:r>
        <w:rPr>
          <w:spacing w:val="63"/>
        </w:rPr>
        <w:t xml:space="preserve"> </w:t>
      </w:r>
      <w:r>
        <w:rPr>
          <w:spacing w:val="-2"/>
        </w:rPr>
        <w:t>required</w:t>
      </w:r>
      <w:r>
        <w:rPr>
          <w:spacing w:val="13"/>
        </w:rPr>
        <w:t xml:space="preserve"> </w:t>
      </w:r>
      <w:r>
        <w:rPr>
          <w:spacing w:val="-1"/>
        </w:rPr>
        <w:t>information.</w:t>
      </w:r>
      <w:r>
        <w:t xml:space="preserve"> </w:t>
      </w:r>
      <w:r>
        <w:rPr>
          <w:spacing w:val="-2"/>
        </w:rPr>
        <w:t>Preliminary</w:t>
      </w:r>
      <w:r>
        <w:rPr>
          <w:spacing w:val="40"/>
        </w:rPr>
        <w:t xml:space="preserve"> </w:t>
      </w:r>
      <w:r>
        <w:rPr>
          <w:spacing w:val="-2"/>
        </w:rPr>
        <w:t>appraisal</w:t>
      </w:r>
      <w:r>
        <w:rPr>
          <w:spacing w:val="41"/>
        </w:rPr>
        <w:t xml:space="preserve"> </w:t>
      </w:r>
      <w:r>
        <w:t>of</w:t>
      </w:r>
      <w:r>
        <w:rPr>
          <w:spacing w:val="49"/>
        </w:rPr>
        <w:t xml:space="preserve"> </w:t>
      </w:r>
      <w:r>
        <w:rPr>
          <w:spacing w:val="-1"/>
        </w:rPr>
        <w:t>the</w:t>
      </w:r>
      <w:r>
        <w:rPr>
          <w:spacing w:val="44"/>
        </w:rPr>
        <w:t xml:space="preserve"> </w:t>
      </w:r>
      <w:r>
        <w:rPr>
          <w:spacing w:val="-1"/>
        </w:rPr>
        <w:t>project</w:t>
      </w:r>
      <w:r>
        <w:rPr>
          <w:spacing w:val="46"/>
        </w:rPr>
        <w:t xml:space="preserve"> </w:t>
      </w:r>
      <w:r>
        <w:rPr>
          <w:spacing w:val="-1"/>
        </w:rPr>
        <w:t>and</w:t>
      </w:r>
      <w:r>
        <w:rPr>
          <w:spacing w:val="44"/>
        </w:rPr>
        <w:t xml:space="preserve"> </w:t>
      </w:r>
      <w:r>
        <w:rPr>
          <w:spacing w:val="-2"/>
        </w:rPr>
        <w:t>preparation</w:t>
      </w:r>
      <w:r>
        <w:rPr>
          <w:spacing w:val="46"/>
        </w:rPr>
        <w:t xml:space="preserve"> </w:t>
      </w:r>
      <w:r>
        <w:rPr>
          <w:spacing w:val="1"/>
        </w:rPr>
        <w:t>of</w:t>
      </w:r>
      <w:r>
        <w:rPr>
          <w:spacing w:val="62"/>
        </w:rPr>
        <w:t xml:space="preserve"> </w:t>
      </w:r>
      <w:r>
        <w:rPr>
          <w:spacing w:val="-2"/>
        </w:rPr>
        <w:t>preliminary</w:t>
      </w:r>
      <w:r>
        <w:rPr>
          <w:spacing w:val="18"/>
        </w:rPr>
        <w:t xml:space="preserve"> </w:t>
      </w:r>
      <w:r>
        <w:rPr>
          <w:spacing w:val="-2"/>
        </w:rPr>
        <w:t>Building</w:t>
      </w:r>
      <w:r>
        <w:rPr>
          <w:spacing w:val="24"/>
        </w:rPr>
        <w:t xml:space="preserve"> </w:t>
      </w:r>
      <w:r>
        <w:rPr>
          <w:spacing w:val="-2"/>
        </w:rPr>
        <w:t>Services</w:t>
      </w:r>
      <w:r>
        <w:rPr>
          <w:spacing w:val="24"/>
        </w:rPr>
        <w:t xml:space="preserve"> </w:t>
      </w:r>
      <w:r>
        <w:rPr>
          <w:spacing w:val="-2"/>
        </w:rPr>
        <w:t>design</w:t>
      </w:r>
      <w:r>
        <w:rPr>
          <w:spacing w:val="21"/>
        </w:rPr>
        <w:t xml:space="preserve"> </w:t>
      </w:r>
      <w:r>
        <w:rPr>
          <w:spacing w:val="-2"/>
        </w:rPr>
        <w:t>report.</w:t>
      </w:r>
      <w:r>
        <w:rPr>
          <w:spacing w:val="32"/>
        </w:rPr>
        <w:t xml:space="preserve"> </w:t>
      </w:r>
      <w:proofErr w:type="gramStart"/>
      <w:r>
        <w:rPr>
          <w:spacing w:val="-2"/>
        </w:rPr>
        <w:t>Liaise</w:t>
      </w:r>
      <w:r>
        <w:t xml:space="preserve"> </w:t>
      </w:r>
      <w:r>
        <w:rPr>
          <w:spacing w:val="29"/>
        </w:rPr>
        <w:t xml:space="preserve"> </w:t>
      </w:r>
      <w:r>
        <w:rPr>
          <w:spacing w:val="-1"/>
        </w:rPr>
        <w:t>with</w:t>
      </w:r>
      <w:proofErr w:type="gramEnd"/>
      <w:r>
        <w:rPr>
          <w:spacing w:val="21"/>
        </w:rPr>
        <w:t xml:space="preserve"> </w:t>
      </w:r>
      <w:r>
        <w:rPr>
          <w:spacing w:val="-1"/>
        </w:rPr>
        <w:t>other</w:t>
      </w:r>
      <w:r>
        <w:rPr>
          <w:spacing w:val="27"/>
        </w:rPr>
        <w:t xml:space="preserve"> </w:t>
      </w:r>
      <w:r>
        <w:rPr>
          <w:spacing w:val="-2"/>
        </w:rPr>
        <w:t>design</w:t>
      </w:r>
      <w:r>
        <w:rPr>
          <w:spacing w:val="23"/>
        </w:rPr>
        <w:t xml:space="preserve"> </w:t>
      </w:r>
      <w:r>
        <w:rPr>
          <w:spacing w:val="-2"/>
        </w:rPr>
        <w:t>team</w:t>
      </w:r>
      <w:r>
        <w:rPr>
          <w:spacing w:val="31"/>
        </w:rPr>
        <w:t xml:space="preserve"> </w:t>
      </w:r>
      <w:r>
        <w:rPr>
          <w:spacing w:val="-1"/>
        </w:rPr>
        <w:t>members</w:t>
      </w:r>
      <w:r>
        <w:rPr>
          <w:spacing w:val="83"/>
        </w:rPr>
        <w:t xml:space="preserve"> </w:t>
      </w:r>
      <w:r>
        <w:t>to</w:t>
      </w:r>
      <w:r>
        <w:rPr>
          <w:spacing w:val="23"/>
        </w:rPr>
        <w:t xml:space="preserve"> </w:t>
      </w:r>
      <w:proofErr w:type="gramStart"/>
      <w:r>
        <w:rPr>
          <w:spacing w:val="-2"/>
        </w:rPr>
        <w:t>evolve</w:t>
      </w:r>
      <w:proofErr w:type="gramEnd"/>
      <w:r>
        <w:rPr>
          <w:spacing w:val="25"/>
        </w:rPr>
        <w:t xml:space="preserve"> </w:t>
      </w:r>
      <w:r>
        <w:rPr>
          <w:spacing w:val="-1"/>
        </w:rPr>
        <w:t>an</w:t>
      </w:r>
      <w:r>
        <w:rPr>
          <w:spacing w:val="21"/>
        </w:rPr>
        <w:t xml:space="preserve"> </w:t>
      </w:r>
      <w:r>
        <w:rPr>
          <w:spacing w:val="-2"/>
        </w:rPr>
        <w:t>appropriate</w:t>
      </w:r>
      <w:r>
        <w:rPr>
          <w:spacing w:val="25"/>
        </w:rPr>
        <w:t xml:space="preserve"> </w:t>
      </w:r>
      <w:r>
        <w:rPr>
          <w:spacing w:val="-2"/>
        </w:rPr>
        <w:t>Building</w:t>
      </w:r>
      <w:r>
        <w:rPr>
          <w:spacing w:val="21"/>
        </w:rPr>
        <w:t xml:space="preserve"> </w:t>
      </w:r>
      <w:r>
        <w:rPr>
          <w:spacing w:val="-2"/>
        </w:rPr>
        <w:t>Services</w:t>
      </w:r>
      <w:r>
        <w:rPr>
          <w:spacing w:val="25"/>
        </w:rPr>
        <w:t xml:space="preserve"> </w:t>
      </w:r>
      <w:r>
        <w:rPr>
          <w:spacing w:val="-2"/>
        </w:rPr>
        <w:t>strategy.</w:t>
      </w:r>
      <w:r>
        <w:rPr>
          <w:spacing w:val="40"/>
        </w:rPr>
        <w:t xml:space="preserve"> </w:t>
      </w:r>
      <w:r>
        <w:rPr>
          <w:spacing w:val="-2"/>
        </w:rPr>
        <w:t>Review</w:t>
      </w:r>
      <w:r>
        <w:rPr>
          <w:spacing w:val="21"/>
        </w:rPr>
        <w:t xml:space="preserve"> </w:t>
      </w:r>
      <w:r>
        <w:rPr>
          <w:spacing w:val="-2"/>
        </w:rPr>
        <w:t>developed</w:t>
      </w:r>
      <w:r>
        <w:rPr>
          <w:spacing w:val="27"/>
        </w:rPr>
        <w:t xml:space="preserve"> </w:t>
      </w:r>
      <w:r>
        <w:rPr>
          <w:spacing w:val="-2"/>
        </w:rPr>
        <w:t>proposals</w:t>
      </w:r>
      <w:r>
        <w:rPr>
          <w:spacing w:val="42"/>
        </w:rPr>
        <w:t xml:space="preserve"> </w:t>
      </w:r>
      <w:r>
        <w:rPr>
          <w:spacing w:val="-1"/>
        </w:rPr>
        <w:t>for</w:t>
      </w:r>
      <w:r>
        <w:rPr>
          <w:spacing w:val="65"/>
        </w:rPr>
        <w:t xml:space="preserve"> </w:t>
      </w:r>
      <w:r>
        <w:rPr>
          <w:spacing w:val="-2"/>
        </w:rPr>
        <w:t>approval</w:t>
      </w:r>
      <w:r>
        <w:rPr>
          <w:spacing w:val="13"/>
        </w:rPr>
        <w:t xml:space="preserve"> </w:t>
      </w:r>
      <w:r>
        <w:rPr>
          <w:spacing w:val="-2"/>
        </w:rPr>
        <w:t>by</w:t>
      </w:r>
      <w:r>
        <w:rPr>
          <w:spacing w:val="7"/>
        </w:rPr>
        <w:t xml:space="preserve"> </w:t>
      </w:r>
      <w:r>
        <w:rPr>
          <w:spacing w:val="-2"/>
        </w:rPr>
        <w:t>client</w:t>
      </w:r>
      <w:r>
        <w:rPr>
          <w:spacing w:val="11"/>
        </w:rPr>
        <w:t xml:space="preserve"> </w:t>
      </w:r>
      <w:r>
        <w:rPr>
          <w:spacing w:val="-1"/>
        </w:rPr>
        <w:t>to</w:t>
      </w:r>
      <w:r>
        <w:rPr>
          <w:spacing w:val="14"/>
        </w:rPr>
        <w:t xml:space="preserve"> </w:t>
      </w:r>
      <w:r>
        <w:rPr>
          <w:spacing w:val="-2"/>
        </w:rPr>
        <w:t>Detailed</w:t>
      </w:r>
      <w:r>
        <w:rPr>
          <w:spacing w:val="8"/>
        </w:rPr>
        <w:t xml:space="preserve"> </w:t>
      </w:r>
      <w:r>
        <w:rPr>
          <w:spacing w:val="-2"/>
        </w:rPr>
        <w:t>Design</w:t>
      </w:r>
      <w:r>
        <w:rPr>
          <w:spacing w:val="10"/>
        </w:rPr>
        <w:t xml:space="preserve"> </w:t>
      </w:r>
      <w:r>
        <w:rPr>
          <w:spacing w:val="-2"/>
        </w:rPr>
        <w:t>and</w:t>
      </w:r>
      <w:r>
        <w:rPr>
          <w:spacing w:val="10"/>
        </w:rPr>
        <w:t xml:space="preserve"> </w:t>
      </w:r>
      <w:r>
        <w:rPr>
          <w:spacing w:val="-1"/>
        </w:rPr>
        <w:t>Tender</w:t>
      </w:r>
      <w:r>
        <w:rPr>
          <w:spacing w:val="11"/>
        </w:rPr>
        <w:t xml:space="preserve"> </w:t>
      </w:r>
      <w:r>
        <w:rPr>
          <w:spacing w:val="-1"/>
        </w:rPr>
        <w:t>Action</w:t>
      </w:r>
      <w:r>
        <w:rPr>
          <w:spacing w:val="11"/>
        </w:rPr>
        <w:t xml:space="preserve"> </w:t>
      </w:r>
      <w:r>
        <w:rPr>
          <w:spacing w:val="-2"/>
        </w:rPr>
        <w:t>Stage.</w:t>
      </w:r>
      <w:r>
        <w:rPr>
          <w:spacing w:val="30"/>
        </w:rPr>
        <w:t xml:space="preserve"> </w:t>
      </w:r>
      <w:r>
        <w:rPr>
          <w:spacing w:val="-1"/>
        </w:rPr>
        <w:t>Liaise</w:t>
      </w:r>
      <w:r>
        <w:rPr>
          <w:spacing w:val="9"/>
        </w:rPr>
        <w:t xml:space="preserve"> </w:t>
      </w:r>
      <w:proofErr w:type="gramStart"/>
      <w:r>
        <w:rPr>
          <w:spacing w:val="-1"/>
        </w:rPr>
        <w:t>with</w:t>
      </w:r>
      <w:r>
        <w:t xml:space="preserve"> </w:t>
      </w:r>
      <w:r>
        <w:rPr>
          <w:spacing w:val="8"/>
        </w:rPr>
        <w:t xml:space="preserve"> </w:t>
      </w:r>
      <w:r>
        <w:rPr>
          <w:spacing w:val="-1"/>
        </w:rPr>
        <w:t>other</w:t>
      </w:r>
      <w:proofErr w:type="gramEnd"/>
      <w:r>
        <w:rPr>
          <w:spacing w:val="63"/>
        </w:rPr>
        <w:t xml:space="preserve"> </w:t>
      </w:r>
      <w:r>
        <w:rPr>
          <w:spacing w:val="-1"/>
        </w:rPr>
        <w:t>Design</w:t>
      </w:r>
      <w:r>
        <w:rPr>
          <w:spacing w:val="21"/>
        </w:rPr>
        <w:t xml:space="preserve"> </w:t>
      </w:r>
      <w:r>
        <w:rPr>
          <w:spacing w:val="-2"/>
        </w:rPr>
        <w:t>Team</w:t>
      </w:r>
      <w:r>
        <w:rPr>
          <w:spacing w:val="14"/>
        </w:rPr>
        <w:t xml:space="preserve"> </w:t>
      </w:r>
      <w:r>
        <w:rPr>
          <w:spacing w:val="-1"/>
        </w:rPr>
        <w:t>members</w:t>
      </w:r>
      <w:r>
        <w:rPr>
          <w:spacing w:val="11"/>
        </w:rPr>
        <w:t xml:space="preserve"> </w:t>
      </w:r>
      <w:r>
        <w:rPr>
          <w:spacing w:val="-1"/>
        </w:rPr>
        <w:t>preparing</w:t>
      </w:r>
      <w:r>
        <w:rPr>
          <w:spacing w:val="7"/>
        </w:rPr>
        <w:t xml:space="preserve"> </w:t>
      </w:r>
      <w:r>
        <w:rPr>
          <w:spacing w:val="-1"/>
        </w:rPr>
        <w:t>any</w:t>
      </w:r>
      <w:r>
        <w:rPr>
          <w:spacing w:val="3"/>
        </w:rPr>
        <w:t xml:space="preserve"> </w:t>
      </w:r>
      <w:r>
        <w:rPr>
          <w:spacing w:val="-2"/>
        </w:rPr>
        <w:t>response</w:t>
      </w:r>
      <w:r>
        <w:rPr>
          <w:spacing w:val="8"/>
        </w:rPr>
        <w:t xml:space="preserve"> </w:t>
      </w:r>
      <w:r>
        <w:rPr>
          <w:spacing w:val="-1"/>
        </w:rPr>
        <w:t>to</w:t>
      </w:r>
      <w:r>
        <w:rPr>
          <w:spacing w:val="11"/>
        </w:rPr>
        <w:t xml:space="preserve"> </w:t>
      </w:r>
      <w:r>
        <w:rPr>
          <w:spacing w:val="-2"/>
        </w:rPr>
        <w:t>budgetary</w:t>
      </w:r>
      <w:r>
        <w:rPr>
          <w:spacing w:val="4"/>
        </w:rPr>
        <w:t xml:space="preserve"> </w:t>
      </w:r>
      <w:r>
        <w:rPr>
          <w:spacing w:val="-1"/>
        </w:rPr>
        <w:t>matters</w:t>
      </w:r>
      <w:r>
        <w:rPr>
          <w:spacing w:val="8"/>
        </w:rPr>
        <w:t xml:space="preserve"> </w:t>
      </w:r>
      <w:r>
        <w:rPr>
          <w:spacing w:val="-2"/>
        </w:rPr>
        <w:t>raised</w:t>
      </w:r>
      <w:r>
        <w:rPr>
          <w:spacing w:val="7"/>
        </w:rPr>
        <w:t xml:space="preserve"> </w:t>
      </w:r>
      <w:r>
        <w:rPr>
          <w:spacing w:val="-1"/>
        </w:rPr>
        <w:t>by</w:t>
      </w:r>
      <w:r>
        <w:rPr>
          <w:spacing w:val="3"/>
        </w:rPr>
        <w:t xml:space="preserve"> </w:t>
      </w:r>
      <w:r w:rsidR="00C649FE">
        <w:rPr>
          <w:spacing w:val="3"/>
        </w:rPr>
        <w:t>T</w:t>
      </w:r>
      <w:r>
        <w:rPr>
          <w:spacing w:val="-2"/>
        </w:rPr>
        <w:t>i</w:t>
      </w:r>
      <w:r w:rsidR="00C649FE">
        <w:rPr>
          <w:spacing w:val="-2"/>
        </w:rPr>
        <w:t>pperar</w:t>
      </w:r>
      <w:r>
        <w:rPr>
          <w:spacing w:val="-2"/>
        </w:rPr>
        <w:t>y</w:t>
      </w:r>
      <w:r>
        <w:rPr>
          <w:spacing w:val="45"/>
        </w:rPr>
        <w:t xml:space="preserve"> </w:t>
      </w:r>
      <w:r>
        <w:rPr>
          <w:spacing w:val="-2"/>
        </w:rPr>
        <w:t>County Council.</w:t>
      </w:r>
    </w:p>
    <w:p w14:paraId="57E828B6" w14:textId="77777777" w:rsidR="00BD74F1" w:rsidRDefault="008258DB">
      <w:pPr>
        <w:pStyle w:val="BodyText"/>
        <w:numPr>
          <w:ilvl w:val="0"/>
          <w:numId w:val="2"/>
        </w:numPr>
        <w:tabs>
          <w:tab w:val="left" w:pos="1508"/>
        </w:tabs>
        <w:ind w:right="253"/>
        <w:jc w:val="both"/>
      </w:pPr>
      <w:r>
        <w:rPr>
          <w:spacing w:val="-1"/>
        </w:rPr>
        <w:t>Develop</w:t>
      </w:r>
      <w:r>
        <w:rPr>
          <w:spacing w:val="38"/>
        </w:rPr>
        <w:t xml:space="preserve"> </w:t>
      </w:r>
      <w:r>
        <w:t>the</w:t>
      </w:r>
      <w:r>
        <w:rPr>
          <w:spacing w:val="39"/>
        </w:rPr>
        <w:t xml:space="preserve"> </w:t>
      </w:r>
      <w:r>
        <w:rPr>
          <w:spacing w:val="-1"/>
        </w:rPr>
        <w:t>detailed</w:t>
      </w:r>
      <w:r>
        <w:rPr>
          <w:spacing w:val="39"/>
        </w:rPr>
        <w:t xml:space="preserve"> </w:t>
      </w:r>
      <w:r>
        <w:rPr>
          <w:spacing w:val="-1"/>
        </w:rPr>
        <w:t>design</w:t>
      </w:r>
      <w:r>
        <w:rPr>
          <w:spacing w:val="39"/>
        </w:rPr>
        <w:t xml:space="preserve"> </w:t>
      </w:r>
      <w:r>
        <w:rPr>
          <w:spacing w:val="-1"/>
        </w:rPr>
        <w:t>for</w:t>
      </w:r>
      <w:r>
        <w:rPr>
          <w:spacing w:val="42"/>
        </w:rPr>
        <w:t xml:space="preserve"> </w:t>
      </w:r>
      <w:r>
        <w:t>main</w:t>
      </w:r>
      <w:r>
        <w:rPr>
          <w:spacing w:val="38"/>
        </w:rPr>
        <w:t xml:space="preserve"> </w:t>
      </w:r>
      <w:r>
        <w:rPr>
          <w:spacing w:val="-1"/>
        </w:rPr>
        <w:t>works</w:t>
      </w:r>
      <w:r>
        <w:rPr>
          <w:spacing w:val="42"/>
        </w:rPr>
        <w:t xml:space="preserve"> </w:t>
      </w:r>
      <w:r>
        <w:rPr>
          <w:spacing w:val="-1"/>
        </w:rPr>
        <w:t>and</w:t>
      </w:r>
      <w:r>
        <w:rPr>
          <w:spacing w:val="39"/>
        </w:rPr>
        <w:t xml:space="preserve"> </w:t>
      </w:r>
      <w:r>
        <w:rPr>
          <w:spacing w:val="-1"/>
        </w:rPr>
        <w:t>fit-out</w:t>
      </w:r>
      <w:r>
        <w:rPr>
          <w:spacing w:val="42"/>
        </w:rPr>
        <w:t xml:space="preserve"> </w:t>
      </w:r>
      <w:r>
        <w:rPr>
          <w:spacing w:val="-1"/>
        </w:rPr>
        <w:t>contract.</w:t>
      </w:r>
      <w:r>
        <w:rPr>
          <w:spacing w:val="46"/>
        </w:rPr>
        <w:t xml:space="preserve"> </w:t>
      </w:r>
      <w:r>
        <w:rPr>
          <w:spacing w:val="-1"/>
        </w:rPr>
        <w:t>Liaise</w:t>
      </w:r>
      <w:r>
        <w:rPr>
          <w:spacing w:val="39"/>
        </w:rPr>
        <w:t xml:space="preserve"> </w:t>
      </w:r>
      <w:r>
        <w:t>with</w:t>
      </w:r>
      <w:r>
        <w:rPr>
          <w:spacing w:val="36"/>
        </w:rPr>
        <w:t xml:space="preserve"> </w:t>
      </w:r>
      <w:r>
        <w:t>other</w:t>
      </w:r>
      <w:r>
        <w:rPr>
          <w:spacing w:val="49"/>
        </w:rPr>
        <w:t xml:space="preserve"> </w:t>
      </w:r>
      <w:r>
        <w:rPr>
          <w:spacing w:val="-1"/>
        </w:rPr>
        <w:t>Design</w:t>
      </w:r>
      <w:r>
        <w:rPr>
          <w:spacing w:val="4"/>
        </w:rPr>
        <w:t xml:space="preserve"> </w:t>
      </w:r>
      <w:r>
        <w:rPr>
          <w:spacing w:val="-1"/>
        </w:rPr>
        <w:t>Team</w:t>
      </w:r>
      <w:r>
        <w:rPr>
          <w:spacing w:val="10"/>
        </w:rPr>
        <w:t xml:space="preserve"> </w:t>
      </w:r>
      <w:r>
        <w:t>members.</w:t>
      </w:r>
      <w:r>
        <w:rPr>
          <w:spacing w:val="19"/>
        </w:rPr>
        <w:t xml:space="preserve"> </w:t>
      </w:r>
      <w:r>
        <w:rPr>
          <w:spacing w:val="-1"/>
        </w:rPr>
        <w:t>Prepare</w:t>
      </w:r>
      <w:r>
        <w:rPr>
          <w:spacing w:val="5"/>
        </w:rPr>
        <w:t xml:space="preserve"> </w:t>
      </w:r>
      <w:r>
        <w:rPr>
          <w:spacing w:val="-1"/>
        </w:rPr>
        <w:t>detailed</w:t>
      </w:r>
      <w:r>
        <w:rPr>
          <w:spacing w:val="3"/>
        </w:rPr>
        <w:t xml:space="preserve"> </w:t>
      </w:r>
      <w:r>
        <w:rPr>
          <w:spacing w:val="-1"/>
        </w:rPr>
        <w:t>tender</w:t>
      </w:r>
      <w:r>
        <w:rPr>
          <w:spacing w:val="4"/>
        </w:rPr>
        <w:t xml:space="preserve"> </w:t>
      </w:r>
      <w:r>
        <w:rPr>
          <w:spacing w:val="-1"/>
        </w:rPr>
        <w:t>drawings,</w:t>
      </w:r>
      <w:r>
        <w:rPr>
          <w:spacing w:val="5"/>
        </w:rPr>
        <w:t xml:space="preserve"> </w:t>
      </w:r>
      <w:r>
        <w:rPr>
          <w:spacing w:val="-1"/>
        </w:rPr>
        <w:t>specifications</w:t>
      </w:r>
      <w:r>
        <w:rPr>
          <w:spacing w:val="1"/>
        </w:rPr>
        <w:t xml:space="preserve"> </w:t>
      </w:r>
      <w:r>
        <w:rPr>
          <w:spacing w:val="-1"/>
        </w:rPr>
        <w:t>and</w:t>
      </w:r>
      <w:r>
        <w:rPr>
          <w:spacing w:val="51"/>
        </w:rPr>
        <w:t xml:space="preserve"> </w:t>
      </w:r>
      <w:r>
        <w:rPr>
          <w:spacing w:val="-1"/>
        </w:rPr>
        <w:t>documentation.</w:t>
      </w:r>
      <w:r>
        <w:rPr>
          <w:spacing w:val="22"/>
        </w:rPr>
        <w:t xml:space="preserve"> </w:t>
      </w:r>
      <w:r>
        <w:rPr>
          <w:spacing w:val="-1"/>
        </w:rPr>
        <w:t>Preparation</w:t>
      </w:r>
      <w:r>
        <w:rPr>
          <w:spacing w:val="11"/>
        </w:rPr>
        <w:t xml:space="preserve"> </w:t>
      </w:r>
      <w:r>
        <w:t>of</w:t>
      </w:r>
      <w:r>
        <w:rPr>
          <w:spacing w:val="14"/>
        </w:rPr>
        <w:t xml:space="preserve"> </w:t>
      </w:r>
      <w:r>
        <w:rPr>
          <w:spacing w:val="-1"/>
        </w:rPr>
        <w:t>Cost</w:t>
      </w:r>
      <w:r>
        <w:rPr>
          <w:spacing w:val="13"/>
        </w:rPr>
        <w:t xml:space="preserve"> </w:t>
      </w:r>
      <w:r>
        <w:t>Plan</w:t>
      </w:r>
      <w:r>
        <w:rPr>
          <w:spacing w:val="13"/>
        </w:rPr>
        <w:t xml:space="preserve"> </w:t>
      </w:r>
      <w:r>
        <w:rPr>
          <w:spacing w:val="-1"/>
        </w:rPr>
        <w:t>for</w:t>
      </w:r>
      <w:r>
        <w:rPr>
          <w:spacing w:val="12"/>
        </w:rPr>
        <w:t xml:space="preserve"> </w:t>
      </w:r>
      <w:r>
        <w:rPr>
          <w:spacing w:val="-1"/>
        </w:rPr>
        <w:t>Building</w:t>
      </w:r>
      <w:r>
        <w:rPr>
          <w:spacing w:val="8"/>
        </w:rPr>
        <w:t xml:space="preserve"> </w:t>
      </w:r>
      <w:r>
        <w:rPr>
          <w:spacing w:val="-1"/>
        </w:rPr>
        <w:t>Services.</w:t>
      </w:r>
      <w:r>
        <w:rPr>
          <w:spacing w:val="43"/>
        </w:rPr>
        <w:t xml:space="preserve"> </w:t>
      </w:r>
      <w:proofErr w:type="gramStart"/>
      <w:r>
        <w:rPr>
          <w:spacing w:val="-1"/>
        </w:rPr>
        <w:t>Provide</w:t>
      </w:r>
      <w:r>
        <w:t xml:space="preserve"> </w:t>
      </w:r>
      <w:r>
        <w:rPr>
          <w:spacing w:val="7"/>
        </w:rPr>
        <w:t xml:space="preserve"> </w:t>
      </w:r>
      <w:r>
        <w:rPr>
          <w:spacing w:val="-1"/>
        </w:rPr>
        <w:t>input</w:t>
      </w:r>
      <w:proofErr w:type="gramEnd"/>
      <w:r>
        <w:t xml:space="preserve"> </w:t>
      </w:r>
      <w:r>
        <w:rPr>
          <w:spacing w:val="4"/>
        </w:rPr>
        <w:t xml:space="preserve"> </w:t>
      </w:r>
      <w:proofErr w:type="gramStart"/>
      <w:r>
        <w:t xml:space="preserve">to </w:t>
      </w:r>
      <w:r>
        <w:rPr>
          <w:spacing w:val="5"/>
        </w:rPr>
        <w:t xml:space="preserve"> </w:t>
      </w:r>
      <w:r>
        <w:t>QS</w:t>
      </w:r>
      <w:proofErr w:type="gramEnd"/>
      <w:r>
        <w:rPr>
          <w:spacing w:val="45"/>
        </w:rPr>
        <w:t xml:space="preserve"> </w:t>
      </w:r>
      <w:r>
        <w:rPr>
          <w:spacing w:val="-1"/>
        </w:rPr>
        <w:t>as</w:t>
      </w:r>
      <w:r>
        <w:rPr>
          <w:spacing w:val="13"/>
        </w:rPr>
        <w:t xml:space="preserve"> </w:t>
      </w:r>
      <w:r>
        <w:rPr>
          <w:spacing w:val="-1"/>
        </w:rPr>
        <w:t>required.</w:t>
      </w:r>
      <w:r>
        <w:rPr>
          <w:spacing w:val="6"/>
        </w:rPr>
        <w:t xml:space="preserve"> </w:t>
      </w:r>
      <w:r>
        <w:rPr>
          <w:spacing w:val="-1"/>
        </w:rPr>
        <w:t>Liaise</w:t>
      </w:r>
      <w:r>
        <w:rPr>
          <w:spacing w:val="11"/>
        </w:rPr>
        <w:t xml:space="preserve"> </w:t>
      </w:r>
      <w:r>
        <w:t>with</w:t>
      </w:r>
      <w:r>
        <w:rPr>
          <w:spacing w:val="10"/>
        </w:rPr>
        <w:t xml:space="preserve"> </w:t>
      </w:r>
      <w:r>
        <w:t>other</w:t>
      </w:r>
      <w:r>
        <w:rPr>
          <w:spacing w:val="11"/>
        </w:rPr>
        <w:t xml:space="preserve"> </w:t>
      </w:r>
      <w:r>
        <w:rPr>
          <w:spacing w:val="-1"/>
        </w:rPr>
        <w:t>Design</w:t>
      </w:r>
      <w:r>
        <w:rPr>
          <w:spacing w:val="10"/>
        </w:rPr>
        <w:t xml:space="preserve"> </w:t>
      </w:r>
      <w:r>
        <w:rPr>
          <w:spacing w:val="-1"/>
        </w:rPr>
        <w:t>Team</w:t>
      </w:r>
      <w:r>
        <w:rPr>
          <w:spacing w:val="14"/>
        </w:rPr>
        <w:t xml:space="preserve"> </w:t>
      </w:r>
      <w:r>
        <w:rPr>
          <w:spacing w:val="-1"/>
        </w:rPr>
        <w:t>members</w:t>
      </w:r>
      <w:r>
        <w:rPr>
          <w:spacing w:val="14"/>
        </w:rPr>
        <w:t xml:space="preserve"> </w:t>
      </w:r>
      <w:r>
        <w:rPr>
          <w:spacing w:val="-1"/>
        </w:rPr>
        <w:t>preparing</w:t>
      </w:r>
      <w:r>
        <w:rPr>
          <w:spacing w:val="10"/>
        </w:rPr>
        <w:t xml:space="preserve"> </w:t>
      </w:r>
      <w:r>
        <w:rPr>
          <w:spacing w:val="-1"/>
        </w:rPr>
        <w:t>any</w:t>
      </w:r>
      <w:r>
        <w:rPr>
          <w:spacing w:val="5"/>
        </w:rPr>
        <w:t xml:space="preserve"> </w:t>
      </w:r>
      <w:r>
        <w:rPr>
          <w:spacing w:val="-1"/>
        </w:rPr>
        <w:t>response</w:t>
      </w:r>
      <w:r>
        <w:rPr>
          <w:spacing w:val="11"/>
        </w:rPr>
        <w:t xml:space="preserve"> </w:t>
      </w:r>
      <w:r>
        <w:rPr>
          <w:spacing w:val="-2"/>
        </w:rPr>
        <w:t>to</w:t>
      </w:r>
      <w:r>
        <w:rPr>
          <w:spacing w:val="65"/>
        </w:rPr>
        <w:t xml:space="preserve"> </w:t>
      </w:r>
      <w:r>
        <w:rPr>
          <w:spacing w:val="-1"/>
        </w:rPr>
        <w:t>budgetary</w:t>
      </w:r>
      <w:r>
        <w:rPr>
          <w:spacing w:val="-13"/>
        </w:rPr>
        <w:t xml:space="preserve"> </w:t>
      </w:r>
      <w:r>
        <w:rPr>
          <w:spacing w:val="-1"/>
        </w:rPr>
        <w:t>matters</w:t>
      </w:r>
      <w:r>
        <w:rPr>
          <w:spacing w:val="-6"/>
        </w:rPr>
        <w:t xml:space="preserve"> </w:t>
      </w:r>
      <w:r>
        <w:rPr>
          <w:spacing w:val="-1"/>
        </w:rPr>
        <w:t>raised</w:t>
      </w:r>
      <w:r>
        <w:rPr>
          <w:spacing w:val="-7"/>
        </w:rPr>
        <w:t xml:space="preserve"> </w:t>
      </w:r>
      <w:r>
        <w:rPr>
          <w:spacing w:val="-2"/>
        </w:rPr>
        <w:t>by</w:t>
      </w:r>
      <w:r>
        <w:rPr>
          <w:spacing w:val="-11"/>
        </w:rPr>
        <w:t xml:space="preserve"> </w:t>
      </w:r>
      <w:r w:rsidR="00C649FE">
        <w:rPr>
          <w:spacing w:val="-11"/>
        </w:rPr>
        <w:t>T</w:t>
      </w:r>
      <w:r>
        <w:rPr>
          <w:spacing w:val="-2"/>
        </w:rPr>
        <w:t>i</w:t>
      </w:r>
      <w:r w:rsidR="00C649FE">
        <w:rPr>
          <w:spacing w:val="-2"/>
        </w:rPr>
        <w:t>pperar</w:t>
      </w:r>
      <w:r>
        <w:rPr>
          <w:spacing w:val="-2"/>
        </w:rPr>
        <w:t>y</w:t>
      </w:r>
      <w:r>
        <w:t xml:space="preserve"> </w:t>
      </w:r>
      <w:r>
        <w:rPr>
          <w:spacing w:val="-1"/>
        </w:rPr>
        <w:t>County Council.</w:t>
      </w:r>
    </w:p>
    <w:p w14:paraId="006EB1DA" w14:textId="77777777" w:rsidR="00BD74F1" w:rsidRDefault="008258DB">
      <w:pPr>
        <w:pStyle w:val="BodyText"/>
        <w:numPr>
          <w:ilvl w:val="0"/>
          <w:numId w:val="2"/>
        </w:numPr>
        <w:tabs>
          <w:tab w:val="left" w:pos="1508"/>
        </w:tabs>
        <w:ind w:right="253"/>
        <w:jc w:val="both"/>
      </w:pPr>
      <w:r>
        <w:rPr>
          <w:spacing w:val="-1"/>
        </w:rPr>
        <w:t>Preparation</w:t>
      </w:r>
      <w:r>
        <w:rPr>
          <w:spacing w:val="3"/>
        </w:rPr>
        <w:t xml:space="preserve"> </w:t>
      </w:r>
      <w:r>
        <w:t>of</w:t>
      </w:r>
      <w:r>
        <w:rPr>
          <w:spacing w:val="3"/>
        </w:rPr>
        <w:t xml:space="preserve"> </w:t>
      </w:r>
      <w:r>
        <w:rPr>
          <w:spacing w:val="-1"/>
        </w:rPr>
        <w:t>mechanical</w:t>
      </w:r>
      <w:r>
        <w:rPr>
          <w:spacing w:val="3"/>
        </w:rPr>
        <w:t xml:space="preserve"> </w:t>
      </w:r>
      <w:r>
        <w:t>&amp;</w:t>
      </w:r>
      <w:r>
        <w:rPr>
          <w:spacing w:val="4"/>
        </w:rPr>
        <w:t xml:space="preserve"> </w:t>
      </w:r>
      <w:r>
        <w:rPr>
          <w:spacing w:val="-1"/>
        </w:rPr>
        <w:t>electrical</w:t>
      </w:r>
      <w:r>
        <w:rPr>
          <w:spacing w:val="4"/>
        </w:rPr>
        <w:t xml:space="preserve"> </w:t>
      </w:r>
      <w:proofErr w:type="gramStart"/>
      <w:r>
        <w:rPr>
          <w:spacing w:val="-1"/>
        </w:rPr>
        <w:t>contract</w:t>
      </w:r>
      <w:r>
        <w:t xml:space="preserve"> </w:t>
      </w:r>
      <w:r>
        <w:rPr>
          <w:spacing w:val="4"/>
        </w:rPr>
        <w:t xml:space="preserve"> </w:t>
      </w:r>
      <w:r>
        <w:rPr>
          <w:spacing w:val="-1"/>
        </w:rPr>
        <w:t>documentation</w:t>
      </w:r>
      <w:proofErr w:type="gramEnd"/>
      <w:r>
        <w:t xml:space="preserve"> </w:t>
      </w:r>
      <w:r>
        <w:rPr>
          <w:spacing w:val="1"/>
        </w:rPr>
        <w:t xml:space="preserve"> </w:t>
      </w:r>
      <w:proofErr w:type="gramStart"/>
      <w:r>
        <w:t xml:space="preserve">with </w:t>
      </w:r>
      <w:r>
        <w:rPr>
          <w:spacing w:val="1"/>
        </w:rPr>
        <w:t xml:space="preserve"> </w:t>
      </w:r>
      <w:r>
        <w:rPr>
          <w:spacing w:val="-1"/>
        </w:rPr>
        <w:t>full</w:t>
      </w:r>
      <w:proofErr w:type="gramEnd"/>
      <w:r>
        <w:rPr>
          <w:spacing w:val="49"/>
        </w:rPr>
        <w:t xml:space="preserve"> </w:t>
      </w:r>
      <w:r>
        <w:rPr>
          <w:spacing w:val="-1"/>
        </w:rPr>
        <w:t>drawings</w:t>
      </w:r>
      <w:r>
        <w:rPr>
          <w:spacing w:val="81"/>
        </w:rPr>
        <w:t xml:space="preserve"> </w:t>
      </w:r>
      <w:r>
        <w:rPr>
          <w:spacing w:val="-1"/>
        </w:rPr>
        <w:t>and</w:t>
      </w:r>
      <w:r>
        <w:rPr>
          <w:spacing w:val="28"/>
        </w:rPr>
        <w:t xml:space="preserve"> </w:t>
      </w:r>
      <w:r>
        <w:rPr>
          <w:spacing w:val="-1"/>
        </w:rPr>
        <w:t>specifications</w:t>
      </w:r>
      <w:r>
        <w:rPr>
          <w:spacing w:val="31"/>
        </w:rPr>
        <w:t xml:space="preserve"> </w:t>
      </w:r>
      <w:r>
        <w:rPr>
          <w:spacing w:val="-1"/>
        </w:rPr>
        <w:t>for</w:t>
      </w:r>
      <w:r>
        <w:rPr>
          <w:spacing w:val="11"/>
        </w:rPr>
        <w:t xml:space="preserve"> </w:t>
      </w:r>
      <w:r>
        <w:rPr>
          <w:spacing w:val="-1"/>
        </w:rPr>
        <w:t>entire</w:t>
      </w:r>
      <w:r>
        <w:rPr>
          <w:spacing w:val="13"/>
        </w:rPr>
        <w:t xml:space="preserve"> </w:t>
      </w:r>
      <w:r>
        <w:rPr>
          <w:spacing w:val="-1"/>
        </w:rPr>
        <w:t>scope</w:t>
      </w:r>
      <w:r>
        <w:rPr>
          <w:spacing w:val="12"/>
        </w:rPr>
        <w:t xml:space="preserve"> </w:t>
      </w:r>
      <w:r>
        <w:t>of</w:t>
      </w:r>
      <w:r>
        <w:rPr>
          <w:spacing w:val="13"/>
        </w:rPr>
        <w:t xml:space="preserve"> </w:t>
      </w:r>
      <w:r>
        <w:rPr>
          <w:spacing w:val="-1"/>
        </w:rPr>
        <w:t>project.</w:t>
      </w:r>
      <w:r>
        <w:rPr>
          <w:spacing w:val="28"/>
        </w:rPr>
        <w:t xml:space="preserve"> </w:t>
      </w:r>
      <w:r>
        <w:rPr>
          <w:spacing w:val="-1"/>
        </w:rPr>
        <w:t>Continuing</w:t>
      </w:r>
      <w:r>
        <w:rPr>
          <w:spacing w:val="10"/>
        </w:rPr>
        <w:t xml:space="preserve"> </w:t>
      </w:r>
      <w:r>
        <w:rPr>
          <w:spacing w:val="-1"/>
        </w:rPr>
        <w:t>VFM</w:t>
      </w:r>
      <w:r>
        <w:rPr>
          <w:spacing w:val="9"/>
        </w:rPr>
        <w:t xml:space="preserve"> </w:t>
      </w:r>
      <w:r>
        <w:rPr>
          <w:spacing w:val="-1"/>
        </w:rPr>
        <w:t>appraisal.</w:t>
      </w:r>
      <w:r>
        <w:rPr>
          <w:spacing w:val="28"/>
        </w:rPr>
        <w:t xml:space="preserve"> </w:t>
      </w:r>
      <w:r>
        <w:rPr>
          <w:spacing w:val="-1"/>
        </w:rPr>
        <w:t>If</w:t>
      </w:r>
      <w:r>
        <w:rPr>
          <w:spacing w:val="13"/>
        </w:rPr>
        <w:t xml:space="preserve"> </w:t>
      </w:r>
      <w:r>
        <w:t>the</w:t>
      </w:r>
      <w:r>
        <w:rPr>
          <w:spacing w:val="53"/>
        </w:rPr>
        <w:t xml:space="preserve"> </w:t>
      </w:r>
      <w:r>
        <w:rPr>
          <w:spacing w:val="-1"/>
        </w:rPr>
        <w:t>approved</w:t>
      </w:r>
      <w:r>
        <w:rPr>
          <w:spacing w:val="24"/>
        </w:rPr>
        <w:t xml:space="preserve"> </w:t>
      </w:r>
      <w:r>
        <w:rPr>
          <w:spacing w:val="-1"/>
        </w:rPr>
        <w:t>tender</w:t>
      </w:r>
      <w:r>
        <w:rPr>
          <w:spacing w:val="27"/>
        </w:rPr>
        <w:t xml:space="preserve"> </w:t>
      </w:r>
      <w:r>
        <w:rPr>
          <w:spacing w:val="-1"/>
        </w:rPr>
        <w:t>estimate</w:t>
      </w:r>
      <w:r>
        <w:rPr>
          <w:spacing w:val="26"/>
        </w:rPr>
        <w:t xml:space="preserve"> </w:t>
      </w:r>
      <w:r>
        <w:rPr>
          <w:spacing w:val="-1"/>
        </w:rPr>
        <w:t>is</w:t>
      </w:r>
      <w:r>
        <w:rPr>
          <w:spacing w:val="26"/>
        </w:rPr>
        <w:t xml:space="preserve"> </w:t>
      </w:r>
      <w:r>
        <w:rPr>
          <w:spacing w:val="-1"/>
        </w:rPr>
        <w:t>above</w:t>
      </w:r>
      <w:r>
        <w:rPr>
          <w:spacing w:val="25"/>
        </w:rPr>
        <w:t xml:space="preserve"> </w:t>
      </w:r>
      <w:r>
        <w:t>the</w:t>
      </w:r>
      <w:r>
        <w:rPr>
          <w:spacing w:val="24"/>
        </w:rPr>
        <w:t xml:space="preserve"> </w:t>
      </w:r>
      <w:r>
        <w:rPr>
          <w:spacing w:val="-1"/>
        </w:rPr>
        <w:t>budget</w:t>
      </w:r>
      <w:r>
        <w:rPr>
          <w:spacing w:val="40"/>
        </w:rPr>
        <w:t xml:space="preserve"> </w:t>
      </w:r>
      <w:r>
        <w:rPr>
          <w:spacing w:val="-1"/>
        </w:rPr>
        <w:t>provision</w:t>
      </w:r>
      <w:r>
        <w:rPr>
          <w:spacing w:val="2"/>
        </w:rPr>
        <w:t xml:space="preserve"> </w:t>
      </w:r>
      <w:r>
        <w:t>then</w:t>
      </w:r>
      <w:r>
        <w:rPr>
          <w:spacing w:val="7"/>
        </w:rPr>
        <w:t xml:space="preserve"> </w:t>
      </w:r>
      <w:r>
        <w:rPr>
          <w:spacing w:val="-1"/>
        </w:rPr>
        <w:t>advise</w:t>
      </w:r>
      <w:r>
        <w:rPr>
          <w:spacing w:val="3"/>
        </w:rPr>
        <w:t xml:space="preserve"> </w:t>
      </w:r>
      <w:r>
        <w:t>on</w:t>
      </w:r>
      <w:r>
        <w:rPr>
          <w:spacing w:val="4"/>
        </w:rPr>
        <w:t xml:space="preserve"> </w:t>
      </w:r>
      <w:r>
        <w:rPr>
          <w:spacing w:val="-1"/>
        </w:rPr>
        <w:t>alternatives</w:t>
      </w:r>
      <w:r>
        <w:rPr>
          <w:spacing w:val="57"/>
        </w:rPr>
        <w:t xml:space="preserve"> </w:t>
      </w:r>
      <w:r>
        <w:t>to</w:t>
      </w:r>
      <w:r>
        <w:rPr>
          <w:spacing w:val="27"/>
        </w:rPr>
        <w:t xml:space="preserve"> </w:t>
      </w:r>
      <w:r>
        <w:rPr>
          <w:spacing w:val="-1"/>
        </w:rPr>
        <w:t>maintain</w:t>
      </w:r>
      <w:r>
        <w:rPr>
          <w:spacing w:val="29"/>
        </w:rPr>
        <w:t xml:space="preserve"> </w:t>
      </w:r>
      <w:r>
        <w:rPr>
          <w:spacing w:val="-1"/>
        </w:rPr>
        <w:t>project</w:t>
      </w:r>
      <w:r>
        <w:rPr>
          <w:spacing w:val="30"/>
        </w:rPr>
        <w:t xml:space="preserve"> </w:t>
      </w:r>
      <w:r>
        <w:rPr>
          <w:spacing w:val="-1"/>
        </w:rPr>
        <w:t>within</w:t>
      </w:r>
      <w:r>
        <w:rPr>
          <w:spacing w:val="27"/>
        </w:rPr>
        <w:t xml:space="preserve"> </w:t>
      </w:r>
      <w:r>
        <w:t>the</w:t>
      </w:r>
      <w:r>
        <w:rPr>
          <w:spacing w:val="27"/>
        </w:rPr>
        <w:t xml:space="preserve"> </w:t>
      </w:r>
      <w:r>
        <w:rPr>
          <w:spacing w:val="-1"/>
        </w:rPr>
        <w:t>budget</w:t>
      </w:r>
      <w:r>
        <w:rPr>
          <w:spacing w:val="30"/>
        </w:rPr>
        <w:t xml:space="preserve"> </w:t>
      </w:r>
      <w:r>
        <w:rPr>
          <w:spacing w:val="-1"/>
        </w:rPr>
        <w:t>provision</w:t>
      </w:r>
      <w:r>
        <w:rPr>
          <w:spacing w:val="27"/>
        </w:rPr>
        <w:t xml:space="preserve"> </w:t>
      </w:r>
      <w:r>
        <w:rPr>
          <w:spacing w:val="-1"/>
        </w:rPr>
        <w:t>for</w:t>
      </w:r>
      <w:r>
        <w:rPr>
          <w:spacing w:val="26"/>
        </w:rPr>
        <w:t xml:space="preserve"> </w:t>
      </w:r>
      <w:r>
        <w:t>the</w:t>
      </w:r>
      <w:r>
        <w:rPr>
          <w:spacing w:val="28"/>
        </w:rPr>
        <w:t xml:space="preserve"> </w:t>
      </w:r>
      <w:r>
        <w:rPr>
          <w:spacing w:val="1"/>
        </w:rPr>
        <w:t>Works.</w:t>
      </w:r>
      <w:r>
        <w:rPr>
          <w:spacing w:val="40"/>
        </w:rPr>
        <w:t xml:space="preserve"> </w:t>
      </w:r>
      <w:r>
        <w:rPr>
          <w:spacing w:val="-1"/>
        </w:rPr>
        <w:t>Assist</w:t>
      </w:r>
      <w:r>
        <w:rPr>
          <w:spacing w:val="26"/>
        </w:rPr>
        <w:t xml:space="preserve"> </w:t>
      </w:r>
      <w:r>
        <w:rPr>
          <w:spacing w:val="-1"/>
        </w:rPr>
        <w:t>in</w:t>
      </w:r>
      <w:r>
        <w:rPr>
          <w:spacing w:val="6"/>
        </w:rPr>
        <w:t xml:space="preserve"> </w:t>
      </w:r>
      <w:r>
        <w:rPr>
          <w:spacing w:val="-1"/>
        </w:rPr>
        <w:t>preparing</w:t>
      </w:r>
      <w:r>
        <w:rPr>
          <w:spacing w:val="49"/>
        </w:rPr>
        <w:t xml:space="preserve"> </w:t>
      </w:r>
      <w:r>
        <w:rPr>
          <w:spacing w:val="-1"/>
        </w:rPr>
        <w:t>tender</w:t>
      </w:r>
      <w:r>
        <w:rPr>
          <w:spacing w:val="23"/>
        </w:rPr>
        <w:t xml:space="preserve"> </w:t>
      </w:r>
      <w:r>
        <w:rPr>
          <w:spacing w:val="-1"/>
        </w:rPr>
        <w:t>documentation</w:t>
      </w:r>
      <w:r>
        <w:rPr>
          <w:spacing w:val="19"/>
        </w:rPr>
        <w:t xml:space="preserve"> </w:t>
      </w:r>
      <w:r>
        <w:rPr>
          <w:spacing w:val="-1"/>
        </w:rPr>
        <w:t>in</w:t>
      </w:r>
      <w:r>
        <w:rPr>
          <w:spacing w:val="22"/>
        </w:rPr>
        <w:t xml:space="preserve"> </w:t>
      </w:r>
      <w:r>
        <w:rPr>
          <w:spacing w:val="-1"/>
        </w:rPr>
        <w:t>accordance</w:t>
      </w:r>
      <w:r>
        <w:rPr>
          <w:spacing w:val="21"/>
        </w:rPr>
        <w:t xml:space="preserve"> </w:t>
      </w:r>
      <w:r>
        <w:t>with</w:t>
      </w:r>
      <w:r>
        <w:rPr>
          <w:spacing w:val="20"/>
        </w:rPr>
        <w:t xml:space="preserve"> </w:t>
      </w:r>
      <w:r>
        <w:t>the</w:t>
      </w:r>
      <w:r>
        <w:rPr>
          <w:spacing w:val="20"/>
        </w:rPr>
        <w:t xml:space="preserve"> </w:t>
      </w:r>
      <w:r>
        <w:rPr>
          <w:spacing w:val="-2"/>
        </w:rPr>
        <w:t>GCCC</w:t>
      </w:r>
      <w:r>
        <w:rPr>
          <w:spacing w:val="22"/>
        </w:rPr>
        <w:t xml:space="preserve"> </w:t>
      </w:r>
      <w:r>
        <w:rPr>
          <w:spacing w:val="-1"/>
        </w:rPr>
        <w:t>conditions</w:t>
      </w:r>
      <w:r>
        <w:rPr>
          <w:spacing w:val="21"/>
        </w:rPr>
        <w:t xml:space="preserve"> </w:t>
      </w:r>
      <w:r>
        <w:t>of</w:t>
      </w:r>
      <w:r>
        <w:rPr>
          <w:spacing w:val="20"/>
        </w:rPr>
        <w:t xml:space="preserve"> </w:t>
      </w:r>
      <w:r>
        <w:rPr>
          <w:spacing w:val="-1"/>
        </w:rPr>
        <w:t>contract</w:t>
      </w:r>
      <w:r>
        <w:rPr>
          <w:spacing w:val="21"/>
        </w:rPr>
        <w:t xml:space="preserve"> </w:t>
      </w:r>
      <w:r>
        <w:rPr>
          <w:spacing w:val="-1"/>
        </w:rPr>
        <w:t>and</w:t>
      </w:r>
      <w:r>
        <w:rPr>
          <w:spacing w:val="63"/>
        </w:rPr>
        <w:t xml:space="preserve"> </w:t>
      </w:r>
      <w:r>
        <w:t>obtain</w:t>
      </w:r>
      <w:r>
        <w:rPr>
          <w:spacing w:val="4"/>
        </w:rPr>
        <w:t xml:space="preserve"> </w:t>
      </w:r>
      <w:r>
        <w:rPr>
          <w:spacing w:val="-1"/>
        </w:rPr>
        <w:t>tenders</w:t>
      </w:r>
      <w:r>
        <w:rPr>
          <w:spacing w:val="32"/>
        </w:rPr>
        <w:t xml:space="preserve"> </w:t>
      </w:r>
      <w:r>
        <w:rPr>
          <w:spacing w:val="-1"/>
        </w:rPr>
        <w:t>from</w:t>
      </w:r>
      <w:r>
        <w:rPr>
          <w:spacing w:val="8"/>
        </w:rPr>
        <w:t xml:space="preserve"> </w:t>
      </w:r>
      <w:r>
        <w:rPr>
          <w:spacing w:val="-1"/>
        </w:rPr>
        <w:t>pre-qualified</w:t>
      </w:r>
      <w:r>
        <w:rPr>
          <w:spacing w:val="4"/>
        </w:rPr>
        <w:t xml:space="preserve"> </w:t>
      </w:r>
      <w:r>
        <w:rPr>
          <w:spacing w:val="-1"/>
        </w:rPr>
        <w:t>tender</w:t>
      </w:r>
      <w:r>
        <w:rPr>
          <w:spacing w:val="4"/>
        </w:rPr>
        <w:t xml:space="preserve"> </w:t>
      </w:r>
      <w:r>
        <w:rPr>
          <w:spacing w:val="-1"/>
        </w:rPr>
        <w:t>panels.</w:t>
      </w:r>
      <w:r>
        <w:t xml:space="preserve"> </w:t>
      </w:r>
      <w:r>
        <w:rPr>
          <w:spacing w:val="22"/>
        </w:rPr>
        <w:t xml:space="preserve"> </w:t>
      </w:r>
      <w:proofErr w:type="gramStart"/>
      <w:r>
        <w:rPr>
          <w:spacing w:val="-1"/>
        </w:rPr>
        <w:t>Service</w:t>
      </w:r>
      <w:r>
        <w:t xml:space="preserve"> </w:t>
      </w:r>
      <w:r>
        <w:rPr>
          <w:spacing w:val="4"/>
        </w:rPr>
        <w:t xml:space="preserve"> </w:t>
      </w:r>
      <w:r>
        <w:rPr>
          <w:spacing w:val="-1"/>
        </w:rPr>
        <w:t>tender</w:t>
      </w:r>
      <w:proofErr w:type="gramEnd"/>
      <w:r>
        <w:t xml:space="preserve"> </w:t>
      </w:r>
      <w:r>
        <w:rPr>
          <w:spacing w:val="4"/>
        </w:rPr>
        <w:t xml:space="preserve"> </w:t>
      </w:r>
      <w:r>
        <w:rPr>
          <w:spacing w:val="-1"/>
        </w:rPr>
        <w:t>queries.</w:t>
      </w:r>
      <w:r>
        <w:t xml:space="preserve"> </w:t>
      </w:r>
      <w:r>
        <w:rPr>
          <w:spacing w:val="26"/>
        </w:rPr>
        <w:t xml:space="preserve"> </w:t>
      </w:r>
      <w:r>
        <w:t>On</w:t>
      </w:r>
      <w:r>
        <w:rPr>
          <w:spacing w:val="41"/>
        </w:rPr>
        <w:t xml:space="preserve"> </w:t>
      </w:r>
      <w:r>
        <w:rPr>
          <w:spacing w:val="-1"/>
        </w:rPr>
        <w:t>receiving</w:t>
      </w:r>
      <w:r>
        <w:rPr>
          <w:spacing w:val="22"/>
        </w:rPr>
        <w:t xml:space="preserve"> </w:t>
      </w:r>
      <w:r>
        <w:rPr>
          <w:spacing w:val="-1"/>
        </w:rPr>
        <w:t>tenders,</w:t>
      </w:r>
      <w:r>
        <w:rPr>
          <w:spacing w:val="20"/>
        </w:rPr>
        <w:t xml:space="preserve"> </w:t>
      </w:r>
      <w:r>
        <w:rPr>
          <w:spacing w:val="-1"/>
        </w:rPr>
        <w:t>examine</w:t>
      </w:r>
      <w:r>
        <w:rPr>
          <w:spacing w:val="20"/>
        </w:rPr>
        <w:t xml:space="preserve"> </w:t>
      </w:r>
      <w:r>
        <w:rPr>
          <w:spacing w:val="-1"/>
        </w:rPr>
        <w:t>lowest</w:t>
      </w:r>
      <w:r>
        <w:rPr>
          <w:spacing w:val="21"/>
        </w:rPr>
        <w:t xml:space="preserve"> </w:t>
      </w:r>
      <w:proofErr w:type="gramStart"/>
      <w:r>
        <w:rPr>
          <w:spacing w:val="-1"/>
        </w:rPr>
        <w:t>tender,</w:t>
      </w:r>
      <w:r>
        <w:t xml:space="preserve">  </w:t>
      </w:r>
      <w:r>
        <w:rPr>
          <w:spacing w:val="21"/>
        </w:rPr>
        <w:t xml:space="preserve"> </w:t>
      </w:r>
      <w:proofErr w:type="gramEnd"/>
      <w:r>
        <w:rPr>
          <w:spacing w:val="-1"/>
        </w:rPr>
        <w:t>prepare</w:t>
      </w:r>
      <w:r>
        <w:rPr>
          <w:spacing w:val="29"/>
        </w:rPr>
        <w:t xml:space="preserve"> </w:t>
      </w:r>
      <w:r>
        <w:t>Report</w:t>
      </w:r>
      <w:r>
        <w:rPr>
          <w:spacing w:val="30"/>
        </w:rPr>
        <w:t xml:space="preserve"> </w:t>
      </w:r>
      <w:r>
        <w:t>on</w:t>
      </w:r>
      <w:r>
        <w:rPr>
          <w:spacing w:val="31"/>
        </w:rPr>
        <w:t xml:space="preserve"> </w:t>
      </w:r>
      <w:r>
        <w:rPr>
          <w:spacing w:val="-1"/>
        </w:rPr>
        <w:t>Tenders,</w:t>
      </w:r>
      <w:r>
        <w:rPr>
          <w:spacing w:val="29"/>
        </w:rPr>
        <w:t xml:space="preserve"> </w:t>
      </w:r>
      <w:r>
        <w:rPr>
          <w:spacing w:val="-1"/>
        </w:rPr>
        <w:t>and</w:t>
      </w:r>
      <w:r>
        <w:rPr>
          <w:spacing w:val="2"/>
        </w:rPr>
        <w:t xml:space="preserve"> </w:t>
      </w:r>
      <w:r>
        <w:rPr>
          <w:spacing w:val="-1"/>
        </w:rPr>
        <w:t>prepare</w:t>
      </w:r>
      <w:r>
        <w:rPr>
          <w:spacing w:val="61"/>
        </w:rPr>
        <w:t xml:space="preserve"> </w:t>
      </w:r>
      <w:r>
        <w:t>a</w:t>
      </w:r>
      <w:r>
        <w:rPr>
          <w:spacing w:val="47"/>
        </w:rPr>
        <w:t xml:space="preserve"> </w:t>
      </w:r>
      <w:r>
        <w:rPr>
          <w:spacing w:val="-1"/>
        </w:rPr>
        <w:t>fully</w:t>
      </w:r>
      <w:r>
        <w:rPr>
          <w:spacing w:val="44"/>
        </w:rPr>
        <w:t xml:space="preserve"> </w:t>
      </w:r>
      <w:r>
        <w:rPr>
          <w:spacing w:val="-1"/>
        </w:rPr>
        <w:t>detailed</w:t>
      </w:r>
      <w:r>
        <w:rPr>
          <w:spacing w:val="49"/>
        </w:rPr>
        <w:t xml:space="preserve"> </w:t>
      </w:r>
      <w:r>
        <w:rPr>
          <w:spacing w:val="-1"/>
        </w:rPr>
        <w:t>Elemental</w:t>
      </w:r>
      <w:r>
        <w:rPr>
          <w:spacing w:val="44"/>
        </w:rPr>
        <w:t xml:space="preserve"> </w:t>
      </w:r>
      <w:proofErr w:type="gramStart"/>
      <w:r>
        <w:rPr>
          <w:spacing w:val="-1"/>
        </w:rPr>
        <w:t>Cost</w:t>
      </w:r>
      <w:r>
        <w:t xml:space="preserve">  </w:t>
      </w:r>
      <w:r>
        <w:rPr>
          <w:spacing w:val="-1"/>
        </w:rPr>
        <w:t>Analysis</w:t>
      </w:r>
      <w:proofErr w:type="gramEnd"/>
      <w:r>
        <w:rPr>
          <w:spacing w:val="-1"/>
        </w:rPr>
        <w:t>.</w:t>
      </w:r>
      <w:r>
        <w:rPr>
          <w:spacing w:val="44"/>
        </w:rPr>
        <w:t xml:space="preserve"> </w:t>
      </w:r>
      <w:proofErr w:type="gramStart"/>
      <w:r>
        <w:rPr>
          <w:spacing w:val="-1"/>
        </w:rPr>
        <w:t>Liaise</w:t>
      </w:r>
      <w:r>
        <w:t xml:space="preserve">  </w:t>
      </w:r>
      <w:r>
        <w:rPr>
          <w:spacing w:val="-1"/>
        </w:rPr>
        <w:t>with</w:t>
      </w:r>
      <w:proofErr w:type="gramEnd"/>
      <w:r>
        <w:rPr>
          <w:spacing w:val="48"/>
        </w:rPr>
        <w:t xml:space="preserve"> </w:t>
      </w:r>
      <w:r>
        <w:t>other</w:t>
      </w:r>
      <w:r>
        <w:rPr>
          <w:spacing w:val="49"/>
        </w:rPr>
        <w:t xml:space="preserve"> </w:t>
      </w:r>
      <w:r>
        <w:rPr>
          <w:spacing w:val="-1"/>
        </w:rPr>
        <w:t>Design</w:t>
      </w:r>
      <w:r>
        <w:rPr>
          <w:spacing w:val="38"/>
        </w:rPr>
        <w:t xml:space="preserve"> </w:t>
      </w:r>
      <w:r>
        <w:rPr>
          <w:spacing w:val="-2"/>
        </w:rPr>
        <w:t>Team</w:t>
      </w:r>
      <w:r>
        <w:rPr>
          <w:spacing w:val="18"/>
        </w:rPr>
        <w:t xml:space="preserve"> </w:t>
      </w:r>
      <w:r>
        <w:rPr>
          <w:spacing w:val="-1"/>
        </w:rPr>
        <w:t>members</w:t>
      </w:r>
      <w:r>
        <w:rPr>
          <w:spacing w:val="75"/>
        </w:rPr>
        <w:t xml:space="preserve"> </w:t>
      </w:r>
      <w:r>
        <w:rPr>
          <w:spacing w:val="-1"/>
        </w:rPr>
        <w:t>preparing</w:t>
      </w:r>
      <w:r>
        <w:rPr>
          <w:spacing w:val="-7"/>
        </w:rPr>
        <w:t xml:space="preserve"> </w:t>
      </w:r>
      <w:r>
        <w:rPr>
          <w:spacing w:val="-1"/>
        </w:rPr>
        <w:t>any</w:t>
      </w:r>
      <w:r>
        <w:rPr>
          <w:spacing w:val="-13"/>
        </w:rPr>
        <w:t xml:space="preserve"> </w:t>
      </w:r>
      <w:r>
        <w:rPr>
          <w:spacing w:val="-1"/>
        </w:rPr>
        <w:t>response</w:t>
      </w:r>
      <w:r>
        <w:rPr>
          <w:spacing w:val="-9"/>
        </w:rPr>
        <w:t xml:space="preserve"> </w:t>
      </w:r>
      <w:r>
        <w:rPr>
          <w:spacing w:val="-1"/>
        </w:rPr>
        <w:t>to</w:t>
      </w:r>
      <w:r>
        <w:rPr>
          <w:spacing w:val="-8"/>
        </w:rPr>
        <w:t xml:space="preserve"> </w:t>
      </w:r>
      <w:r>
        <w:rPr>
          <w:spacing w:val="-1"/>
        </w:rPr>
        <w:t>budgetary</w:t>
      </w:r>
      <w:r>
        <w:rPr>
          <w:spacing w:val="-13"/>
        </w:rPr>
        <w:t xml:space="preserve"> </w:t>
      </w:r>
      <w:r>
        <w:rPr>
          <w:spacing w:val="-1"/>
        </w:rPr>
        <w:t>matters</w:t>
      </w:r>
      <w:r>
        <w:rPr>
          <w:spacing w:val="-6"/>
        </w:rPr>
        <w:t xml:space="preserve"> </w:t>
      </w:r>
      <w:r>
        <w:rPr>
          <w:spacing w:val="-1"/>
        </w:rPr>
        <w:t>raised</w:t>
      </w:r>
      <w:r>
        <w:rPr>
          <w:spacing w:val="-9"/>
        </w:rPr>
        <w:t xml:space="preserve"> </w:t>
      </w:r>
      <w:r>
        <w:rPr>
          <w:spacing w:val="-2"/>
        </w:rPr>
        <w:t>by</w:t>
      </w:r>
      <w:r>
        <w:rPr>
          <w:spacing w:val="-9"/>
        </w:rPr>
        <w:t xml:space="preserve"> </w:t>
      </w:r>
      <w:r w:rsidR="00C649FE">
        <w:rPr>
          <w:spacing w:val="-9"/>
        </w:rPr>
        <w:t>Tipperar</w:t>
      </w:r>
      <w:r>
        <w:rPr>
          <w:spacing w:val="-1"/>
        </w:rPr>
        <w:t>y</w:t>
      </w:r>
      <w:r>
        <w:rPr>
          <w:spacing w:val="-2"/>
        </w:rPr>
        <w:t xml:space="preserve"> </w:t>
      </w:r>
      <w:r>
        <w:rPr>
          <w:spacing w:val="-1"/>
        </w:rPr>
        <w:t>County</w:t>
      </w:r>
      <w:r>
        <w:t xml:space="preserve"> </w:t>
      </w:r>
      <w:r>
        <w:rPr>
          <w:spacing w:val="-1"/>
        </w:rPr>
        <w:t>Council.</w:t>
      </w:r>
    </w:p>
    <w:p w14:paraId="31A9A29B" w14:textId="77777777" w:rsidR="00BD74F1" w:rsidRDefault="008258DB">
      <w:pPr>
        <w:pStyle w:val="BodyText"/>
        <w:numPr>
          <w:ilvl w:val="0"/>
          <w:numId w:val="2"/>
        </w:numPr>
        <w:tabs>
          <w:tab w:val="left" w:pos="1508"/>
        </w:tabs>
        <w:spacing w:line="239" w:lineRule="auto"/>
        <w:ind w:right="254"/>
        <w:jc w:val="both"/>
      </w:pPr>
      <w:r>
        <w:t>Attend</w:t>
      </w:r>
      <w:r>
        <w:rPr>
          <w:spacing w:val="8"/>
        </w:rPr>
        <w:t xml:space="preserve"> </w:t>
      </w:r>
      <w:r>
        <w:rPr>
          <w:spacing w:val="-1"/>
        </w:rPr>
        <w:t>site</w:t>
      </w:r>
      <w:r>
        <w:rPr>
          <w:spacing w:val="9"/>
        </w:rPr>
        <w:t xml:space="preserve"> </w:t>
      </w:r>
      <w:r>
        <w:rPr>
          <w:spacing w:val="-1"/>
        </w:rPr>
        <w:t>meetings.</w:t>
      </w:r>
      <w:r>
        <w:rPr>
          <w:spacing w:val="18"/>
        </w:rPr>
        <w:t xml:space="preserve"> </w:t>
      </w:r>
      <w:r>
        <w:rPr>
          <w:spacing w:val="-1"/>
        </w:rPr>
        <w:t>Monitor</w:t>
      </w:r>
      <w:r>
        <w:rPr>
          <w:spacing w:val="11"/>
        </w:rPr>
        <w:t xml:space="preserve"> </w:t>
      </w:r>
      <w:r>
        <w:rPr>
          <w:spacing w:val="-1"/>
        </w:rPr>
        <w:t>construction</w:t>
      </w:r>
      <w:r>
        <w:rPr>
          <w:spacing w:val="8"/>
        </w:rPr>
        <w:t xml:space="preserve"> </w:t>
      </w:r>
      <w:r>
        <w:t>of</w:t>
      </w:r>
      <w:r>
        <w:rPr>
          <w:spacing w:val="13"/>
        </w:rPr>
        <w:t xml:space="preserve"> </w:t>
      </w:r>
      <w:r>
        <w:rPr>
          <w:spacing w:val="-1"/>
        </w:rPr>
        <w:t>Building</w:t>
      </w:r>
      <w:r>
        <w:rPr>
          <w:spacing w:val="10"/>
        </w:rPr>
        <w:t xml:space="preserve"> </w:t>
      </w:r>
      <w:r>
        <w:rPr>
          <w:spacing w:val="-1"/>
        </w:rPr>
        <w:t>Services</w:t>
      </w:r>
      <w:r>
        <w:rPr>
          <w:spacing w:val="11"/>
        </w:rPr>
        <w:t xml:space="preserve"> </w:t>
      </w:r>
      <w:r>
        <w:rPr>
          <w:spacing w:val="-1"/>
        </w:rPr>
        <w:t>components</w:t>
      </w:r>
      <w:r>
        <w:rPr>
          <w:spacing w:val="8"/>
        </w:rPr>
        <w:t xml:space="preserve"> </w:t>
      </w:r>
      <w:r>
        <w:rPr>
          <w:spacing w:val="-1"/>
        </w:rPr>
        <w:t>and</w:t>
      </w:r>
      <w:r>
        <w:rPr>
          <w:spacing w:val="45"/>
        </w:rPr>
        <w:t xml:space="preserve"> </w:t>
      </w:r>
      <w:r>
        <w:rPr>
          <w:spacing w:val="-1"/>
        </w:rPr>
        <w:t>provide</w:t>
      </w:r>
      <w:r>
        <w:rPr>
          <w:spacing w:val="30"/>
        </w:rPr>
        <w:t xml:space="preserve"> </w:t>
      </w:r>
      <w:r>
        <w:rPr>
          <w:spacing w:val="-1"/>
        </w:rPr>
        <w:t>input</w:t>
      </w:r>
      <w:r>
        <w:rPr>
          <w:spacing w:val="27"/>
        </w:rPr>
        <w:t xml:space="preserve"> </w:t>
      </w:r>
      <w:r>
        <w:rPr>
          <w:spacing w:val="-1"/>
        </w:rPr>
        <w:t>as</w:t>
      </w:r>
      <w:r>
        <w:rPr>
          <w:spacing w:val="27"/>
        </w:rPr>
        <w:t xml:space="preserve"> </w:t>
      </w:r>
      <w:r>
        <w:rPr>
          <w:spacing w:val="-1"/>
        </w:rPr>
        <w:t>required</w:t>
      </w:r>
      <w:r>
        <w:rPr>
          <w:spacing w:val="13"/>
        </w:rPr>
        <w:t xml:space="preserve"> </w:t>
      </w:r>
      <w:r>
        <w:t>to</w:t>
      </w:r>
      <w:r>
        <w:rPr>
          <w:spacing w:val="44"/>
        </w:rPr>
        <w:t xml:space="preserve"> </w:t>
      </w:r>
      <w:r>
        <w:t>QS</w:t>
      </w:r>
      <w:r>
        <w:rPr>
          <w:spacing w:val="43"/>
        </w:rPr>
        <w:t xml:space="preserve"> </w:t>
      </w:r>
      <w:r>
        <w:rPr>
          <w:spacing w:val="-1"/>
        </w:rPr>
        <w:t>for</w:t>
      </w:r>
      <w:r>
        <w:rPr>
          <w:spacing w:val="46"/>
        </w:rPr>
        <w:t xml:space="preserve"> </w:t>
      </w:r>
      <w:r>
        <w:rPr>
          <w:spacing w:val="-1"/>
        </w:rPr>
        <w:t>interim</w:t>
      </w:r>
      <w:r>
        <w:rPr>
          <w:spacing w:val="48"/>
        </w:rPr>
        <w:t xml:space="preserve"> </w:t>
      </w:r>
      <w:r>
        <w:rPr>
          <w:spacing w:val="-1"/>
        </w:rPr>
        <w:t>valuations.</w:t>
      </w:r>
      <w:r>
        <w:rPr>
          <w:spacing w:val="16"/>
        </w:rPr>
        <w:t xml:space="preserve"> </w:t>
      </w:r>
      <w:r>
        <w:rPr>
          <w:spacing w:val="-1"/>
        </w:rPr>
        <w:t>Provide</w:t>
      </w:r>
      <w:r>
        <w:rPr>
          <w:spacing w:val="43"/>
        </w:rPr>
        <w:t xml:space="preserve"> </w:t>
      </w:r>
      <w:r>
        <w:rPr>
          <w:spacing w:val="-1"/>
        </w:rPr>
        <w:t>continuing</w:t>
      </w:r>
      <w:r>
        <w:rPr>
          <w:spacing w:val="41"/>
        </w:rPr>
        <w:t xml:space="preserve"> </w:t>
      </w:r>
      <w:r>
        <w:rPr>
          <w:spacing w:val="-1"/>
        </w:rPr>
        <w:t>quality</w:t>
      </w:r>
      <w:r>
        <w:rPr>
          <w:spacing w:val="59"/>
        </w:rPr>
        <w:t xml:space="preserve"> </w:t>
      </w:r>
      <w:r>
        <w:rPr>
          <w:spacing w:val="-1"/>
        </w:rPr>
        <w:t>control</w:t>
      </w:r>
      <w:r>
        <w:rPr>
          <w:spacing w:val="24"/>
        </w:rPr>
        <w:t xml:space="preserve"> </w:t>
      </w:r>
      <w:r>
        <w:rPr>
          <w:spacing w:val="-1"/>
        </w:rPr>
        <w:t>inspection</w:t>
      </w:r>
      <w:r>
        <w:rPr>
          <w:spacing w:val="21"/>
        </w:rPr>
        <w:t xml:space="preserve"> </w:t>
      </w:r>
      <w:r>
        <w:t>of</w:t>
      </w:r>
      <w:r>
        <w:rPr>
          <w:spacing w:val="29"/>
        </w:rPr>
        <w:t xml:space="preserve"> </w:t>
      </w:r>
      <w:r>
        <w:rPr>
          <w:spacing w:val="-1"/>
        </w:rPr>
        <w:t>Building</w:t>
      </w:r>
      <w:r>
        <w:rPr>
          <w:spacing w:val="23"/>
        </w:rPr>
        <w:t xml:space="preserve"> </w:t>
      </w:r>
      <w:r>
        <w:rPr>
          <w:spacing w:val="-1"/>
        </w:rPr>
        <w:t>Services</w:t>
      </w:r>
      <w:r>
        <w:rPr>
          <w:spacing w:val="28"/>
        </w:rPr>
        <w:t xml:space="preserve"> </w:t>
      </w:r>
      <w:r>
        <w:rPr>
          <w:spacing w:val="-1"/>
        </w:rPr>
        <w:t>elements.</w:t>
      </w:r>
      <w:r>
        <w:rPr>
          <w:spacing w:val="33"/>
        </w:rPr>
        <w:t xml:space="preserve"> </w:t>
      </w:r>
      <w:r>
        <w:rPr>
          <w:spacing w:val="-1"/>
        </w:rPr>
        <w:t>Evaluate budgetary</w:t>
      </w:r>
      <w:r>
        <w:rPr>
          <w:spacing w:val="-6"/>
        </w:rPr>
        <w:t xml:space="preserve"> </w:t>
      </w:r>
      <w:r>
        <w:rPr>
          <w:spacing w:val="-1"/>
        </w:rPr>
        <w:t xml:space="preserve">impact </w:t>
      </w:r>
      <w:r>
        <w:t>of</w:t>
      </w:r>
      <w:r>
        <w:rPr>
          <w:spacing w:val="-2"/>
        </w:rPr>
        <w:t xml:space="preserve"> </w:t>
      </w:r>
      <w:r>
        <w:rPr>
          <w:spacing w:val="-1"/>
        </w:rPr>
        <w:t>client</w:t>
      </w:r>
      <w:r>
        <w:rPr>
          <w:spacing w:val="65"/>
        </w:rPr>
        <w:t xml:space="preserve"> </w:t>
      </w:r>
      <w:r>
        <w:rPr>
          <w:spacing w:val="-1"/>
        </w:rPr>
        <w:t>changes.</w:t>
      </w:r>
    </w:p>
    <w:p w14:paraId="53CFE6CE" w14:textId="77777777" w:rsidR="00BD74F1" w:rsidRDefault="008258DB">
      <w:pPr>
        <w:pStyle w:val="BodyText"/>
        <w:numPr>
          <w:ilvl w:val="0"/>
          <w:numId w:val="2"/>
        </w:numPr>
        <w:tabs>
          <w:tab w:val="left" w:pos="1508"/>
        </w:tabs>
        <w:ind w:right="253"/>
        <w:jc w:val="both"/>
      </w:pPr>
      <w:r>
        <w:rPr>
          <w:spacing w:val="-1"/>
        </w:rPr>
        <w:t>Liaise</w:t>
      </w:r>
      <w:r>
        <w:rPr>
          <w:spacing w:val="21"/>
        </w:rPr>
        <w:t xml:space="preserve"> </w:t>
      </w:r>
      <w:r>
        <w:t>with</w:t>
      </w:r>
      <w:r>
        <w:rPr>
          <w:spacing w:val="21"/>
        </w:rPr>
        <w:t xml:space="preserve"> </w:t>
      </w:r>
      <w:r>
        <w:t>QS</w:t>
      </w:r>
      <w:r>
        <w:rPr>
          <w:spacing w:val="19"/>
        </w:rPr>
        <w:t xml:space="preserve"> </w:t>
      </w:r>
      <w:r>
        <w:t>in</w:t>
      </w:r>
      <w:r>
        <w:rPr>
          <w:spacing w:val="21"/>
        </w:rPr>
        <w:t xml:space="preserve"> </w:t>
      </w:r>
      <w:r>
        <w:rPr>
          <w:spacing w:val="-1"/>
        </w:rPr>
        <w:t>preparation</w:t>
      </w:r>
      <w:r>
        <w:rPr>
          <w:spacing w:val="19"/>
        </w:rPr>
        <w:t xml:space="preserve"> </w:t>
      </w:r>
      <w:r>
        <w:t>of</w:t>
      </w:r>
      <w:r>
        <w:rPr>
          <w:spacing w:val="20"/>
        </w:rPr>
        <w:t xml:space="preserve"> </w:t>
      </w:r>
      <w:r>
        <w:rPr>
          <w:spacing w:val="-1"/>
        </w:rPr>
        <w:t>Final</w:t>
      </w:r>
      <w:r>
        <w:rPr>
          <w:spacing w:val="21"/>
        </w:rPr>
        <w:t xml:space="preserve"> </w:t>
      </w:r>
      <w:r>
        <w:rPr>
          <w:spacing w:val="-1"/>
        </w:rPr>
        <w:t>Account</w:t>
      </w:r>
      <w:r>
        <w:rPr>
          <w:spacing w:val="18"/>
        </w:rPr>
        <w:t xml:space="preserve"> </w:t>
      </w:r>
      <w:r>
        <w:rPr>
          <w:spacing w:val="-1"/>
        </w:rPr>
        <w:t>Provide</w:t>
      </w:r>
      <w:r>
        <w:rPr>
          <w:spacing w:val="19"/>
        </w:rPr>
        <w:t xml:space="preserve"> </w:t>
      </w:r>
      <w:r>
        <w:rPr>
          <w:spacing w:val="-1"/>
        </w:rPr>
        <w:t>post</w:t>
      </w:r>
      <w:r>
        <w:rPr>
          <w:spacing w:val="20"/>
        </w:rPr>
        <w:t xml:space="preserve"> </w:t>
      </w:r>
      <w:r>
        <w:rPr>
          <w:spacing w:val="-1"/>
        </w:rPr>
        <w:t>contract</w:t>
      </w:r>
      <w:r>
        <w:rPr>
          <w:spacing w:val="19"/>
        </w:rPr>
        <w:t xml:space="preserve"> </w:t>
      </w:r>
      <w:r>
        <w:rPr>
          <w:spacing w:val="-1"/>
        </w:rPr>
        <w:t>service</w:t>
      </w:r>
      <w:r>
        <w:rPr>
          <w:spacing w:val="21"/>
        </w:rPr>
        <w:t xml:space="preserve"> </w:t>
      </w:r>
      <w:r>
        <w:rPr>
          <w:spacing w:val="-1"/>
        </w:rPr>
        <w:t>in</w:t>
      </w:r>
      <w:r>
        <w:rPr>
          <w:spacing w:val="60"/>
        </w:rPr>
        <w:t xml:space="preserve"> </w:t>
      </w:r>
      <w:r>
        <w:rPr>
          <w:spacing w:val="-1"/>
        </w:rPr>
        <w:t>accordance</w:t>
      </w:r>
      <w:r>
        <w:rPr>
          <w:spacing w:val="1"/>
        </w:rPr>
        <w:t xml:space="preserve"> </w:t>
      </w:r>
      <w:r>
        <w:t>with</w:t>
      </w:r>
      <w:r>
        <w:rPr>
          <w:spacing w:val="2"/>
        </w:rPr>
        <w:t xml:space="preserve"> </w:t>
      </w:r>
      <w:r>
        <w:t>the</w:t>
      </w:r>
      <w:r>
        <w:rPr>
          <w:spacing w:val="1"/>
        </w:rPr>
        <w:t xml:space="preserve"> </w:t>
      </w:r>
      <w:r>
        <w:rPr>
          <w:spacing w:val="-1"/>
        </w:rPr>
        <w:t>outlined</w:t>
      </w:r>
      <w:r>
        <w:rPr>
          <w:spacing w:val="1"/>
        </w:rPr>
        <w:t xml:space="preserve"> </w:t>
      </w:r>
      <w:r>
        <w:rPr>
          <w:spacing w:val="-1"/>
        </w:rPr>
        <w:t>service requirements.</w:t>
      </w:r>
      <w:r>
        <w:rPr>
          <w:spacing w:val="1"/>
        </w:rPr>
        <w:t xml:space="preserve"> </w:t>
      </w:r>
      <w:r>
        <w:rPr>
          <w:spacing w:val="-1"/>
        </w:rPr>
        <w:t>Snag</w:t>
      </w:r>
      <w:r>
        <w:rPr>
          <w:spacing w:val="-2"/>
        </w:rPr>
        <w:t xml:space="preserve"> </w:t>
      </w:r>
      <w:r>
        <w:t>all</w:t>
      </w:r>
      <w:r>
        <w:rPr>
          <w:spacing w:val="-1"/>
        </w:rPr>
        <w:t xml:space="preserve"> Building</w:t>
      </w:r>
      <w:r>
        <w:rPr>
          <w:spacing w:val="-3"/>
        </w:rPr>
        <w:t xml:space="preserve"> </w:t>
      </w:r>
      <w:r>
        <w:rPr>
          <w:spacing w:val="-1"/>
        </w:rPr>
        <w:t>Services</w:t>
      </w:r>
      <w:r>
        <w:t xml:space="preserve"> </w:t>
      </w:r>
      <w:r>
        <w:rPr>
          <w:spacing w:val="-1"/>
        </w:rPr>
        <w:t>systems</w:t>
      </w:r>
      <w:r>
        <w:rPr>
          <w:spacing w:val="55"/>
        </w:rPr>
        <w:t xml:space="preserve"> </w:t>
      </w:r>
      <w:r>
        <w:rPr>
          <w:spacing w:val="-1"/>
        </w:rPr>
        <w:t>and</w:t>
      </w:r>
      <w:r>
        <w:rPr>
          <w:spacing w:val="7"/>
        </w:rPr>
        <w:t xml:space="preserve"> </w:t>
      </w:r>
      <w:r>
        <w:rPr>
          <w:spacing w:val="-1"/>
        </w:rPr>
        <w:t>components.</w:t>
      </w:r>
      <w:r>
        <w:rPr>
          <w:spacing w:val="9"/>
        </w:rPr>
        <w:t xml:space="preserve"> </w:t>
      </w:r>
      <w:r>
        <w:rPr>
          <w:spacing w:val="-1"/>
        </w:rPr>
        <w:t>Liaise</w:t>
      </w:r>
      <w:r>
        <w:rPr>
          <w:spacing w:val="3"/>
        </w:rPr>
        <w:t xml:space="preserve"> </w:t>
      </w:r>
      <w:r>
        <w:rPr>
          <w:spacing w:val="-1"/>
        </w:rPr>
        <w:t>with</w:t>
      </w:r>
      <w:r>
        <w:rPr>
          <w:spacing w:val="5"/>
        </w:rPr>
        <w:t xml:space="preserve"> </w:t>
      </w:r>
      <w:r>
        <w:t>other</w:t>
      </w:r>
      <w:r>
        <w:rPr>
          <w:spacing w:val="3"/>
        </w:rPr>
        <w:t xml:space="preserve"> </w:t>
      </w:r>
      <w:r>
        <w:rPr>
          <w:spacing w:val="-1"/>
        </w:rPr>
        <w:t>Design</w:t>
      </w:r>
      <w:r>
        <w:rPr>
          <w:spacing w:val="4"/>
        </w:rPr>
        <w:t xml:space="preserve"> </w:t>
      </w:r>
      <w:r>
        <w:rPr>
          <w:spacing w:val="-2"/>
        </w:rPr>
        <w:t>Team</w:t>
      </w:r>
      <w:r>
        <w:rPr>
          <w:spacing w:val="30"/>
        </w:rPr>
        <w:t xml:space="preserve"> </w:t>
      </w:r>
      <w:r>
        <w:rPr>
          <w:spacing w:val="-1"/>
        </w:rPr>
        <w:t>members</w:t>
      </w:r>
      <w:r>
        <w:rPr>
          <w:spacing w:val="6"/>
        </w:rPr>
        <w:t xml:space="preserve"> </w:t>
      </w:r>
      <w:r>
        <w:rPr>
          <w:spacing w:val="-1"/>
        </w:rPr>
        <w:t>preparing</w:t>
      </w:r>
      <w:r>
        <w:rPr>
          <w:spacing w:val="2"/>
        </w:rPr>
        <w:t xml:space="preserve"> </w:t>
      </w:r>
      <w:r>
        <w:rPr>
          <w:spacing w:val="-1"/>
        </w:rPr>
        <w:t>any response</w:t>
      </w:r>
      <w:r>
        <w:rPr>
          <w:spacing w:val="3"/>
        </w:rPr>
        <w:t xml:space="preserve"> </w:t>
      </w:r>
      <w:r>
        <w:t>to</w:t>
      </w:r>
      <w:r>
        <w:rPr>
          <w:spacing w:val="73"/>
        </w:rPr>
        <w:t xml:space="preserve"> </w:t>
      </w:r>
      <w:r>
        <w:rPr>
          <w:spacing w:val="-1"/>
        </w:rPr>
        <w:t>budgetary</w:t>
      </w:r>
      <w:r>
        <w:rPr>
          <w:spacing w:val="-13"/>
        </w:rPr>
        <w:t xml:space="preserve"> </w:t>
      </w:r>
      <w:r>
        <w:rPr>
          <w:spacing w:val="-1"/>
        </w:rPr>
        <w:t>matters</w:t>
      </w:r>
      <w:r>
        <w:rPr>
          <w:spacing w:val="-6"/>
        </w:rPr>
        <w:t xml:space="preserve"> </w:t>
      </w:r>
      <w:r>
        <w:rPr>
          <w:spacing w:val="-1"/>
        </w:rPr>
        <w:t>raised</w:t>
      </w:r>
      <w:r>
        <w:rPr>
          <w:spacing w:val="-9"/>
        </w:rPr>
        <w:t xml:space="preserve"> </w:t>
      </w:r>
      <w:r>
        <w:rPr>
          <w:spacing w:val="-2"/>
        </w:rPr>
        <w:t>by</w:t>
      </w:r>
      <w:r>
        <w:rPr>
          <w:spacing w:val="-9"/>
        </w:rPr>
        <w:t xml:space="preserve"> </w:t>
      </w:r>
      <w:r w:rsidR="00C649FE">
        <w:rPr>
          <w:spacing w:val="-9"/>
        </w:rPr>
        <w:t>T</w:t>
      </w:r>
      <w:r>
        <w:rPr>
          <w:spacing w:val="-2"/>
        </w:rPr>
        <w:t>i</w:t>
      </w:r>
      <w:r w:rsidR="00C649FE">
        <w:rPr>
          <w:spacing w:val="-2"/>
        </w:rPr>
        <w:t>pperar</w:t>
      </w:r>
      <w:r>
        <w:rPr>
          <w:spacing w:val="-2"/>
        </w:rPr>
        <w:t>y</w:t>
      </w:r>
      <w:r>
        <w:t xml:space="preserve"> </w:t>
      </w:r>
      <w:r>
        <w:rPr>
          <w:spacing w:val="-1"/>
        </w:rPr>
        <w:t>County Council.</w:t>
      </w:r>
    </w:p>
    <w:p w14:paraId="69D651A6" w14:textId="77777777" w:rsidR="00BD74F1" w:rsidRDefault="00BD74F1">
      <w:pPr>
        <w:jc w:val="both"/>
        <w:sectPr w:rsidR="00BD74F1">
          <w:pgSz w:w="11920" w:h="16850"/>
          <w:pgMar w:top="1800" w:right="1180" w:bottom="920" w:left="1200" w:header="611" w:footer="737" w:gutter="0"/>
          <w:cols w:space="720"/>
        </w:sectPr>
      </w:pPr>
    </w:p>
    <w:p w14:paraId="5E074989" w14:textId="77777777" w:rsidR="00BD74F1" w:rsidRDefault="008258DB">
      <w:pPr>
        <w:pStyle w:val="Heading1"/>
        <w:jc w:val="both"/>
        <w:rPr>
          <w:b w:val="0"/>
          <w:bCs w:val="0"/>
        </w:rPr>
      </w:pPr>
      <w:r>
        <w:rPr>
          <w:spacing w:val="-1"/>
        </w:rPr>
        <w:lastRenderedPageBreak/>
        <w:t>QUANTITY</w:t>
      </w:r>
      <w:r>
        <w:rPr>
          <w:spacing w:val="-35"/>
        </w:rPr>
        <w:t xml:space="preserve"> </w:t>
      </w:r>
      <w:r>
        <w:rPr>
          <w:spacing w:val="-1"/>
        </w:rPr>
        <w:t>SURVEYOR</w:t>
      </w:r>
    </w:p>
    <w:p w14:paraId="589CECC0" w14:textId="77777777" w:rsidR="00BD74F1" w:rsidRDefault="008258DB">
      <w:pPr>
        <w:spacing w:before="290"/>
        <w:ind w:left="523" w:right="255"/>
        <w:jc w:val="both"/>
        <w:rPr>
          <w:rFonts w:ascii="Arial"/>
          <w:spacing w:val="-1"/>
          <w:sz w:val="20"/>
        </w:rPr>
      </w:pPr>
      <w:r>
        <w:rPr>
          <w:rFonts w:ascii="Arial"/>
          <w:b/>
          <w:spacing w:val="-1"/>
          <w:sz w:val="20"/>
        </w:rPr>
        <w:t>Project</w:t>
      </w:r>
      <w:r>
        <w:rPr>
          <w:rFonts w:ascii="Arial"/>
          <w:b/>
          <w:spacing w:val="37"/>
          <w:sz w:val="20"/>
        </w:rPr>
        <w:t xml:space="preserve"> </w:t>
      </w:r>
      <w:r>
        <w:rPr>
          <w:rFonts w:ascii="Arial"/>
          <w:b/>
          <w:sz w:val="20"/>
        </w:rPr>
        <w:t>Cost</w:t>
      </w:r>
      <w:r>
        <w:rPr>
          <w:rFonts w:ascii="Arial"/>
          <w:b/>
          <w:spacing w:val="38"/>
          <w:sz w:val="20"/>
        </w:rPr>
        <w:t xml:space="preserve"> </w:t>
      </w:r>
      <w:r>
        <w:rPr>
          <w:rFonts w:ascii="Arial"/>
          <w:b/>
          <w:sz w:val="20"/>
        </w:rPr>
        <w:t>Management,</w:t>
      </w:r>
      <w:r>
        <w:rPr>
          <w:rFonts w:ascii="Arial"/>
          <w:b/>
          <w:spacing w:val="37"/>
          <w:sz w:val="20"/>
        </w:rPr>
        <w:t xml:space="preserve"> </w:t>
      </w:r>
      <w:r>
        <w:rPr>
          <w:rFonts w:ascii="Arial"/>
          <w:b/>
          <w:sz w:val="20"/>
        </w:rPr>
        <w:t>QS</w:t>
      </w:r>
      <w:r>
        <w:rPr>
          <w:rFonts w:ascii="Arial"/>
          <w:b/>
          <w:spacing w:val="39"/>
          <w:sz w:val="20"/>
        </w:rPr>
        <w:t xml:space="preserve"> </w:t>
      </w:r>
      <w:r>
        <w:rPr>
          <w:rFonts w:ascii="Arial"/>
          <w:b/>
          <w:spacing w:val="-1"/>
          <w:sz w:val="20"/>
        </w:rPr>
        <w:t>Services</w:t>
      </w:r>
      <w:r>
        <w:rPr>
          <w:rFonts w:ascii="Arial"/>
          <w:b/>
          <w:spacing w:val="39"/>
          <w:sz w:val="20"/>
        </w:rPr>
        <w:t xml:space="preserve"> </w:t>
      </w:r>
      <w:r>
        <w:rPr>
          <w:rFonts w:ascii="Arial"/>
          <w:b/>
          <w:sz w:val="20"/>
        </w:rPr>
        <w:t>including</w:t>
      </w:r>
      <w:r>
        <w:rPr>
          <w:rFonts w:ascii="Arial"/>
          <w:b/>
          <w:spacing w:val="38"/>
          <w:sz w:val="20"/>
        </w:rPr>
        <w:t xml:space="preserve"> </w:t>
      </w:r>
      <w:r>
        <w:rPr>
          <w:rFonts w:ascii="Arial"/>
          <w:b/>
          <w:sz w:val="20"/>
        </w:rPr>
        <w:t>preparation</w:t>
      </w:r>
      <w:r>
        <w:rPr>
          <w:rFonts w:ascii="Arial"/>
          <w:b/>
          <w:spacing w:val="38"/>
          <w:sz w:val="20"/>
        </w:rPr>
        <w:t xml:space="preserve"> </w:t>
      </w:r>
      <w:r>
        <w:rPr>
          <w:rFonts w:ascii="Arial"/>
          <w:b/>
          <w:sz w:val="20"/>
        </w:rPr>
        <w:t>of</w:t>
      </w:r>
      <w:r>
        <w:rPr>
          <w:rFonts w:ascii="Arial"/>
          <w:b/>
          <w:spacing w:val="38"/>
          <w:sz w:val="20"/>
        </w:rPr>
        <w:t xml:space="preserve"> </w:t>
      </w:r>
      <w:r>
        <w:rPr>
          <w:rFonts w:ascii="Arial"/>
          <w:b/>
          <w:sz w:val="20"/>
        </w:rPr>
        <w:t>BOQ</w:t>
      </w:r>
      <w:r>
        <w:rPr>
          <w:rFonts w:ascii="Arial"/>
          <w:b/>
          <w:spacing w:val="37"/>
          <w:sz w:val="20"/>
        </w:rPr>
        <w:t xml:space="preserve"> </w:t>
      </w:r>
      <w:r>
        <w:rPr>
          <w:rFonts w:ascii="Arial"/>
          <w:b/>
          <w:sz w:val="20"/>
        </w:rPr>
        <w:t>and</w:t>
      </w:r>
      <w:r>
        <w:rPr>
          <w:rFonts w:ascii="Arial"/>
          <w:b/>
          <w:spacing w:val="38"/>
          <w:sz w:val="20"/>
        </w:rPr>
        <w:t xml:space="preserve"> </w:t>
      </w:r>
      <w:r>
        <w:rPr>
          <w:rFonts w:ascii="Arial"/>
          <w:b/>
          <w:spacing w:val="-1"/>
          <w:sz w:val="20"/>
        </w:rPr>
        <w:t>Pricing</w:t>
      </w:r>
      <w:r>
        <w:rPr>
          <w:rFonts w:ascii="Arial"/>
          <w:b/>
          <w:spacing w:val="60"/>
          <w:w w:val="99"/>
          <w:sz w:val="20"/>
        </w:rPr>
        <w:t xml:space="preserve"> </w:t>
      </w:r>
      <w:r>
        <w:rPr>
          <w:rFonts w:ascii="Arial"/>
          <w:b/>
          <w:sz w:val="20"/>
        </w:rPr>
        <w:t>Document,</w:t>
      </w:r>
      <w:r>
        <w:rPr>
          <w:rFonts w:ascii="Arial"/>
          <w:b/>
          <w:spacing w:val="-9"/>
          <w:sz w:val="20"/>
        </w:rPr>
        <w:t xml:space="preserve"> </w:t>
      </w:r>
      <w:r>
        <w:rPr>
          <w:rFonts w:ascii="Arial"/>
          <w:b/>
          <w:sz w:val="20"/>
        </w:rPr>
        <w:t>Contractor</w:t>
      </w:r>
      <w:r>
        <w:rPr>
          <w:rFonts w:ascii="Arial"/>
          <w:b/>
          <w:spacing w:val="-9"/>
          <w:sz w:val="20"/>
        </w:rPr>
        <w:t xml:space="preserve"> </w:t>
      </w:r>
      <w:r>
        <w:rPr>
          <w:rFonts w:ascii="Arial"/>
          <w:b/>
          <w:sz w:val="20"/>
        </w:rPr>
        <w:t>Procurement</w:t>
      </w:r>
      <w:r>
        <w:rPr>
          <w:rFonts w:ascii="Arial"/>
          <w:b/>
          <w:spacing w:val="-6"/>
          <w:sz w:val="20"/>
        </w:rPr>
        <w:t xml:space="preserve"> </w:t>
      </w:r>
      <w:r>
        <w:rPr>
          <w:rFonts w:ascii="Arial"/>
          <w:b/>
          <w:spacing w:val="-1"/>
          <w:sz w:val="20"/>
        </w:rPr>
        <w:t>Services,</w:t>
      </w:r>
      <w:r>
        <w:rPr>
          <w:rFonts w:ascii="Arial"/>
          <w:b/>
          <w:spacing w:val="-9"/>
          <w:sz w:val="20"/>
        </w:rPr>
        <w:t xml:space="preserve"> </w:t>
      </w:r>
      <w:r>
        <w:rPr>
          <w:rFonts w:ascii="Arial"/>
          <w:b/>
          <w:sz w:val="20"/>
        </w:rPr>
        <w:t>Tender/Value</w:t>
      </w:r>
      <w:r>
        <w:rPr>
          <w:rFonts w:ascii="Arial"/>
          <w:b/>
          <w:spacing w:val="-7"/>
          <w:sz w:val="20"/>
        </w:rPr>
        <w:t xml:space="preserve"> </w:t>
      </w:r>
      <w:r>
        <w:rPr>
          <w:rFonts w:ascii="Arial"/>
          <w:b/>
          <w:sz w:val="20"/>
        </w:rPr>
        <w:t>and</w:t>
      </w:r>
      <w:r>
        <w:rPr>
          <w:rFonts w:ascii="Arial"/>
          <w:b/>
          <w:spacing w:val="-8"/>
          <w:sz w:val="20"/>
        </w:rPr>
        <w:t xml:space="preserve"> </w:t>
      </w:r>
      <w:r>
        <w:rPr>
          <w:rFonts w:ascii="Arial"/>
          <w:b/>
          <w:sz w:val="20"/>
        </w:rPr>
        <w:t>Cost</w:t>
      </w:r>
      <w:r>
        <w:rPr>
          <w:rFonts w:ascii="Arial"/>
          <w:b/>
          <w:spacing w:val="-9"/>
          <w:sz w:val="20"/>
        </w:rPr>
        <w:t xml:space="preserve"> </w:t>
      </w:r>
      <w:r>
        <w:rPr>
          <w:rFonts w:ascii="Arial"/>
          <w:b/>
          <w:sz w:val="20"/>
        </w:rPr>
        <w:t>Management</w:t>
      </w:r>
      <w:r>
        <w:rPr>
          <w:rFonts w:ascii="Arial"/>
          <w:b/>
          <w:spacing w:val="-8"/>
          <w:sz w:val="20"/>
        </w:rPr>
        <w:t xml:space="preserve"> </w:t>
      </w:r>
      <w:r>
        <w:rPr>
          <w:rFonts w:ascii="Arial"/>
          <w:b/>
          <w:spacing w:val="-1"/>
          <w:sz w:val="20"/>
        </w:rPr>
        <w:t>Services</w:t>
      </w:r>
      <w:r>
        <w:rPr>
          <w:rFonts w:ascii="Arial"/>
          <w:b/>
          <w:spacing w:val="56"/>
          <w:w w:val="99"/>
          <w:sz w:val="20"/>
        </w:rPr>
        <w:t xml:space="preserve"> </w:t>
      </w:r>
      <w:r>
        <w:rPr>
          <w:rFonts w:ascii="Arial"/>
          <w:spacing w:val="1"/>
          <w:sz w:val="20"/>
        </w:rPr>
        <w:t>The</w:t>
      </w:r>
      <w:r>
        <w:rPr>
          <w:rFonts w:ascii="Arial"/>
          <w:spacing w:val="15"/>
          <w:sz w:val="20"/>
        </w:rPr>
        <w:t xml:space="preserve"> </w:t>
      </w:r>
      <w:r>
        <w:rPr>
          <w:rFonts w:ascii="Arial"/>
          <w:sz w:val="20"/>
        </w:rPr>
        <w:t>Quantity</w:t>
      </w:r>
      <w:r>
        <w:rPr>
          <w:rFonts w:ascii="Arial"/>
          <w:spacing w:val="14"/>
          <w:sz w:val="20"/>
        </w:rPr>
        <w:t xml:space="preserve"> </w:t>
      </w:r>
      <w:r>
        <w:rPr>
          <w:rFonts w:ascii="Arial"/>
          <w:sz w:val="20"/>
        </w:rPr>
        <w:t>Surveyor</w:t>
      </w:r>
      <w:r>
        <w:rPr>
          <w:rFonts w:ascii="Arial"/>
          <w:spacing w:val="18"/>
          <w:sz w:val="20"/>
        </w:rPr>
        <w:t xml:space="preserve"> </w:t>
      </w:r>
      <w:r>
        <w:rPr>
          <w:rFonts w:ascii="Arial"/>
          <w:sz w:val="20"/>
        </w:rPr>
        <w:t>will</w:t>
      </w:r>
      <w:r>
        <w:rPr>
          <w:rFonts w:ascii="Arial"/>
          <w:spacing w:val="18"/>
          <w:sz w:val="20"/>
        </w:rPr>
        <w:t xml:space="preserve"> </w:t>
      </w:r>
      <w:r>
        <w:rPr>
          <w:rFonts w:ascii="Arial"/>
          <w:sz w:val="20"/>
        </w:rPr>
        <w:t>be</w:t>
      </w:r>
      <w:r>
        <w:rPr>
          <w:rFonts w:ascii="Arial"/>
          <w:spacing w:val="17"/>
          <w:sz w:val="20"/>
        </w:rPr>
        <w:t xml:space="preserve"> </w:t>
      </w:r>
      <w:r>
        <w:rPr>
          <w:rFonts w:ascii="Arial"/>
          <w:sz w:val="20"/>
        </w:rPr>
        <w:t>expected</w:t>
      </w:r>
      <w:r>
        <w:rPr>
          <w:rFonts w:ascii="Arial"/>
          <w:spacing w:val="15"/>
          <w:sz w:val="20"/>
        </w:rPr>
        <w:t xml:space="preserve"> </w:t>
      </w:r>
      <w:r>
        <w:rPr>
          <w:rFonts w:ascii="Arial"/>
          <w:sz w:val="20"/>
        </w:rPr>
        <w:t>to</w:t>
      </w:r>
      <w:r>
        <w:rPr>
          <w:rFonts w:ascii="Arial"/>
          <w:spacing w:val="18"/>
          <w:sz w:val="20"/>
        </w:rPr>
        <w:t xml:space="preserve"> </w:t>
      </w:r>
      <w:r>
        <w:rPr>
          <w:rFonts w:ascii="Arial"/>
          <w:sz w:val="20"/>
        </w:rPr>
        <w:t>participate</w:t>
      </w:r>
      <w:r>
        <w:rPr>
          <w:rFonts w:ascii="Arial"/>
          <w:spacing w:val="17"/>
          <w:sz w:val="20"/>
        </w:rPr>
        <w:t xml:space="preserve"> </w:t>
      </w:r>
      <w:r>
        <w:rPr>
          <w:rFonts w:ascii="Arial"/>
          <w:sz w:val="20"/>
        </w:rPr>
        <w:t>as</w:t>
      </w:r>
      <w:r>
        <w:rPr>
          <w:rFonts w:ascii="Arial"/>
          <w:spacing w:val="16"/>
          <w:sz w:val="20"/>
        </w:rPr>
        <w:t xml:space="preserve"> </w:t>
      </w:r>
      <w:r>
        <w:rPr>
          <w:rFonts w:ascii="Arial"/>
          <w:sz w:val="20"/>
        </w:rPr>
        <w:t>an</w:t>
      </w:r>
      <w:r>
        <w:rPr>
          <w:rFonts w:ascii="Arial"/>
          <w:spacing w:val="17"/>
          <w:sz w:val="20"/>
        </w:rPr>
        <w:t xml:space="preserve"> </w:t>
      </w:r>
      <w:r>
        <w:rPr>
          <w:rFonts w:ascii="Arial"/>
          <w:sz w:val="20"/>
        </w:rPr>
        <w:t>integral</w:t>
      </w:r>
      <w:r>
        <w:rPr>
          <w:rFonts w:ascii="Arial"/>
          <w:spacing w:val="15"/>
          <w:sz w:val="20"/>
        </w:rPr>
        <w:t xml:space="preserve"> </w:t>
      </w:r>
      <w:r>
        <w:rPr>
          <w:rFonts w:ascii="Arial"/>
          <w:spacing w:val="1"/>
          <w:sz w:val="20"/>
        </w:rPr>
        <w:t>member</w:t>
      </w:r>
      <w:r>
        <w:rPr>
          <w:rFonts w:ascii="Arial"/>
          <w:spacing w:val="16"/>
          <w:sz w:val="20"/>
        </w:rPr>
        <w:t xml:space="preserve"> </w:t>
      </w:r>
      <w:r>
        <w:rPr>
          <w:rFonts w:ascii="Arial"/>
          <w:sz w:val="20"/>
        </w:rPr>
        <w:t>of</w:t>
      </w:r>
      <w:r>
        <w:rPr>
          <w:rFonts w:ascii="Arial"/>
          <w:spacing w:val="24"/>
          <w:sz w:val="20"/>
        </w:rPr>
        <w:t xml:space="preserve"> </w:t>
      </w:r>
      <w:r>
        <w:rPr>
          <w:rFonts w:ascii="Arial"/>
          <w:spacing w:val="-1"/>
          <w:sz w:val="20"/>
        </w:rPr>
        <w:t>the</w:t>
      </w:r>
      <w:r>
        <w:rPr>
          <w:rFonts w:ascii="Arial"/>
          <w:spacing w:val="18"/>
          <w:sz w:val="20"/>
        </w:rPr>
        <w:t xml:space="preserve"> </w:t>
      </w:r>
      <w:r>
        <w:rPr>
          <w:rFonts w:ascii="Arial"/>
          <w:spacing w:val="-1"/>
          <w:sz w:val="20"/>
        </w:rPr>
        <w:t>design</w:t>
      </w:r>
      <w:r>
        <w:rPr>
          <w:rFonts w:ascii="Arial"/>
          <w:spacing w:val="15"/>
          <w:sz w:val="20"/>
        </w:rPr>
        <w:t xml:space="preserve"> </w:t>
      </w:r>
      <w:r>
        <w:rPr>
          <w:rFonts w:ascii="Arial"/>
          <w:spacing w:val="-1"/>
          <w:sz w:val="20"/>
        </w:rPr>
        <w:t>team</w:t>
      </w:r>
      <w:r>
        <w:rPr>
          <w:rFonts w:ascii="Arial"/>
          <w:spacing w:val="24"/>
          <w:w w:val="99"/>
          <w:sz w:val="20"/>
        </w:rPr>
        <w:t xml:space="preserve"> </w:t>
      </w:r>
      <w:r>
        <w:rPr>
          <w:rFonts w:ascii="Arial"/>
          <w:spacing w:val="-1"/>
          <w:sz w:val="20"/>
        </w:rPr>
        <w:t>and</w:t>
      </w:r>
      <w:r>
        <w:rPr>
          <w:rFonts w:ascii="Arial"/>
          <w:spacing w:val="10"/>
          <w:sz w:val="20"/>
        </w:rPr>
        <w:t xml:space="preserve"> </w:t>
      </w:r>
      <w:r>
        <w:rPr>
          <w:rFonts w:ascii="Arial"/>
          <w:spacing w:val="-1"/>
          <w:sz w:val="20"/>
        </w:rPr>
        <w:t>is</w:t>
      </w:r>
      <w:r>
        <w:rPr>
          <w:rFonts w:ascii="Arial"/>
          <w:spacing w:val="12"/>
          <w:sz w:val="20"/>
        </w:rPr>
        <w:t xml:space="preserve"> </w:t>
      </w:r>
      <w:r>
        <w:rPr>
          <w:rFonts w:ascii="Arial"/>
          <w:sz w:val="20"/>
        </w:rPr>
        <w:t>expected</w:t>
      </w:r>
      <w:r>
        <w:rPr>
          <w:rFonts w:ascii="Arial"/>
          <w:spacing w:val="11"/>
          <w:sz w:val="20"/>
        </w:rPr>
        <w:t xml:space="preserve"> </w:t>
      </w:r>
      <w:r>
        <w:rPr>
          <w:rFonts w:ascii="Arial"/>
          <w:spacing w:val="-1"/>
          <w:sz w:val="20"/>
        </w:rPr>
        <w:t>to</w:t>
      </w:r>
      <w:r>
        <w:rPr>
          <w:rFonts w:ascii="Arial"/>
          <w:spacing w:val="32"/>
          <w:sz w:val="20"/>
        </w:rPr>
        <w:t xml:space="preserve"> </w:t>
      </w:r>
      <w:r>
        <w:rPr>
          <w:rFonts w:ascii="Arial"/>
          <w:spacing w:val="-1"/>
          <w:sz w:val="20"/>
        </w:rPr>
        <w:t>provide</w:t>
      </w:r>
      <w:r>
        <w:rPr>
          <w:rFonts w:ascii="Arial"/>
          <w:spacing w:val="38"/>
          <w:sz w:val="20"/>
        </w:rPr>
        <w:t xml:space="preserve"> </w:t>
      </w:r>
      <w:r>
        <w:rPr>
          <w:rFonts w:ascii="Arial"/>
          <w:sz w:val="20"/>
        </w:rPr>
        <w:t>full</w:t>
      </w:r>
      <w:r>
        <w:rPr>
          <w:rFonts w:ascii="Arial"/>
          <w:spacing w:val="37"/>
          <w:sz w:val="20"/>
        </w:rPr>
        <w:t xml:space="preserve"> </w:t>
      </w:r>
      <w:r>
        <w:rPr>
          <w:rFonts w:ascii="Arial"/>
          <w:spacing w:val="-1"/>
          <w:sz w:val="20"/>
        </w:rPr>
        <w:t>Quantity</w:t>
      </w:r>
      <w:r>
        <w:rPr>
          <w:rFonts w:ascii="Arial"/>
          <w:spacing w:val="28"/>
          <w:sz w:val="20"/>
        </w:rPr>
        <w:t xml:space="preserve"> </w:t>
      </w:r>
      <w:r>
        <w:rPr>
          <w:rFonts w:ascii="Arial"/>
          <w:sz w:val="20"/>
        </w:rPr>
        <w:t>Surveying</w:t>
      </w:r>
      <w:r>
        <w:rPr>
          <w:rFonts w:ascii="Arial"/>
          <w:spacing w:val="41"/>
          <w:sz w:val="20"/>
        </w:rPr>
        <w:t xml:space="preserve"> </w:t>
      </w:r>
      <w:r>
        <w:rPr>
          <w:rFonts w:ascii="Arial"/>
          <w:spacing w:val="-1"/>
          <w:sz w:val="20"/>
        </w:rPr>
        <w:t>and</w:t>
      </w:r>
      <w:r>
        <w:rPr>
          <w:rFonts w:ascii="Arial"/>
          <w:spacing w:val="37"/>
          <w:sz w:val="20"/>
        </w:rPr>
        <w:t xml:space="preserve"> </w:t>
      </w:r>
      <w:r>
        <w:rPr>
          <w:rFonts w:ascii="Arial"/>
          <w:sz w:val="20"/>
        </w:rPr>
        <w:t>Procurement</w:t>
      </w:r>
      <w:r>
        <w:rPr>
          <w:rFonts w:ascii="Arial"/>
          <w:spacing w:val="37"/>
          <w:sz w:val="20"/>
        </w:rPr>
        <w:t xml:space="preserve"> </w:t>
      </w:r>
      <w:r>
        <w:rPr>
          <w:rFonts w:ascii="Arial"/>
          <w:sz w:val="20"/>
        </w:rPr>
        <w:t>Management</w:t>
      </w:r>
      <w:r>
        <w:rPr>
          <w:rFonts w:ascii="Arial"/>
          <w:spacing w:val="36"/>
          <w:sz w:val="20"/>
        </w:rPr>
        <w:t xml:space="preserve"> </w:t>
      </w:r>
      <w:r>
        <w:rPr>
          <w:rFonts w:ascii="Arial"/>
          <w:sz w:val="20"/>
        </w:rPr>
        <w:t>consultancy</w:t>
      </w:r>
      <w:r>
        <w:rPr>
          <w:rFonts w:ascii="Arial"/>
          <w:spacing w:val="47"/>
          <w:w w:val="99"/>
          <w:sz w:val="20"/>
        </w:rPr>
        <w:t xml:space="preserve"> </w:t>
      </w:r>
      <w:r>
        <w:rPr>
          <w:rFonts w:ascii="Arial"/>
          <w:sz w:val="20"/>
        </w:rPr>
        <w:t>services.</w:t>
      </w:r>
      <w:r>
        <w:rPr>
          <w:rFonts w:ascii="Arial"/>
          <w:spacing w:val="22"/>
          <w:sz w:val="20"/>
        </w:rPr>
        <w:t xml:space="preserve"> </w:t>
      </w:r>
      <w:r>
        <w:rPr>
          <w:rFonts w:ascii="Arial"/>
          <w:sz w:val="20"/>
        </w:rPr>
        <w:t>Refer</w:t>
      </w:r>
      <w:r>
        <w:rPr>
          <w:rFonts w:ascii="Arial"/>
          <w:spacing w:val="48"/>
          <w:sz w:val="20"/>
        </w:rPr>
        <w:t xml:space="preserve"> </w:t>
      </w:r>
      <w:r>
        <w:rPr>
          <w:rFonts w:ascii="Arial"/>
          <w:spacing w:val="-1"/>
          <w:sz w:val="20"/>
        </w:rPr>
        <w:t>to</w:t>
      </w:r>
      <w:r>
        <w:rPr>
          <w:rFonts w:ascii="Arial"/>
          <w:spacing w:val="45"/>
          <w:sz w:val="20"/>
        </w:rPr>
        <w:t xml:space="preserve"> </w:t>
      </w:r>
      <w:r w:rsidR="00C649FE">
        <w:rPr>
          <w:rFonts w:ascii="Arial"/>
          <w:spacing w:val="45"/>
          <w:sz w:val="20"/>
        </w:rPr>
        <w:t>T</w:t>
      </w:r>
      <w:r>
        <w:rPr>
          <w:rFonts w:ascii="Arial"/>
          <w:spacing w:val="-1"/>
          <w:sz w:val="20"/>
        </w:rPr>
        <w:t>i</w:t>
      </w:r>
      <w:r w:rsidR="00C649FE">
        <w:rPr>
          <w:rFonts w:ascii="Arial"/>
          <w:spacing w:val="-1"/>
          <w:sz w:val="20"/>
        </w:rPr>
        <w:t>pperar</w:t>
      </w:r>
      <w:r>
        <w:rPr>
          <w:rFonts w:ascii="Arial"/>
          <w:spacing w:val="-1"/>
          <w:sz w:val="20"/>
        </w:rPr>
        <w:t>y</w:t>
      </w:r>
      <w:r>
        <w:rPr>
          <w:rFonts w:ascii="Arial"/>
          <w:spacing w:val="17"/>
          <w:sz w:val="20"/>
        </w:rPr>
        <w:t xml:space="preserve"> </w:t>
      </w:r>
      <w:r>
        <w:rPr>
          <w:rFonts w:ascii="Arial"/>
          <w:sz w:val="20"/>
        </w:rPr>
        <w:t>County</w:t>
      </w:r>
      <w:r>
        <w:rPr>
          <w:rFonts w:ascii="Arial"/>
          <w:spacing w:val="14"/>
          <w:sz w:val="20"/>
        </w:rPr>
        <w:t xml:space="preserve"> </w:t>
      </w:r>
      <w:r>
        <w:rPr>
          <w:rFonts w:ascii="Arial"/>
          <w:spacing w:val="-1"/>
          <w:sz w:val="20"/>
        </w:rPr>
        <w:t>Council</w:t>
      </w:r>
      <w:r>
        <w:rPr>
          <w:rFonts w:ascii="Arial"/>
          <w:spacing w:val="13"/>
          <w:sz w:val="20"/>
        </w:rPr>
        <w:t xml:space="preserve"> </w:t>
      </w:r>
      <w:r>
        <w:rPr>
          <w:rFonts w:ascii="Arial"/>
          <w:spacing w:val="-1"/>
          <w:sz w:val="20"/>
        </w:rPr>
        <w:t>Design</w:t>
      </w:r>
      <w:r>
        <w:rPr>
          <w:rFonts w:ascii="Arial"/>
          <w:spacing w:val="11"/>
          <w:sz w:val="20"/>
        </w:rPr>
        <w:t xml:space="preserve"> </w:t>
      </w:r>
      <w:r>
        <w:rPr>
          <w:rFonts w:ascii="Arial"/>
          <w:sz w:val="20"/>
        </w:rPr>
        <w:t>Team</w:t>
      </w:r>
      <w:r>
        <w:rPr>
          <w:rFonts w:ascii="Arial"/>
          <w:spacing w:val="20"/>
          <w:sz w:val="20"/>
        </w:rPr>
        <w:t xml:space="preserve"> </w:t>
      </w:r>
      <w:r>
        <w:rPr>
          <w:rFonts w:ascii="Arial"/>
          <w:spacing w:val="-1"/>
          <w:sz w:val="20"/>
        </w:rPr>
        <w:t>Procedures</w:t>
      </w:r>
      <w:r>
        <w:rPr>
          <w:rFonts w:ascii="Arial"/>
          <w:spacing w:val="14"/>
          <w:sz w:val="20"/>
        </w:rPr>
        <w:t xml:space="preserve"> </w:t>
      </w:r>
      <w:r>
        <w:rPr>
          <w:rFonts w:ascii="Arial"/>
          <w:sz w:val="20"/>
        </w:rPr>
        <w:t>for</w:t>
      </w:r>
      <w:r>
        <w:rPr>
          <w:rFonts w:ascii="Arial"/>
          <w:spacing w:val="13"/>
          <w:sz w:val="20"/>
        </w:rPr>
        <w:t xml:space="preserve"> </w:t>
      </w:r>
      <w:r>
        <w:rPr>
          <w:rFonts w:ascii="Arial"/>
          <w:spacing w:val="-1"/>
          <w:sz w:val="20"/>
        </w:rPr>
        <w:t>details</w:t>
      </w:r>
      <w:r>
        <w:rPr>
          <w:rFonts w:ascii="Arial"/>
          <w:spacing w:val="10"/>
          <w:sz w:val="20"/>
        </w:rPr>
        <w:t xml:space="preserve"> </w:t>
      </w:r>
      <w:r>
        <w:rPr>
          <w:rFonts w:ascii="Arial"/>
          <w:sz w:val="20"/>
        </w:rPr>
        <w:t>of</w:t>
      </w:r>
      <w:r>
        <w:rPr>
          <w:rFonts w:ascii="Arial"/>
          <w:spacing w:val="22"/>
          <w:sz w:val="20"/>
        </w:rPr>
        <w:t xml:space="preserve"> </w:t>
      </w:r>
      <w:r>
        <w:rPr>
          <w:rFonts w:ascii="Arial"/>
          <w:spacing w:val="-1"/>
          <w:sz w:val="20"/>
        </w:rPr>
        <w:t>design</w:t>
      </w:r>
      <w:r>
        <w:rPr>
          <w:rFonts w:ascii="Arial"/>
          <w:spacing w:val="10"/>
          <w:sz w:val="20"/>
        </w:rPr>
        <w:t xml:space="preserve"> </w:t>
      </w:r>
      <w:r>
        <w:rPr>
          <w:rFonts w:ascii="Arial"/>
          <w:sz w:val="20"/>
        </w:rPr>
        <w:t>services</w:t>
      </w:r>
      <w:r>
        <w:rPr>
          <w:rFonts w:ascii="Arial"/>
          <w:spacing w:val="55"/>
          <w:w w:val="99"/>
          <w:sz w:val="20"/>
        </w:rPr>
        <w:t xml:space="preserve"> </w:t>
      </w:r>
      <w:r>
        <w:rPr>
          <w:rFonts w:ascii="Arial"/>
          <w:spacing w:val="-1"/>
          <w:sz w:val="20"/>
        </w:rPr>
        <w:t>required.</w:t>
      </w:r>
    </w:p>
    <w:p w14:paraId="173375BE" w14:textId="77777777" w:rsidR="00BD74F1" w:rsidRDefault="008258DB">
      <w:pPr>
        <w:pStyle w:val="BodyText"/>
        <w:numPr>
          <w:ilvl w:val="0"/>
          <w:numId w:val="1"/>
        </w:numPr>
        <w:tabs>
          <w:tab w:val="left" w:pos="1508"/>
        </w:tabs>
        <w:spacing w:line="239" w:lineRule="auto"/>
        <w:ind w:right="252"/>
        <w:jc w:val="both"/>
      </w:pPr>
      <w:r>
        <w:rPr>
          <w:spacing w:val="-1"/>
        </w:rPr>
        <w:t>Preliminary</w:t>
      </w:r>
      <w:r>
        <w:rPr>
          <w:spacing w:val="37"/>
        </w:rPr>
        <w:t xml:space="preserve"> </w:t>
      </w:r>
      <w:r>
        <w:rPr>
          <w:spacing w:val="-1"/>
        </w:rPr>
        <w:t>appraisal</w:t>
      </w:r>
      <w:r>
        <w:rPr>
          <w:spacing w:val="41"/>
        </w:rPr>
        <w:t xml:space="preserve"> </w:t>
      </w:r>
      <w:r>
        <w:t>of</w:t>
      </w:r>
      <w:r>
        <w:rPr>
          <w:spacing w:val="46"/>
        </w:rPr>
        <w:t xml:space="preserve"> </w:t>
      </w:r>
      <w:r>
        <w:rPr>
          <w:spacing w:val="-1"/>
        </w:rPr>
        <w:t>the</w:t>
      </w:r>
      <w:r>
        <w:rPr>
          <w:spacing w:val="43"/>
        </w:rPr>
        <w:t xml:space="preserve"> </w:t>
      </w:r>
      <w:r>
        <w:rPr>
          <w:spacing w:val="-1"/>
        </w:rPr>
        <w:t>project</w:t>
      </w:r>
      <w:r>
        <w:rPr>
          <w:spacing w:val="47"/>
        </w:rPr>
        <w:t xml:space="preserve"> </w:t>
      </w:r>
      <w:r>
        <w:rPr>
          <w:spacing w:val="-1"/>
        </w:rPr>
        <w:t>and</w:t>
      </w:r>
      <w:r>
        <w:rPr>
          <w:spacing w:val="43"/>
        </w:rPr>
        <w:t xml:space="preserve"> </w:t>
      </w:r>
      <w:r>
        <w:rPr>
          <w:spacing w:val="-1"/>
        </w:rPr>
        <w:t>preparation</w:t>
      </w:r>
      <w:r>
        <w:rPr>
          <w:spacing w:val="43"/>
        </w:rPr>
        <w:t xml:space="preserve"> </w:t>
      </w:r>
      <w:r>
        <w:t>of</w:t>
      </w:r>
      <w:r>
        <w:rPr>
          <w:spacing w:val="45"/>
        </w:rPr>
        <w:t xml:space="preserve"> </w:t>
      </w:r>
      <w:r>
        <w:rPr>
          <w:spacing w:val="-1"/>
        </w:rPr>
        <w:t>cost</w:t>
      </w:r>
      <w:r>
        <w:rPr>
          <w:spacing w:val="44"/>
        </w:rPr>
        <w:t xml:space="preserve"> </w:t>
      </w:r>
      <w:r>
        <w:rPr>
          <w:spacing w:val="-1"/>
        </w:rPr>
        <w:t>estimates.</w:t>
      </w:r>
      <w:r>
        <w:rPr>
          <w:spacing w:val="10"/>
        </w:rPr>
        <w:t xml:space="preserve"> </w:t>
      </w:r>
      <w:r>
        <w:rPr>
          <w:spacing w:val="-1"/>
        </w:rPr>
        <w:t>Liaise</w:t>
      </w:r>
      <w:r>
        <w:rPr>
          <w:spacing w:val="42"/>
        </w:rPr>
        <w:t xml:space="preserve"> </w:t>
      </w:r>
      <w:r>
        <w:t>with</w:t>
      </w:r>
      <w:r>
        <w:rPr>
          <w:spacing w:val="47"/>
        </w:rPr>
        <w:t xml:space="preserve"> </w:t>
      </w:r>
      <w:r>
        <w:t>other</w:t>
      </w:r>
      <w:r>
        <w:rPr>
          <w:spacing w:val="17"/>
        </w:rPr>
        <w:t xml:space="preserve"> </w:t>
      </w:r>
      <w:r>
        <w:rPr>
          <w:spacing w:val="-1"/>
        </w:rPr>
        <w:t>team</w:t>
      </w:r>
      <w:r>
        <w:rPr>
          <w:spacing w:val="24"/>
        </w:rPr>
        <w:t xml:space="preserve"> </w:t>
      </w:r>
      <w:r>
        <w:t>members,</w:t>
      </w:r>
      <w:r>
        <w:rPr>
          <w:spacing w:val="37"/>
        </w:rPr>
        <w:t xml:space="preserve"> </w:t>
      </w:r>
      <w:r>
        <w:rPr>
          <w:spacing w:val="-1"/>
        </w:rPr>
        <w:t>particularly</w:t>
      </w:r>
      <w:r>
        <w:rPr>
          <w:spacing w:val="-4"/>
        </w:rPr>
        <w:t xml:space="preserve"> </w:t>
      </w:r>
      <w:r>
        <w:t>in</w:t>
      </w:r>
      <w:r>
        <w:rPr>
          <w:spacing w:val="-1"/>
        </w:rPr>
        <w:t xml:space="preserve"> evolving</w:t>
      </w:r>
      <w:r>
        <w:rPr>
          <w:spacing w:val="-2"/>
        </w:rPr>
        <w:t xml:space="preserve"> </w:t>
      </w:r>
      <w:r>
        <w:t>a</w:t>
      </w:r>
      <w:r>
        <w:rPr>
          <w:spacing w:val="1"/>
        </w:rPr>
        <w:t xml:space="preserve"> </w:t>
      </w:r>
      <w:r>
        <w:rPr>
          <w:spacing w:val="-1"/>
        </w:rPr>
        <w:t>methodology</w:t>
      </w:r>
      <w:r>
        <w:rPr>
          <w:spacing w:val="-5"/>
        </w:rPr>
        <w:t xml:space="preserve"> </w:t>
      </w:r>
      <w:r>
        <w:rPr>
          <w:spacing w:val="-1"/>
        </w:rPr>
        <w:t>for</w:t>
      </w:r>
      <w:r>
        <w:t xml:space="preserve"> </w:t>
      </w:r>
      <w:r>
        <w:rPr>
          <w:spacing w:val="-1"/>
        </w:rPr>
        <w:t>meeting</w:t>
      </w:r>
      <w:r>
        <w:rPr>
          <w:spacing w:val="-3"/>
        </w:rPr>
        <w:t xml:space="preserve"> </w:t>
      </w:r>
      <w:r>
        <w:t>the</w:t>
      </w:r>
      <w:r>
        <w:rPr>
          <w:spacing w:val="-2"/>
        </w:rPr>
        <w:t xml:space="preserve"> </w:t>
      </w:r>
      <w:r>
        <w:rPr>
          <w:spacing w:val="-1"/>
        </w:rPr>
        <w:t>delivery</w:t>
      </w:r>
      <w:r>
        <w:rPr>
          <w:spacing w:val="59"/>
        </w:rPr>
        <w:t xml:space="preserve"> </w:t>
      </w:r>
      <w:r>
        <w:t>time</w:t>
      </w:r>
      <w:r>
        <w:rPr>
          <w:spacing w:val="13"/>
        </w:rPr>
        <w:t xml:space="preserve"> </w:t>
      </w:r>
      <w:r>
        <w:rPr>
          <w:spacing w:val="-1"/>
        </w:rPr>
        <w:t>frame.</w:t>
      </w:r>
      <w:r>
        <w:rPr>
          <w:spacing w:val="17"/>
        </w:rPr>
        <w:t xml:space="preserve"> </w:t>
      </w:r>
      <w:r>
        <w:rPr>
          <w:spacing w:val="-1"/>
        </w:rPr>
        <w:t>Review</w:t>
      </w:r>
      <w:r>
        <w:rPr>
          <w:spacing w:val="13"/>
        </w:rPr>
        <w:t xml:space="preserve"> </w:t>
      </w:r>
      <w:r>
        <w:rPr>
          <w:spacing w:val="-1"/>
        </w:rPr>
        <w:t>developed</w:t>
      </w:r>
      <w:r>
        <w:rPr>
          <w:spacing w:val="14"/>
        </w:rPr>
        <w:t xml:space="preserve"> </w:t>
      </w:r>
      <w:r>
        <w:rPr>
          <w:spacing w:val="-1"/>
        </w:rPr>
        <w:t>proposals</w:t>
      </w:r>
      <w:r>
        <w:rPr>
          <w:spacing w:val="14"/>
        </w:rPr>
        <w:t xml:space="preserve"> </w:t>
      </w:r>
      <w:r>
        <w:rPr>
          <w:spacing w:val="-1"/>
        </w:rPr>
        <w:t>for</w:t>
      </w:r>
      <w:r>
        <w:rPr>
          <w:spacing w:val="33"/>
        </w:rPr>
        <w:t xml:space="preserve"> </w:t>
      </w:r>
      <w:r>
        <w:rPr>
          <w:spacing w:val="-1"/>
        </w:rPr>
        <w:t>approval</w:t>
      </w:r>
      <w:r>
        <w:rPr>
          <w:spacing w:val="12"/>
        </w:rPr>
        <w:t xml:space="preserve"> </w:t>
      </w:r>
      <w:r>
        <w:rPr>
          <w:spacing w:val="-1"/>
        </w:rPr>
        <w:t>by</w:t>
      </w:r>
      <w:r>
        <w:rPr>
          <w:spacing w:val="7"/>
        </w:rPr>
        <w:t xml:space="preserve"> </w:t>
      </w:r>
      <w:r>
        <w:rPr>
          <w:spacing w:val="-1"/>
        </w:rPr>
        <w:t>client</w:t>
      </w:r>
      <w:r>
        <w:rPr>
          <w:spacing w:val="11"/>
        </w:rPr>
        <w:t xml:space="preserve"> </w:t>
      </w:r>
      <w:proofErr w:type="gramStart"/>
      <w:r>
        <w:t xml:space="preserve">to </w:t>
      </w:r>
      <w:r>
        <w:rPr>
          <w:spacing w:val="12"/>
        </w:rPr>
        <w:t xml:space="preserve"> </w:t>
      </w:r>
      <w:r>
        <w:rPr>
          <w:spacing w:val="-1"/>
        </w:rPr>
        <w:t>Detailed</w:t>
      </w:r>
      <w:proofErr w:type="gramEnd"/>
      <w:r>
        <w:t xml:space="preserve"> </w:t>
      </w:r>
      <w:r>
        <w:rPr>
          <w:spacing w:val="10"/>
        </w:rPr>
        <w:t xml:space="preserve"> </w:t>
      </w:r>
      <w:r>
        <w:rPr>
          <w:spacing w:val="-1"/>
        </w:rPr>
        <w:t>Design</w:t>
      </w:r>
      <w:r>
        <w:rPr>
          <w:spacing w:val="65"/>
        </w:rPr>
        <w:t xml:space="preserve"> </w:t>
      </w:r>
      <w:r>
        <w:rPr>
          <w:spacing w:val="-1"/>
        </w:rPr>
        <w:t>and</w:t>
      </w:r>
      <w:r>
        <w:rPr>
          <w:spacing w:val="6"/>
        </w:rPr>
        <w:t xml:space="preserve"> </w:t>
      </w:r>
      <w:r>
        <w:rPr>
          <w:spacing w:val="-1"/>
        </w:rPr>
        <w:t>Tender</w:t>
      </w:r>
      <w:r>
        <w:rPr>
          <w:spacing w:val="7"/>
        </w:rPr>
        <w:t xml:space="preserve"> </w:t>
      </w:r>
      <w:r>
        <w:rPr>
          <w:spacing w:val="-1"/>
        </w:rPr>
        <w:t>Action</w:t>
      </w:r>
      <w:r>
        <w:rPr>
          <w:spacing w:val="6"/>
        </w:rPr>
        <w:t xml:space="preserve"> </w:t>
      </w:r>
      <w:r>
        <w:rPr>
          <w:spacing w:val="-1"/>
        </w:rPr>
        <w:t>Stage.</w:t>
      </w:r>
      <w:r>
        <w:rPr>
          <w:spacing w:val="46"/>
        </w:rPr>
        <w:t xml:space="preserve"> </w:t>
      </w:r>
      <w:r>
        <w:rPr>
          <w:spacing w:val="-1"/>
        </w:rPr>
        <w:t>Develop</w:t>
      </w:r>
      <w:r>
        <w:rPr>
          <w:spacing w:val="4"/>
        </w:rPr>
        <w:t xml:space="preserve"> </w:t>
      </w:r>
      <w:proofErr w:type="gramStart"/>
      <w:r w:rsidR="00C649FE">
        <w:rPr>
          <w:spacing w:val="4"/>
        </w:rPr>
        <w:t>Tipperar</w:t>
      </w:r>
      <w:r>
        <w:rPr>
          <w:spacing w:val="-1"/>
        </w:rPr>
        <w:t>y</w:t>
      </w:r>
      <w:r>
        <w:t xml:space="preserve"> </w:t>
      </w:r>
      <w:r>
        <w:rPr>
          <w:spacing w:val="8"/>
        </w:rPr>
        <w:t xml:space="preserve"> </w:t>
      </w:r>
      <w:r>
        <w:rPr>
          <w:spacing w:val="-1"/>
        </w:rPr>
        <w:t>County</w:t>
      </w:r>
      <w:proofErr w:type="gramEnd"/>
      <w:r>
        <w:t xml:space="preserve"> </w:t>
      </w:r>
      <w:r>
        <w:rPr>
          <w:spacing w:val="9"/>
        </w:rPr>
        <w:t xml:space="preserve"> </w:t>
      </w:r>
      <w:proofErr w:type="gramStart"/>
      <w:r>
        <w:rPr>
          <w:spacing w:val="-1"/>
        </w:rPr>
        <w:t>Council</w:t>
      </w:r>
      <w:r>
        <w:t xml:space="preserve"> </w:t>
      </w:r>
      <w:r>
        <w:rPr>
          <w:spacing w:val="7"/>
        </w:rPr>
        <w:t xml:space="preserve"> </w:t>
      </w:r>
      <w:r>
        <w:rPr>
          <w:spacing w:val="-1"/>
        </w:rPr>
        <w:t>budgetary</w:t>
      </w:r>
      <w:proofErr w:type="gramEnd"/>
      <w:r>
        <w:t xml:space="preserve"> </w:t>
      </w:r>
      <w:r>
        <w:rPr>
          <w:spacing w:val="8"/>
        </w:rPr>
        <w:t xml:space="preserve"> </w:t>
      </w:r>
      <w:r>
        <w:rPr>
          <w:spacing w:val="-1"/>
        </w:rPr>
        <w:t>reporting</w:t>
      </w:r>
      <w:r>
        <w:rPr>
          <w:spacing w:val="53"/>
        </w:rPr>
        <w:t xml:space="preserve"> </w:t>
      </w:r>
      <w:r>
        <w:rPr>
          <w:spacing w:val="-2"/>
        </w:rPr>
        <w:t>strategy</w:t>
      </w:r>
      <w:r>
        <w:rPr>
          <w:spacing w:val="-15"/>
        </w:rPr>
        <w:t xml:space="preserve"> </w:t>
      </w:r>
      <w:r>
        <w:t>with</w:t>
      </w:r>
      <w:r>
        <w:rPr>
          <w:spacing w:val="-12"/>
        </w:rPr>
        <w:t xml:space="preserve"> </w:t>
      </w:r>
      <w:r w:rsidR="00C649FE">
        <w:rPr>
          <w:spacing w:val="-12"/>
        </w:rPr>
        <w:t>T</w:t>
      </w:r>
      <w:r>
        <w:rPr>
          <w:spacing w:val="-1"/>
        </w:rPr>
        <w:t>i</w:t>
      </w:r>
      <w:r w:rsidR="00C649FE">
        <w:rPr>
          <w:spacing w:val="-1"/>
        </w:rPr>
        <w:t>pperar</w:t>
      </w:r>
      <w:r>
        <w:rPr>
          <w:spacing w:val="-1"/>
        </w:rPr>
        <w:t>y</w:t>
      </w:r>
      <w:r>
        <w:rPr>
          <w:spacing w:val="-2"/>
        </w:rPr>
        <w:t xml:space="preserve"> </w:t>
      </w:r>
      <w:r>
        <w:rPr>
          <w:spacing w:val="-1"/>
        </w:rPr>
        <w:t>County</w:t>
      </w:r>
      <w:r>
        <w:rPr>
          <w:spacing w:val="-2"/>
        </w:rPr>
        <w:t xml:space="preserve"> </w:t>
      </w:r>
      <w:r>
        <w:rPr>
          <w:spacing w:val="-1"/>
        </w:rPr>
        <w:t>Council.</w:t>
      </w:r>
    </w:p>
    <w:p w14:paraId="2C38B465" w14:textId="77777777" w:rsidR="00BD74F1" w:rsidRDefault="008258DB">
      <w:pPr>
        <w:pStyle w:val="BodyText"/>
        <w:numPr>
          <w:ilvl w:val="0"/>
          <w:numId w:val="1"/>
        </w:numPr>
        <w:tabs>
          <w:tab w:val="left" w:pos="1508"/>
        </w:tabs>
        <w:ind w:right="252"/>
        <w:jc w:val="both"/>
      </w:pPr>
      <w:r>
        <w:rPr>
          <w:spacing w:val="-1"/>
        </w:rPr>
        <w:t>Preparation</w:t>
      </w:r>
      <w:r>
        <w:rPr>
          <w:spacing w:val="48"/>
        </w:rPr>
        <w:t xml:space="preserve"> </w:t>
      </w:r>
      <w:r>
        <w:rPr>
          <w:spacing w:val="-1"/>
        </w:rPr>
        <w:t>of</w:t>
      </w:r>
      <w:r>
        <w:rPr>
          <w:spacing w:val="48"/>
        </w:rPr>
        <w:t xml:space="preserve"> </w:t>
      </w:r>
      <w:r>
        <w:rPr>
          <w:spacing w:val="-1"/>
        </w:rPr>
        <w:t>Cost</w:t>
      </w:r>
      <w:r>
        <w:rPr>
          <w:spacing w:val="47"/>
        </w:rPr>
        <w:t xml:space="preserve"> </w:t>
      </w:r>
      <w:r>
        <w:rPr>
          <w:spacing w:val="-1"/>
        </w:rPr>
        <w:t>Plan.</w:t>
      </w:r>
      <w:r>
        <w:rPr>
          <w:spacing w:val="21"/>
        </w:rPr>
        <w:t xml:space="preserve"> </w:t>
      </w:r>
      <w:r>
        <w:rPr>
          <w:spacing w:val="-1"/>
        </w:rPr>
        <w:t>Prepare</w:t>
      </w:r>
      <w:r>
        <w:rPr>
          <w:spacing w:val="46"/>
        </w:rPr>
        <w:t xml:space="preserve"> </w:t>
      </w:r>
      <w:r>
        <w:rPr>
          <w:spacing w:val="-1"/>
        </w:rPr>
        <w:t>cost</w:t>
      </w:r>
      <w:r>
        <w:rPr>
          <w:spacing w:val="49"/>
        </w:rPr>
        <w:t xml:space="preserve"> </w:t>
      </w:r>
      <w:r>
        <w:rPr>
          <w:spacing w:val="-1"/>
        </w:rPr>
        <w:t>checks</w:t>
      </w:r>
      <w:r>
        <w:rPr>
          <w:spacing w:val="46"/>
        </w:rPr>
        <w:t xml:space="preserve"> </w:t>
      </w:r>
      <w:r>
        <w:rPr>
          <w:spacing w:val="-1"/>
        </w:rPr>
        <w:t>as</w:t>
      </w:r>
      <w:r>
        <w:rPr>
          <w:spacing w:val="49"/>
        </w:rPr>
        <w:t xml:space="preserve"> </w:t>
      </w:r>
      <w:r>
        <w:rPr>
          <w:spacing w:val="-1"/>
        </w:rPr>
        <w:t>scheme</w:t>
      </w:r>
      <w:r>
        <w:rPr>
          <w:spacing w:val="47"/>
        </w:rPr>
        <w:t xml:space="preserve"> </w:t>
      </w:r>
      <w:r>
        <w:rPr>
          <w:spacing w:val="-1"/>
        </w:rPr>
        <w:t>is</w:t>
      </w:r>
      <w:r>
        <w:rPr>
          <w:spacing w:val="49"/>
        </w:rPr>
        <w:t xml:space="preserve"> </w:t>
      </w:r>
      <w:r>
        <w:rPr>
          <w:spacing w:val="-1"/>
        </w:rPr>
        <w:t>developed</w:t>
      </w:r>
      <w:r>
        <w:rPr>
          <w:spacing w:val="48"/>
        </w:rPr>
        <w:t xml:space="preserve"> </w:t>
      </w:r>
      <w:r>
        <w:rPr>
          <w:spacing w:val="-1"/>
        </w:rPr>
        <w:t>and</w:t>
      </w:r>
      <w:r>
        <w:rPr>
          <w:spacing w:val="47"/>
        </w:rPr>
        <w:t xml:space="preserve"> </w:t>
      </w:r>
      <w:r>
        <w:rPr>
          <w:spacing w:val="-1"/>
        </w:rPr>
        <w:t>advise</w:t>
      </w:r>
      <w:r>
        <w:rPr>
          <w:spacing w:val="71"/>
        </w:rPr>
        <w:t xml:space="preserve"> </w:t>
      </w:r>
      <w:r>
        <w:t>on</w:t>
      </w:r>
      <w:r>
        <w:rPr>
          <w:spacing w:val="22"/>
        </w:rPr>
        <w:t xml:space="preserve"> </w:t>
      </w:r>
      <w:r>
        <w:rPr>
          <w:spacing w:val="-1"/>
        </w:rPr>
        <w:t>alternatives</w:t>
      </w:r>
      <w:r>
        <w:rPr>
          <w:spacing w:val="24"/>
        </w:rPr>
        <w:t xml:space="preserve"> </w:t>
      </w:r>
      <w:r>
        <w:rPr>
          <w:spacing w:val="-1"/>
        </w:rPr>
        <w:t>to</w:t>
      </w:r>
      <w:r>
        <w:rPr>
          <w:spacing w:val="33"/>
        </w:rPr>
        <w:t xml:space="preserve"> </w:t>
      </w:r>
      <w:r>
        <w:rPr>
          <w:spacing w:val="-1"/>
        </w:rPr>
        <w:t>maintain</w:t>
      </w:r>
      <w:r>
        <w:rPr>
          <w:spacing w:val="12"/>
        </w:rPr>
        <w:t xml:space="preserve"> </w:t>
      </w:r>
      <w:r>
        <w:rPr>
          <w:spacing w:val="-1"/>
        </w:rPr>
        <w:t>project</w:t>
      </w:r>
      <w:r>
        <w:rPr>
          <w:spacing w:val="12"/>
        </w:rPr>
        <w:t xml:space="preserve"> </w:t>
      </w:r>
      <w:r>
        <w:t>within</w:t>
      </w:r>
      <w:r>
        <w:rPr>
          <w:spacing w:val="12"/>
        </w:rPr>
        <w:t xml:space="preserve"> </w:t>
      </w:r>
      <w:r>
        <w:t>the</w:t>
      </w:r>
      <w:r>
        <w:rPr>
          <w:spacing w:val="13"/>
        </w:rPr>
        <w:t xml:space="preserve"> </w:t>
      </w:r>
      <w:r>
        <w:rPr>
          <w:spacing w:val="-2"/>
        </w:rPr>
        <w:t>budget</w:t>
      </w:r>
      <w:r>
        <w:rPr>
          <w:spacing w:val="14"/>
        </w:rPr>
        <w:t xml:space="preserve"> </w:t>
      </w:r>
      <w:r>
        <w:rPr>
          <w:spacing w:val="-1"/>
        </w:rPr>
        <w:t>provision</w:t>
      </w:r>
      <w:r>
        <w:rPr>
          <w:spacing w:val="13"/>
        </w:rPr>
        <w:t xml:space="preserve"> </w:t>
      </w:r>
      <w:proofErr w:type="gramStart"/>
      <w:r>
        <w:rPr>
          <w:spacing w:val="-1"/>
        </w:rPr>
        <w:t>for</w:t>
      </w:r>
      <w:r>
        <w:t xml:space="preserve"> </w:t>
      </w:r>
      <w:r>
        <w:rPr>
          <w:spacing w:val="13"/>
        </w:rPr>
        <w:t xml:space="preserve"> </w:t>
      </w:r>
      <w:r>
        <w:t>the</w:t>
      </w:r>
      <w:proofErr w:type="gramEnd"/>
      <w:r>
        <w:t xml:space="preserve"> </w:t>
      </w:r>
      <w:r>
        <w:rPr>
          <w:spacing w:val="11"/>
        </w:rPr>
        <w:t xml:space="preserve"> </w:t>
      </w:r>
      <w:r>
        <w:rPr>
          <w:spacing w:val="1"/>
        </w:rPr>
        <w:t>Works.</w:t>
      </w:r>
      <w:r>
        <w:rPr>
          <w:spacing w:val="61"/>
        </w:rPr>
        <w:t xml:space="preserve"> </w:t>
      </w:r>
      <w:r>
        <w:rPr>
          <w:spacing w:val="-1"/>
        </w:rPr>
        <w:t>Advise</w:t>
      </w:r>
      <w:r>
        <w:rPr>
          <w:spacing w:val="43"/>
        </w:rPr>
        <w:t xml:space="preserve"> </w:t>
      </w:r>
      <w:r>
        <w:t>on</w:t>
      </w:r>
      <w:r>
        <w:rPr>
          <w:spacing w:val="46"/>
        </w:rPr>
        <w:t xml:space="preserve"> </w:t>
      </w:r>
      <w:r>
        <w:rPr>
          <w:spacing w:val="-1"/>
        </w:rPr>
        <w:t>tendering</w:t>
      </w:r>
      <w:r>
        <w:rPr>
          <w:spacing w:val="45"/>
        </w:rPr>
        <w:t xml:space="preserve"> </w:t>
      </w:r>
      <w:r>
        <w:rPr>
          <w:spacing w:val="-1"/>
        </w:rPr>
        <w:t>procedures.</w:t>
      </w:r>
      <w:r>
        <w:rPr>
          <w:spacing w:val="20"/>
        </w:rPr>
        <w:t xml:space="preserve"> </w:t>
      </w:r>
      <w:r>
        <w:rPr>
          <w:spacing w:val="-1"/>
        </w:rPr>
        <w:t>Advise</w:t>
      </w:r>
      <w:r>
        <w:rPr>
          <w:spacing w:val="40"/>
        </w:rPr>
        <w:t xml:space="preserve"> </w:t>
      </w:r>
      <w:r>
        <w:t>on</w:t>
      </w:r>
      <w:r>
        <w:rPr>
          <w:spacing w:val="36"/>
        </w:rPr>
        <w:t xml:space="preserve"> </w:t>
      </w:r>
      <w:r>
        <w:rPr>
          <w:spacing w:val="-1"/>
        </w:rPr>
        <w:t>contract</w:t>
      </w:r>
      <w:r>
        <w:rPr>
          <w:spacing w:val="11"/>
        </w:rPr>
        <w:t xml:space="preserve"> </w:t>
      </w:r>
      <w:r>
        <w:rPr>
          <w:spacing w:val="-1"/>
        </w:rPr>
        <w:t>arrangements</w:t>
      </w:r>
      <w:r>
        <w:rPr>
          <w:spacing w:val="13"/>
        </w:rPr>
        <w:t xml:space="preserve"> </w:t>
      </w:r>
      <w:r>
        <w:rPr>
          <w:spacing w:val="-1"/>
        </w:rPr>
        <w:t>for</w:t>
      </w:r>
      <w:r>
        <w:rPr>
          <w:spacing w:val="13"/>
        </w:rPr>
        <w:t xml:space="preserve"> </w:t>
      </w:r>
      <w:r>
        <w:t>the</w:t>
      </w:r>
      <w:r>
        <w:rPr>
          <w:spacing w:val="8"/>
        </w:rPr>
        <w:t xml:space="preserve"> </w:t>
      </w:r>
      <w:r>
        <w:rPr>
          <w:spacing w:val="-1"/>
        </w:rPr>
        <w:t>Public</w:t>
      </w:r>
      <w:r>
        <w:rPr>
          <w:spacing w:val="65"/>
        </w:rPr>
        <w:t xml:space="preserve"> </w:t>
      </w:r>
      <w:r>
        <w:rPr>
          <w:spacing w:val="1"/>
        </w:rPr>
        <w:t>Works</w:t>
      </w:r>
      <w:r>
        <w:rPr>
          <w:spacing w:val="44"/>
        </w:rPr>
        <w:t xml:space="preserve"> </w:t>
      </w:r>
      <w:r>
        <w:rPr>
          <w:spacing w:val="-1"/>
        </w:rPr>
        <w:t>Contracts</w:t>
      </w:r>
      <w:r>
        <w:rPr>
          <w:spacing w:val="43"/>
        </w:rPr>
        <w:t xml:space="preserve"> </w:t>
      </w:r>
      <w:r>
        <w:rPr>
          <w:spacing w:val="-1"/>
        </w:rPr>
        <w:t>for</w:t>
      </w:r>
      <w:r>
        <w:rPr>
          <w:spacing w:val="41"/>
        </w:rPr>
        <w:t xml:space="preserve"> </w:t>
      </w:r>
      <w:r>
        <w:rPr>
          <w:spacing w:val="-1"/>
        </w:rPr>
        <w:t>Building</w:t>
      </w:r>
      <w:r>
        <w:rPr>
          <w:spacing w:val="35"/>
        </w:rPr>
        <w:t xml:space="preserve"> </w:t>
      </w:r>
      <w:r>
        <w:rPr>
          <w:spacing w:val="1"/>
        </w:rPr>
        <w:t>Works</w:t>
      </w:r>
      <w:r>
        <w:rPr>
          <w:spacing w:val="43"/>
        </w:rPr>
        <w:t xml:space="preserve"> </w:t>
      </w:r>
      <w:r>
        <w:rPr>
          <w:spacing w:val="-1"/>
        </w:rPr>
        <w:t>Designed</w:t>
      </w:r>
      <w:r>
        <w:rPr>
          <w:spacing w:val="38"/>
        </w:rPr>
        <w:t xml:space="preserve"> </w:t>
      </w:r>
      <w:r>
        <w:rPr>
          <w:spacing w:val="-1"/>
        </w:rPr>
        <w:t>by</w:t>
      </w:r>
      <w:r>
        <w:rPr>
          <w:spacing w:val="33"/>
        </w:rPr>
        <w:t xml:space="preserve"> </w:t>
      </w:r>
      <w:r>
        <w:rPr>
          <w:spacing w:val="-2"/>
        </w:rPr>
        <w:t>The</w:t>
      </w:r>
      <w:r>
        <w:rPr>
          <w:spacing w:val="36"/>
        </w:rPr>
        <w:t xml:space="preserve"> </w:t>
      </w:r>
      <w:r>
        <w:rPr>
          <w:spacing w:val="-1"/>
        </w:rPr>
        <w:t>Employer.</w:t>
      </w:r>
      <w:r>
        <w:rPr>
          <w:spacing w:val="14"/>
        </w:rPr>
        <w:t xml:space="preserve"> </w:t>
      </w:r>
      <w:r>
        <w:rPr>
          <w:spacing w:val="-1"/>
        </w:rPr>
        <w:t>Manage</w:t>
      </w:r>
      <w:r>
        <w:rPr>
          <w:spacing w:val="-2"/>
        </w:rPr>
        <w:t xml:space="preserve"> </w:t>
      </w:r>
      <w:r>
        <w:rPr>
          <w:spacing w:val="-1"/>
        </w:rPr>
        <w:t>suitability</w:t>
      </w:r>
      <w:r>
        <w:rPr>
          <w:spacing w:val="63"/>
        </w:rPr>
        <w:t xml:space="preserve"> </w:t>
      </w:r>
      <w:r>
        <w:rPr>
          <w:spacing w:val="-1"/>
        </w:rPr>
        <w:t>assessment</w:t>
      </w:r>
      <w:r>
        <w:rPr>
          <w:spacing w:val="39"/>
        </w:rPr>
        <w:t xml:space="preserve"> </w:t>
      </w:r>
      <w:r>
        <w:rPr>
          <w:spacing w:val="-1"/>
        </w:rPr>
        <w:t>process</w:t>
      </w:r>
      <w:r>
        <w:rPr>
          <w:spacing w:val="39"/>
        </w:rPr>
        <w:t xml:space="preserve"> </w:t>
      </w:r>
      <w:r>
        <w:rPr>
          <w:spacing w:val="-1"/>
        </w:rPr>
        <w:t>for</w:t>
      </w:r>
      <w:r>
        <w:rPr>
          <w:spacing w:val="39"/>
        </w:rPr>
        <w:t xml:space="preserve"> </w:t>
      </w:r>
      <w:r>
        <w:rPr>
          <w:spacing w:val="-1"/>
        </w:rPr>
        <w:t>main</w:t>
      </w:r>
      <w:r>
        <w:rPr>
          <w:spacing w:val="37"/>
        </w:rPr>
        <w:t xml:space="preserve"> </w:t>
      </w:r>
      <w:r>
        <w:t>works</w:t>
      </w:r>
      <w:r>
        <w:rPr>
          <w:spacing w:val="40"/>
        </w:rPr>
        <w:t xml:space="preserve"> </w:t>
      </w:r>
      <w:r>
        <w:rPr>
          <w:spacing w:val="-1"/>
        </w:rPr>
        <w:t>and</w:t>
      </w:r>
      <w:r>
        <w:rPr>
          <w:spacing w:val="38"/>
        </w:rPr>
        <w:t xml:space="preserve"> </w:t>
      </w:r>
      <w:r>
        <w:rPr>
          <w:spacing w:val="-1"/>
        </w:rPr>
        <w:t>fit-out</w:t>
      </w:r>
      <w:r>
        <w:rPr>
          <w:spacing w:val="39"/>
        </w:rPr>
        <w:t xml:space="preserve"> </w:t>
      </w:r>
      <w:r>
        <w:rPr>
          <w:spacing w:val="-1"/>
        </w:rPr>
        <w:t>contracts.</w:t>
      </w:r>
      <w:r>
        <w:rPr>
          <w:spacing w:val="41"/>
        </w:rPr>
        <w:t xml:space="preserve"> </w:t>
      </w:r>
      <w:r>
        <w:rPr>
          <w:spacing w:val="-1"/>
        </w:rPr>
        <w:t>Liaise</w:t>
      </w:r>
      <w:r>
        <w:rPr>
          <w:spacing w:val="37"/>
        </w:rPr>
        <w:t xml:space="preserve"> </w:t>
      </w:r>
      <w:r>
        <w:rPr>
          <w:spacing w:val="-1"/>
        </w:rPr>
        <w:t>with</w:t>
      </w:r>
      <w:r>
        <w:rPr>
          <w:spacing w:val="36"/>
        </w:rPr>
        <w:t xml:space="preserve"> </w:t>
      </w:r>
      <w:r>
        <w:t>other</w:t>
      </w:r>
      <w:r>
        <w:rPr>
          <w:spacing w:val="33"/>
        </w:rPr>
        <w:t xml:space="preserve"> </w:t>
      </w:r>
      <w:r>
        <w:rPr>
          <w:spacing w:val="-1"/>
        </w:rPr>
        <w:t>Design</w:t>
      </w:r>
      <w:r>
        <w:rPr>
          <w:spacing w:val="73"/>
        </w:rPr>
        <w:t xml:space="preserve"> </w:t>
      </w:r>
      <w:r>
        <w:rPr>
          <w:spacing w:val="-1"/>
        </w:rPr>
        <w:t>Team</w:t>
      </w:r>
      <w:r>
        <w:rPr>
          <w:spacing w:val="35"/>
        </w:rPr>
        <w:t xml:space="preserve"> </w:t>
      </w:r>
      <w:r>
        <w:t>members</w:t>
      </w:r>
      <w:r>
        <w:rPr>
          <w:spacing w:val="6"/>
        </w:rPr>
        <w:t xml:space="preserve"> </w:t>
      </w:r>
      <w:r>
        <w:rPr>
          <w:spacing w:val="-1"/>
        </w:rPr>
        <w:t>preparing</w:t>
      </w:r>
      <w:r>
        <w:rPr>
          <w:spacing w:val="2"/>
        </w:rPr>
        <w:t xml:space="preserve"> </w:t>
      </w:r>
      <w:r>
        <w:rPr>
          <w:spacing w:val="-1"/>
        </w:rPr>
        <w:t>any response</w:t>
      </w:r>
      <w:r>
        <w:rPr>
          <w:spacing w:val="1"/>
        </w:rPr>
        <w:t xml:space="preserve"> </w:t>
      </w:r>
      <w:r>
        <w:t>to</w:t>
      </w:r>
      <w:r>
        <w:rPr>
          <w:spacing w:val="4"/>
        </w:rPr>
        <w:t xml:space="preserve"> </w:t>
      </w:r>
      <w:r>
        <w:rPr>
          <w:spacing w:val="-1"/>
        </w:rPr>
        <w:t>budgetary matters</w:t>
      </w:r>
      <w:r>
        <w:rPr>
          <w:spacing w:val="6"/>
        </w:rPr>
        <w:t xml:space="preserve"> </w:t>
      </w:r>
      <w:r>
        <w:rPr>
          <w:spacing w:val="-1"/>
        </w:rPr>
        <w:t>raised</w:t>
      </w:r>
      <w:r>
        <w:rPr>
          <w:spacing w:val="2"/>
        </w:rPr>
        <w:t xml:space="preserve"> </w:t>
      </w:r>
      <w:r>
        <w:rPr>
          <w:spacing w:val="-1"/>
        </w:rPr>
        <w:t>by</w:t>
      </w:r>
      <w:r>
        <w:rPr>
          <w:spacing w:val="1"/>
        </w:rPr>
        <w:t xml:space="preserve"> </w:t>
      </w:r>
      <w:r w:rsidR="00F0039D">
        <w:rPr>
          <w:spacing w:val="1"/>
        </w:rPr>
        <w:t>T</w:t>
      </w:r>
      <w:r>
        <w:rPr>
          <w:spacing w:val="-1"/>
        </w:rPr>
        <w:t>i</w:t>
      </w:r>
      <w:r w:rsidR="00F0039D">
        <w:rPr>
          <w:spacing w:val="-1"/>
        </w:rPr>
        <w:t>pperar</w:t>
      </w:r>
      <w:r>
        <w:rPr>
          <w:spacing w:val="-1"/>
        </w:rPr>
        <w:t>y</w:t>
      </w:r>
      <w:r>
        <w:rPr>
          <w:spacing w:val="10"/>
        </w:rPr>
        <w:t xml:space="preserve"> </w:t>
      </w:r>
      <w:r>
        <w:rPr>
          <w:spacing w:val="-1"/>
        </w:rPr>
        <w:t>County</w:t>
      </w:r>
      <w:r>
        <w:rPr>
          <w:spacing w:val="53"/>
        </w:rPr>
        <w:t xml:space="preserve"> </w:t>
      </w:r>
      <w:r>
        <w:rPr>
          <w:spacing w:val="-1"/>
        </w:rPr>
        <w:t>Council.</w:t>
      </w:r>
    </w:p>
    <w:p w14:paraId="166D4D47" w14:textId="77777777" w:rsidR="000B574D" w:rsidRDefault="008258DB" w:rsidP="000B574D">
      <w:pPr>
        <w:shd w:val="clear" w:color="auto" w:fill="FFFFFF"/>
        <w:spacing w:before="100" w:beforeAutospacing="1" w:after="390"/>
        <w:ind w:left="1440"/>
        <w:rPr>
          <w:spacing w:val="-1"/>
        </w:rPr>
      </w:pPr>
      <w:r>
        <w:rPr>
          <w:spacing w:val="-1"/>
        </w:rPr>
        <w:t>Preparation</w:t>
      </w:r>
      <w:r>
        <w:rPr>
          <w:spacing w:val="1"/>
        </w:rPr>
        <w:t xml:space="preserve"> </w:t>
      </w:r>
      <w:r>
        <w:t>of</w:t>
      </w:r>
      <w:r>
        <w:rPr>
          <w:spacing w:val="5"/>
        </w:rPr>
        <w:t xml:space="preserve"> </w:t>
      </w:r>
      <w:r>
        <w:rPr>
          <w:spacing w:val="-1"/>
        </w:rPr>
        <w:t>Bill</w:t>
      </w:r>
      <w:r>
        <w:rPr>
          <w:spacing w:val="1"/>
        </w:rPr>
        <w:t xml:space="preserve"> </w:t>
      </w:r>
      <w:r>
        <w:t>of</w:t>
      </w:r>
      <w:r>
        <w:rPr>
          <w:spacing w:val="3"/>
        </w:rPr>
        <w:t xml:space="preserve"> </w:t>
      </w:r>
      <w:r>
        <w:rPr>
          <w:spacing w:val="-1"/>
        </w:rPr>
        <w:t>Quantities/Pricing</w:t>
      </w:r>
      <w:r>
        <w:rPr>
          <w:spacing w:val="1"/>
        </w:rPr>
        <w:t xml:space="preserve"> </w:t>
      </w:r>
      <w:r>
        <w:rPr>
          <w:spacing w:val="-1"/>
        </w:rPr>
        <w:t>Document</w:t>
      </w:r>
      <w:r w:rsidR="00691C54">
        <w:rPr>
          <w:spacing w:val="-1"/>
        </w:rPr>
        <w:t xml:space="preserve"> to </w:t>
      </w:r>
      <w:r w:rsidR="00691C54" w:rsidRPr="00691C54">
        <w:rPr>
          <w:spacing w:val="-1"/>
        </w:rPr>
        <w:t xml:space="preserve">the </w:t>
      </w:r>
      <w:proofErr w:type="spellStart"/>
      <w:r w:rsidR="00146170" w:rsidRPr="00691C54">
        <w:rPr>
          <w:rFonts w:cs="Helvetica"/>
          <w:color w:val="373737"/>
        </w:rPr>
        <w:t>recognised</w:t>
      </w:r>
      <w:proofErr w:type="spellEnd"/>
      <w:r w:rsidR="00146170" w:rsidRPr="00691C54">
        <w:rPr>
          <w:rFonts w:cs="Helvetica"/>
          <w:color w:val="373737"/>
        </w:rPr>
        <w:t xml:space="preserve"> methods of measurement as appropriate to the works projects as set out below</w:t>
      </w:r>
      <w:r w:rsidR="00691C54">
        <w:rPr>
          <w:rFonts w:cs="Helvetica"/>
          <w:color w:val="373737"/>
        </w:rPr>
        <w:t xml:space="preserve"> - </w:t>
      </w:r>
      <w:r w:rsidR="00146170" w:rsidRPr="00691C54">
        <w:rPr>
          <w:rFonts w:cs="Helvetica"/>
          <w:color w:val="373737"/>
        </w:rPr>
        <w:t>Building works – Agreed Rules of Measurement Version 4 (ARM 4) as amended for use with the public works contract.  Supplement 2 of ARM 4 must be used for mechanical and electrical works and the project quantity surveyor is responsible for the measurement of the M&amp;E works to ARM 4 (Supplement 2) standard</w:t>
      </w:r>
      <w:r w:rsidR="00691C54">
        <w:rPr>
          <w:rFonts w:cs="Helvetica"/>
          <w:color w:val="373737"/>
        </w:rPr>
        <w:t xml:space="preserve"> and </w:t>
      </w:r>
      <w:r w:rsidR="00146170" w:rsidRPr="00691C54">
        <w:rPr>
          <w:rFonts w:cs="Helvetica"/>
          <w:color w:val="373737"/>
        </w:rPr>
        <w:t>Road construction – Method of Measurement for Road Works (MMRW) published by the National Roads Authority as Volume 3 of the Manual of Contract Documents for Road works.</w:t>
      </w:r>
      <w:r w:rsidR="000B574D">
        <w:rPr>
          <w:rFonts w:cs="Helvetica"/>
          <w:color w:val="373737"/>
        </w:rPr>
        <w:t xml:space="preserve">       </w:t>
      </w:r>
      <w:r>
        <w:rPr>
          <w:spacing w:val="-1"/>
        </w:rPr>
        <w:t>Price</w:t>
      </w:r>
      <w:r>
        <w:rPr>
          <w:spacing w:val="2"/>
        </w:rPr>
        <w:t xml:space="preserve"> </w:t>
      </w:r>
      <w:r>
        <w:rPr>
          <w:spacing w:val="-1"/>
        </w:rPr>
        <w:t>Bill</w:t>
      </w:r>
      <w:r>
        <w:rPr>
          <w:spacing w:val="47"/>
        </w:rPr>
        <w:t xml:space="preserve"> </w:t>
      </w:r>
      <w:r>
        <w:t>of</w:t>
      </w:r>
      <w:r>
        <w:rPr>
          <w:spacing w:val="3"/>
        </w:rPr>
        <w:t xml:space="preserve"> </w:t>
      </w:r>
      <w:r>
        <w:rPr>
          <w:spacing w:val="-1"/>
        </w:rPr>
        <w:t>Quantities/Pricing</w:t>
      </w:r>
      <w:r>
        <w:rPr>
          <w:spacing w:val="83"/>
        </w:rPr>
        <w:t xml:space="preserve"> </w:t>
      </w:r>
      <w:r>
        <w:rPr>
          <w:spacing w:val="-1"/>
        </w:rPr>
        <w:t>Document</w:t>
      </w:r>
      <w:r>
        <w:rPr>
          <w:spacing w:val="22"/>
        </w:rPr>
        <w:t xml:space="preserve"> </w:t>
      </w:r>
      <w:r>
        <w:t>to</w:t>
      </w:r>
      <w:r>
        <w:rPr>
          <w:spacing w:val="21"/>
        </w:rPr>
        <w:t xml:space="preserve"> </w:t>
      </w:r>
      <w:r>
        <w:rPr>
          <w:spacing w:val="-1"/>
        </w:rPr>
        <w:t>establish</w:t>
      </w:r>
      <w:r>
        <w:rPr>
          <w:spacing w:val="8"/>
        </w:rPr>
        <w:t xml:space="preserve"> </w:t>
      </w:r>
      <w:r>
        <w:rPr>
          <w:spacing w:val="-1"/>
        </w:rPr>
        <w:t>the</w:t>
      </w:r>
      <w:r>
        <w:rPr>
          <w:spacing w:val="11"/>
        </w:rPr>
        <w:t xml:space="preserve"> </w:t>
      </w:r>
      <w:r>
        <w:rPr>
          <w:spacing w:val="-1"/>
        </w:rPr>
        <w:t>approved</w:t>
      </w:r>
      <w:r>
        <w:rPr>
          <w:spacing w:val="13"/>
        </w:rPr>
        <w:t xml:space="preserve"> </w:t>
      </w:r>
      <w:r>
        <w:rPr>
          <w:spacing w:val="-1"/>
        </w:rPr>
        <w:t>pre-tender</w:t>
      </w:r>
      <w:r>
        <w:rPr>
          <w:spacing w:val="11"/>
        </w:rPr>
        <w:t xml:space="preserve"> </w:t>
      </w:r>
      <w:r>
        <w:rPr>
          <w:spacing w:val="-1"/>
        </w:rPr>
        <w:t>estimate.</w:t>
      </w:r>
      <w:r>
        <w:rPr>
          <w:spacing w:val="23"/>
        </w:rPr>
        <w:t xml:space="preserve"> </w:t>
      </w:r>
      <w:r>
        <w:rPr>
          <w:spacing w:val="-1"/>
        </w:rPr>
        <w:t>If</w:t>
      </w:r>
      <w:r>
        <w:rPr>
          <w:spacing w:val="13"/>
        </w:rPr>
        <w:t xml:space="preserve"> </w:t>
      </w:r>
      <w:proofErr w:type="gramStart"/>
      <w:r>
        <w:t xml:space="preserve">the </w:t>
      </w:r>
      <w:r>
        <w:rPr>
          <w:spacing w:val="11"/>
        </w:rPr>
        <w:t xml:space="preserve"> </w:t>
      </w:r>
      <w:r>
        <w:rPr>
          <w:spacing w:val="-1"/>
        </w:rPr>
        <w:t>approved</w:t>
      </w:r>
      <w:proofErr w:type="gramEnd"/>
      <w:r>
        <w:t xml:space="preserve"> </w:t>
      </w:r>
      <w:r>
        <w:rPr>
          <w:spacing w:val="10"/>
        </w:rPr>
        <w:t xml:space="preserve"> </w:t>
      </w:r>
      <w:r>
        <w:rPr>
          <w:spacing w:val="-1"/>
        </w:rPr>
        <w:t>pre-</w:t>
      </w:r>
      <w:r>
        <w:rPr>
          <w:spacing w:val="55"/>
        </w:rPr>
        <w:t xml:space="preserve"> </w:t>
      </w:r>
      <w:r>
        <w:rPr>
          <w:spacing w:val="-1"/>
        </w:rPr>
        <w:t>tender</w:t>
      </w:r>
      <w:r>
        <w:rPr>
          <w:spacing w:val="14"/>
        </w:rPr>
        <w:t xml:space="preserve"> </w:t>
      </w:r>
      <w:r>
        <w:rPr>
          <w:spacing w:val="-1"/>
        </w:rPr>
        <w:t>estimate</w:t>
      </w:r>
      <w:r>
        <w:rPr>
          <w:spacing w:val="14"/>
        </w:rPr>
        <w:t xml:space="preserve"> </w:t>
      </w:r>
      <w:r>
        <w:rPr>
          <w:spacing w:val="-1"/>
        </w:rPr>
        <w:t>is</w:t>
      </w:r>
      <w:r>
        <w:rPr>
          <w:spacing w:val="15"/>
        </w:rPr>
        <w:t xml:space="preserve"> </w:t>
      </w:r>
      <w:r>
        <w:rPr>
          <w:spacing w:val="-2"/>
        </w:rPr>
        <w:t>above</w:t>
      </w:r>
      <w:r>
        <w:rPr>
          <w:spacing w:val="14"/>
        </w:rPr>
        <w:t xml:space="preserve"> </w:t>
      </w:r>
      <w:r>
        <w:t>the</w:t>
      </w:r>
      <w:r>
        <w:rPr>
          <w:spacing w:val="13"/>
        </w:rPr>
        <w:t xml:space="preserve"> </w:t>
      </w:r>
      <w:r>
        <w:rPr>
          <w:spacing w:val="-1"/>
        </w:rPr>
        <w:t>budget</w:t>
      </w:r>
      <w:r>
        <w:rPr>
          <w:spacing w:val="14"/>
        </w:rPr>
        <w:t xml:space="preserve"> </w:t>
      </w:r>
      <w:proofErr w:type="gramStart"/>
      <w:r>
        <w:rPr>
          <w:spacing w:val="-1"/>
        </w:rPr>
        <w:t>provision</w:t>
      </w:r>
      <w:proofErr w:type="gramEnd"/>
      <w:r>
        <w:rPr>
          <w:spacing w:val="12"/>
        </w:rPr>
        <w:t xml:space="preserve"> </w:t>
      </w:r>
      <w:r>
        <w:rPr>
          <w:spacing w:val="-1"/>
        </w:rPr>
        <w:t>then</w:t>
      </w:r>
      <w:r>
        <w:rPr>
          <w:spacing w:val="5"/>
        </w:rPr>
        <w:t xml:space="preserve"> </w:t>
      </w:r>
      <w:r>
        <w:rPr>
          <w:spacing w:val="-1"/>
        </w:rPr>
        <w:t>advise</w:t>
      </w:r>
      <w:r>
        <w:rPr>
          <w:spacing w:val="9"/>
        </w:rPr>
        <w:t xml:space="preserve"> </w:t>
      </w:r>
      <w:proofErr w:type="gramStart"/>
      <w:r>
        <w:t xml:space="preserve">on </w:t>
      </w:r>
      <w:r>
        <w:rPr>
          <w:spacing w:val="8"/>
        </w:rPr>
        <w:t xml:space="preserve"> </w:t>
      </w:r>
      <w:r>
        <w:rPr>
          <w:spacing w:val="-1"/>
        </w:rPr>
        <w:t>alternatives</w:t>
      </w:r>
      <w:proofErr w:type="gramEnd"/>
      <w:r>
        <w:t xml:space="preserve"> </w:t>
      </w:r>
      <w:r>
        <w:rPr>
          <w:spacing w:val="12"/>
        </w:rPr>
        <w:t xml:space="preserve"> </w:t>
      </w:r>
      <w:r>
        <w:rPr>
          <w:spacing w:val="-2"/>
        </w:rPr>
        <w:t>to</w:t>
      </w:r>
      <w:r>
        <w:rPr>
          <w:spacing w:val="69"/>
        </w:rPr>
        <w:t xml:space="preserve"> </w:t>
      </w:r>
      <w:r>
        <w:rPr>
          <w:spacing w:val="-1"/>
        </w:rPr>
        <w:t>maintain</w:t>
      </w:r>
      <w:r>
        <w:rPr>
          <w:spacing w:val="6"/>
        </w:rPr>
        <w:t xml:space="preserve"> </w:t>
      </w:r>
      <w:r>
        <w:rPr>
          <w:spacing w:val="-1"/>
        </w:rPr>
        <w:t>project</w:t>
      </w:r>
      <w:r>
        <w:rPr>
          <w:spacing w:val="7"/>
        </w:rPr>
        <w:t xml:space="preserve"> </w:t>
      </w:r>
      <w:r>
        <w:t>within</w:t>
      </w:r>
      <w:r>
        <w:rPr>
          <w:spacing w:val="3"/>
        </w:rPr>
        <w:t xml:space="preserve"> </w:t>
      </w:r>
      <w:r>
        <w:t>the</w:t>
      </w:r>
      <w:r>
        <w:rPr>
          <w:spacing w:val="7"/>
        </w:rPr>
        <w:t xml:space="preserve"> </w:t>
      </w:r>
      <w:r>
        <w:rPr>
          <w:spacing w:val="-1"/>
        </w:rPr>
        <w:t>budget</w:t>
      </w:r>
      <w:r>
        <w:rPr>
          <w:spacing w:val="8"/>
        </w:rPr>
        <w:t xml:space="preserve"> </w:t>
      </w:r>
      <w:r>
        <w:rPr>
          <w:spacing w:val="-1"/>
        </w:rPr>
        <w:t>provision</w:t>
      </w:r>
      <w:r>
        <w:rPr>
          <w:spacing w:val="6"/>
        </w:rPr>
        <w:t xml:space="preserve"> </w:t>
      </w:r>
      <w:r>
        <w:rPr>
          <w:spacing w:val="-1"/>
        </w:rPr>
        <w:t>for</w:t>
      </w:r>
      <w:r>
        <w:rPr>
          <w:spacing w:val="9"/>
        </w:rPr>
        <w:t xml:space="preserve"> </w:t>
      </w:r>
      <w:r>
        <w:t>the</w:t>
      </w:r>
      <w:r>
        <w:rPr>
          <w:spacing w:val="5"/>
        </w:rPr>
        <w:t xml:space="preserve"> </w:t>
      </w:r>
      <w:r>
        <w:rPr>
          <w:spacing w:val="1"/>
        </w:rPr>
        <w:t>Works.</w:t>
      </w:r>
      <w:r>
        <w:rPr>
          <w:spacing w:val="15"/>
        </w:rPr>
        <w:t xml:space="preserve"> </w:t>
      </w:r>
      <w:r>
        <w:rPr>
          <w:spacing w:val="-1"/>
        </w:rPr>
        <w:t>Revise</w:t>
      </w:r>
      <w:r>
        <w:rPr>
          <w:spacing w:val="5"/>
        </w:rPr>
        <w:t xml:space="preserve"> </w:t>
      </w:r>
      <w:r>
        <w:rPr>
          <w:spacing w:val="-1"/>
        </w:rPr>
        <w:t>Bill</w:t>
      </w:r>
      <w:r>
        <w:rPr>
          <w:spacing w:val="6"/>
        </w:rPr>
        <w:t xml:space="preserve"> </w:t>
      </w:r>
      <w:r>
        <w:rPr>
          <w:spacing w:val="1"/>
        </w:rPr>
        <w:t>of</w:t>
      </w:r>
      <w:r>
        <w:rPr>
          <w:spacing w:val="54"/>
        </w:rPr>
        <w:t xml:space="preserve"> </w:t>
      </w:r>
      <w:r>
        <w:rPr>
          <w:spacing w:val="-1"/>
        </w:rPr>
        <w:t>Quantities/Pricing</w:t>
      </w:r>
      <w:r>
        <w:rPr>
          <w:spacing w:val="22"/>
        </w:rPr>
        <w:t xml:space="preserve"> </w:t>
      </w:r>
      <w:r>
        <w:rPr>
          <w:spacing w:val="-1"/>
        </w:rPr>
        <w:t>Document</w:t>
      </w:r>
      <w:r>
        <w:rPr>
          <w:spacing w:val="22"/>
        </w:rPr>
        <w:t xml:space="preserve"> </w:t>
      </w:r>
      <w:r>
        <w:rPr>
          <w:spacing w:val="-1"/>
        </w:rPr>
        <w:t>accordingly.</w:t>
      </w:r>
      <w:r>
        <w:rPr>
          <w:spacing w:val="45"/>
        </w:rPr>
        <w:t xml:space="preserve"> </w:t>
      </w:r>
      <w:r>
        <w:rPr>
          <w:spacing w:val="-1"/>
        </w:rPr>
        <w:t>Continuing</w:t>
      </w:r>
      <w:r>
        <w:rPr>
          <w:spacing w:val="19"/>
        </w:rPr>
        <w:t xml:space="preserve"> </w:t>
      </w:r>
      <w:r>
        <w:rPr>
          <w:spacing w:val="-1"/>
        </w:rPr>
        <w:t>VFM</w:t>
      </w:r>
      <w:r>
        <w:rPr>
          <w:spacing w:val="23"/>
        </w:rPr>
        <w:t xml:space="preserve"> </w:t>
      </w:r>
      <w:r>
        <w:rPr>
          <w:spacing w:val="-1"/>
        </w:rPr>
        <w:t>appraisal.</w:t>
      </w:r>
      <w:r>
        <w:rPr>
          <w:spacing w:val="38"/>
        </w:rPr>
        <w:t xml:space="preserve"> </w:t>
      </w:r>
      <w:r>
        <w:rPr>
          <w:spacing w:val="-1"/>
        </w:rPr>
        <w:t>Prepare</w:t>
      </w:r>
      <w:r>
        <w:rPr>
          <w:spacing w:val="20"/>
        </w:rPr>
        <w:t xml:space="preserve"> </w:t>
      </w:r>
      <w:r>
        <w:rPr>
          <w:spacing w:val="-1"/>
        </w:rPr>
        <w:t>Tender</w:t>
      </w:r>
      <w:r>
        <w:rPr>
          <w:spacing w:val="65"/>
        </w:rPr>
        <w:t xml:space="preserve"> </w:t>
      </w:r>
      <w:r>
        <w:rPr>
          <w:spacing w:val="-1"/>
        </w:rPr>
        <w:t>Documentation</w:t>
      </w:r>
      <w:r>
        <w:rPr>
          <w:spacing w:val="4"/>
        </w:rPr>
        <w:t xml:space="preserve"> </w:t>
      </w:r>
      <w:r>
        <w:rPr>
          <w:spacing w:val="-1"/>
        </w:rPr>
        <w:t>in</w:t>
      </w:r>
      <w:r>
        <w:rPr>
          <w:spacing w:val="15"/>
        </w:rPr>
        <w:t xml:space="preserve"> </w:t>
      </w:r>
      <w:r>
        <w:rPr>
          <w:spacing w:val="-1"/>
        </w:rPr>
        <w:t>accordance</w:t>
      </w:r>
      <w:r>
        <w:rPr>
          <w:spacing w:val="19"/>
        </w:rPr>
        <w:t xml:space="preserve"> </w:t>
      </w:r>
      <w:r>
        <w:rPr>
          <w:spacing w:val="-1"/>
        </w:rPr>
        <w:t>with</w:t>
      </w:r>
      <w:r>
        <w:rPr>
          <w:spacing w:val="17"/>
        </w:rPr>
        <w:t xml:space="preserve"> </w:t>
      </w:r>
      <w:r>
        <w:t>the</w:t>
      </w:r>
      <w:r>
        <w:rPr>
          <w:spacing w:val="18"/>
        </w:rPr>
        <w:t xml:space="preserve"> </w:t>
      </w:r>
      <w:r>
        <w:rPr>
          <w:spacing w:val="-1"/>
        </w:rPr>
        <w:t>GCCC</w:t>
      </w:r>
      <w:r>
        <w:rPr>
          <w:spacing w:val="17"/>
        </w:rPr>
        <w:t xml:space="preserve"> </w:t>
      </w:r>
      <w:r>
        <w:rPr>
          <w:spacing w:val="-1"/>
        </w:rPr>
        <w:t>conditions</w:t>
      </w:r>
      <w:r>
        <w:rPr>
          <w:spacing w:val="19"/>
        </w:rPr>
        <w:t xml:space="preserve"> </w:t>
      </w:r>
      <w:r>
        <w:t>of</w:t>
      </w:r>
      <w:r>
        <w:rPr>
          <w:spacing w:val="20"/>
        </w:rPr>
        <w:t xml:space="preserve"> </w:t>
      </w:r>
      <w:r>
        <w:rPr>
          <w:spacing w:val="-1"/>
        </w:rPr>
        <w:t>contract</w:t>
      </w:r>
      <w:r>
        <w:rPr>
          <w:spacing w:val="18"/>
        </w:rPr>
        <w:t xml:space="preserve"> </w:t>
      </w:r>
      <w:r>
        <w:rPr>
          <w:spacing w:val="-1"/>
        </w:rPr>
        <w:t>and</w:t>
      </w:r>
      <w:r>
        <w:rPr>
          <w:spacing w:val="14"/>
        </w:rPr>
        <w:t xml:space="preserve"> </w:t>
      </w:r>
      <w:r>
        <w:t>obtain</w:t>
      </w:r>
      <w:r>
        <w:rPr>
          <w:spacing w:val="57"/>
        </w:rPr>
        <w:t xml:space="preserve"> </w:t>
      </w:r>
      <w:r>
        <w:rPr>
          <w:spacing w:val="-1"/>
        </w:rPr>
        <w:t>tenders</w:t>
      </w:r>
      <w:r>
        <w:rPr>
          <w:spacing w:val="7"/>
        </w:rPr>
        <w:t xml:space="preserve"> </w:t>
      </w:r>
      <w:r>
        <w:rPr>
          <w:spacing w:val="-2"/>
        </w:rPr>
        <w:t>from</w:t>
      </w:r>
      <w:r>
        <w:rPr>
          <w:spacing w:val="9"/>
        </w:rPr>
        <w:t xml:space="preserve"> </w:t>
      </w:r>
      <w:r>
        <w:rPr>
          <w:spacing w:val="-1"/>
        </w:rPr>
        <w:t>pre-qualified</w:t>
      </w:r>
      <w:r>
        <w:rPr>
          <w:spacing w:val="2"/>
        </w:rPr>
        <w:t xml:space="preserve"> </w:t>
      </w:r>
      <w:r>
        <w:rPr>
          <w:spacing w:val="-1"/>
        </w:rPr>
        <w:t>tender</w:t>
      </w:r>
      <w:r>
        <w:rPr>
          <w:spacing w:val="4"/>
        </w:rPr>
        <w:t xml:space="preserve"> </w:t>
      </w:r>
      <w:r>
        <w:rPr>
          <w:spacing w:val="-1"/>
        </w:rPr>
        <w:t>panels.</w:t>
      </w:r>
      <w:r>
        <w:rPr>
          <w:spacing w:val="43"/>
        </w:rPr>
        <w:t xml:space="preserve"> </w:t>
      </w:r>
      <w:r>
        <w:rPr>
          <w:spacing w:val="-1"/>
        </w:rPr>
        <w:t>Maintain</w:t>
      </w:r>
      <w:r>
        <w:rPr>
          <w:spacing w:val="21"/>
        </w:rPr>
        <w:t xml:space="preserve"> </w:t>
      </w:r>
      <w:r>
        <w:rPr>
          <w:spacing w:val="-1"/>
        </w:rPr>
        <w:t>procurement</w:t>
      </w:r>
      <w:r>
        <w:rPr>
          <w:spacing w:val="19"/>
        </w:rPr>
        <w:t xml:space="preserve"> </w:t>
      </w:r>
      <w:r>
        <w:rPr>
          <w:spacing w:val="-1"/>
        </w:rPr>
        <w:t>file</w:t>
      </w:r>
      <w:r>
        <w:rPr>
          <w:spacing w:val="20"/>
        </w:rPr>
        <w:t xml:space="preserve"> </w:t>
      </w:r>
      <w:r>
        <w:rPr>
          <w:spacing w:val="-1"/>
        </w:rPr>
        <w:t>containing</w:t>
      </w:r>
      <w:r>
        <w:rPr>
          <w:spacing w:val="21"/>
        </w:rPr>
        <w:t xml:space="preserve"> </w:t>
      </w:r>
      <w:r>
        <w:t>all</w:t>
      </w:r>
      <w:r>
        <w:rPr>
          <w:spacing w:val="65"/>
        </w:rPr>
        <w:t xml:space="preserve"> </w:t>
      </w:r>
      <w:r>
        <w:rPr>
          <w:spacing w:val="-1"/>
        </w:rPr>
        <w:t>relevant</w:t>
      </w:r>
      <w:r>
        <w:t xml:space="preserve"> </w:t>
      </w:r>
      <w:r>
        <w:rPr>
          <w:spacing w:val="-1"/>
        </w:rPr>
        <w:t>procurement</w:t>
      </w:r>
      <w:r>
        <w:rPr>
          <w:spacing w:val="48"/>
        </w:rPr>
        <w:t xml:space="preserve"> </w:t>
      </w:r>
      <w:r>
        <w:rPr>
          <w:spacing w:val="-1"/>
        </w:rPr>
        <w:t>information</w:t>
      </w:r>
      <w:r>
        <w:rPr>
          <w:spacing w:val="49"/>
        </w:rPr>
        <w:t xml:space="preserve"> </w:t>
      </w:r>
      <w:r>
        <w:rPr>
          <w:spacing w:val="-1"/>
        </w:rPr>
        <w:t>for</w:t>
      </w:r>
      <w:r>
        <w:rPr>
          <w:spacing w:val="49"/>
        </w:rPr>
        <w:t xml:space="preserve"> </w:t>
      </w:r>
      <w:r>
        <w:t>main</w:t>
      </w:r>
      <w:r>
        <w:rPr>
          <w:spacing w:val="47"/>
        </w:rPr>
        <w:t xml:space="preserve"> </w:t>
      </w:r>
      <w:r>
        <w:rPr>
          <w:spacing w:val="-1"/>
        </w:rPr>
        <w:t>contract.</w:t>
      </w:r>
      <w:r>
        <w:rPr>
          <w:spacing w:val="4"/>
        </w:rPr>
        <w:t xml:space="preserve"> </w:t>
      </w:r>
      <w:r>
        <w:rPr>
          <w:spacing w:val="-1"/>
        </w:rPr>
        <w:t>Service</w:t>
      </w:r>
      <w:r>
        <w:rPr>
          <w:spacing w:val="2"/>
        </w:rPr>
        <w:t xml:space="preserve"> </w:t>
      </w:r>
      <w:r>
        <w:rPr>
          <w:spacing w:val="-1"/>
        </w:rPr>
        <w:t>tender</w:t>
      </w:r>
      <w:r>
        <w:rPr>
          <w:spacing w:val="40"/>
        </w:rPr>
        <w:t xml:space="preserve"> </w:t>
      </w:r>
      <w:r>
        <w:rPr>
          <w:spacing w:val="-1"/>
        </w:rPr>
        <w:t>queries.</w:t>
      </w:r>
      <w:r>
        <w:rPr>
          <w:spacing w:val="10"/>
        </w:rPr>
        <w:t xml:space="preserve"> </w:t>
      </w:r>
      <w:r>
        <w:t>On</w:t>
      </w:r>
      <w:r>
        <w:rPr>
          <w:spacing w:val="61"/>
        </w:rPr>
        <w:t xml:space="preserve"> </w:t>
      </w:r>
      <w:r>
        <w:rPr>
          <w:spacing w:val="-1"/>
        </w:rPr>
        <w:t>receiving</w:t>
      </w:r>
      <w:r>
        <w:rPr>
          <w:spacing w:val="13"/>
        </w:rPr>
        <w:t xml:space="preserve"> </w:t>
      </w:r>
      <w:r>
        <w:rPr>
          <w:spacing w:val="-1"/>
        </w:rPr>
        <w:t>tenders,</w:t>
      </w:r>
      <w:r>
        <w:rPr>
          <w:spacing w:val="16"/>
        </w:rPr>
        <w:t xml:space="preserve"> </w:t>
      </w:r>
      <w:r>
        <w:rPr>
          <w:spacing w:val="-1"/>
        </w:rPr>
        <w:t>examine</w:t>
      </w:r>
      <w:r>
        <w:rPr>
          <w:spacing w:val="12"/>
        </w:rPr>
        <w:t xml:space="preserve"> </w:t>
      </w:r>
      <w:r>
        <w:rPr>
          <w:spacing w:val="-1"/>
        </w:rPr>
        <w:t>lowest</w:t>
      </w:r>
      <w:r>
        <w:rPr>
          <w:spacing w:val="19"/>
        </w:rPr>
        <w:t xml:space="preserve"> </w:t>
      </w:r>
      <w:r>
        <w:rPr>
          <w:spacing w:val="-1"/>
        </w:rPr>
        <w:t>tender,</w:t>
      </w:r>
      <w:r>
        <w:rPr>
          <w:spacing w:val="17"/>
        </w:rPr>
        <w:t xml:space="preserve"> </w:t>
      </w:r>
      <w:r>
        <w:rPr>
          <w:spacing w:val="-1"/>
        </w:rPr>
        <w:t>prepare</w:t>
      </w:r>
      <w:r>
        <w:rPr>
          <w:spacing w:val="17"/>
        </w:rPr>
        <w:t xml:space="preserve"> </w:t>
      </w:r>
      <w:r>
        <w:rPr>
          <w:spacing w:val="-1"/>
        </w:rPr>
        <w:t>Report</w:t>
      </w:r>
      <w:r>
        <w:rPr>
          <w:spacing w:val="15"/>
        </w:rPr>
        <w:t xml:space="preserve"> </w:t>
      </w:r>
      <w:r>
        <w:t>on</w:t>
      </w:r>
      <w:r>
        <w:rPr>
          <w:spacing w:val="14"/>
        </w:rPr>
        <w:t xml:space="preserve"> </w:t>
      </w:r>
      <w:r>
        <w:rPr>
          <w:spacing w:val="-1"/>
        </w:rPr>
        <w:t>Tenders,</w:t>
      </w:r>
      <w:r>
        <w:rPr>
          <w:spacing w:val="15"/>
        </w:rPr>
        <w:t xml:space="preserve"> </w:t>
      </w:r>
      <w:r>
        <w:rPr>
          <w:spacing w:val="-1"/>
        </w:rPr>
        <w:t>and</w:t>
      </w:r>
      <w:r>
        <w:rPr>
          <w:spacing w:val="14"/>
        </w:rPr>
        <w:t xml:space="preserve"> </w:t>
      </w:r>
      <w:r>
        <w:rPr>
          <w:spacing w:val="-1"/>
        </w:rPr>
        <w:t>prepare</w:t>
      </w:r>
      <w:r>
        <w:rPr>
          <w:spacing w:val="18"/>
        </w:rPr>
        <w:t xml:space="preserve"> </w:t>
      </w:r>
      <w:r>
        <w:t>a</w:t>
      </w:r>
      <w:r>
        <w:rPr>
          <w:spacing w:val="65"/>
        </w:rPr>
        <w:t xml:space="preserve"> </w:t>
      </w:r>
      <w:r>
        <w:rPr>
          <w:spacing w:val="-1"/>
        </w:rPr>
        <w:t>fully</w:t>
      </w:r>
      <w:r>
        <w:rPr>
          <w:spacing w:val="46"/>
        </w:rPr>
        <w:t xml:space="preserve"> </w:t>
      </w:r>
      <w:r>
        <w:rPr>
          <w:spacing w:val="-1"/>
        </w:rPr>
        <w:t>detailed</w:t>
      </w:r>
      <w:r>
        <w:rPr>
          <w:spacing w:val="38"/>
        </w:rPr>
        <w:t xml:space="preserve"> </w:t>
      </w:r>
      <w:r>
        <w:rPr>
          <w:spacing w:val="-1"/>
        </w:rPr>
        <w:t>Elemental</w:t>
      </w:r>
      <w:r>
        <w:rPr>
          <w:spacing w:val="12"/>
        </w:rPr>
        <w:t xml:space="preserve"> </w:t>
      </w:r>
      <w:r>
        <w:rPr>
          <w:spacing w:val="-1"/>
        </w:rPr>
        <w:t>Cost</w:t>
      </w:r>
      <w:r>
        <w:rPr>
          <w:spacing w:val="18"/>
        </w:rPr>
        <w:t xml:space="preserve"> </w:t>
      </w:r>
      <w:r>
        <w:rPr>
          <w:spacing w:val="-1"/>
        </w:rPr>
        <w:t>Analysis.</w:t>
      </w:r>
      <w:r>
        <w:rPr>
          <w:spacing w:val="37"/>
        </w:rPr>
        <w:t xml:space="preserve"> </w:t>
      </w:r>
      <w:r>
        <w:rPr>
          <w:spacing w:val="-1"/>
        </w:rPr>
        <w:t>Liaise</w:t>
      </w:r>
      <w:r>
        <w:rPr>
          <w:spacing w:val="16"/>
        </w:rPr>
        <w:t xml:space="preserve"> </w:t>
      </w:r>
      <w:r>
        <w:t>with</w:t>
      </w:r>
      <w:r>
        <w:rPr>
          <w:spacing w:val="15"/>
        </w:rPr>
        <w:t xml:space="preserve"> </w:t>
      </w:r>
      <w:r>
        <w:t>other</w:t>
      </w:r>
      <w:r>
        <w:rPr>
          <w:spacing w:val="16"/>
        </w:rPr>
        <w:t xml:space="preserve"> </w:t>
      </w:r>
      <w:r>
        <w:rPr>
          <w:spacing w:val="-1"/>
        </w:rPr>
        <w:t>Design</w:t>
      </w:r>
      <w:r>
        <w:rPr>
          <w:spacing w:val="17"/>
        </w:rPr>
        <w:t xml:space="preserve"> </w:t>
      </w:r>
      <w:r>
        <w:rPr>
          <w:spacing w:val="-2"/>
        </w:rPr>
        <w:t>Team</w:t>
      </w:r>
      <w:r>
        <w:rPr>
          <w:spacing w:val="24"/>
        </w:rPr>
        <w:t xml:space="preserve"> </w:t>
      </w:r>
      <w:r>
        <w:rPr>
          <w:spacing w:val="-1"/>
        </w:rPr>
        <w:t>members</w:t>
      </w:r>
      <w:r>
        <w:rPr>
          <w:spacing w:val="61"/>
        </w:rPr>
        <w:t xml:space="preserve"> </w:t>
      </w:r>
      <w:r>
        <w:rPr>
          <w:spacing w:val="-1"/>
        </w:rPr>
        <w:t>preparing</w:t>
      </w:r>
      <w:r>
        <w:rPr>
          <w:spacing w:val="14"/>
        </w:rPr>
        <w:t xml:space="preserve"> </w:t>
      </w:r>
      <w:r>
        <w:rPr>
          <w:spacing w:val="-1"/>
        </w:rPr>
        <w:t>any</w:t>
      </w:r>
      <w:r>
        <w:rPr>
          <w:spacing w:val="11"/>
        </w:rPr>
        <w:t xml:space="preserve"> </w:t>
      </w:r>
      <w:r>
        <w:rPr>
          <w:spacing w:val="-1"/>
        </w:rPr>
        <w:t>response</w:t>
      </w:r>
      <w:r>
        <w:rPr>
          <w:spacing w:val="13"/>
        </w:rPr>
        <w:t xml:space="preserve"> </w:t>
      </w:r>
      <w:r>
        <w:t>to</w:t>
      </w:r>
      <w:r>
        <w:rPr>
          <w:spacing w:val="13"/>
        </w:rPr>
        <w:t xml:space="preserve"> </w:t>
      </w:r>
      <w:proofErr w:type="gramStart"/>
      <w:r>
        <w:rPr>
          <w:spacing w:val="-1"/>
        </w:rPr>
        <w:t>budgetary</w:t>
      </w:r>
      <w:r>
        <w:t xml:space="preserve"> </w:t>
      </w:r>
      <w:r>
        <w:rPr>
          <w:spacing w:val="21"/>
        </w:rPr>
        <w:t xml:space="preserve"> </w:t>
      </w:r>
      <w:r>
        <w:rPr>
          <w:spacing w:val="-1"/>
        </w:rPr>
        <w:t>matters</w:t>
      </w:r>
      <w:proofErr w:type="gramEnd"/>
      <w:r>
        <w:rPr>
          <w:spacing w:val="-6"/>
        </w:rPr>
        <w:t xml:space="preserve"> </w:t>
      </w:r>
      <w:r>
        <w:rPr>
          <w:spacing w:val="-1"/>
        </w:rPr>
        <w:t>raised</w:t>
      </w:r>
      <w:r>
        <w:rPr>
          <w:spacing w:val="-10"/>
        </w:rPr>
        <w:t xml:space="preserve"> </w:t>
      </w:r>
      <w:r>
        <w:rPr>
          <w:spacing w:val="-1"/>
        </w:rPr>
        <w:t>by</w:t>
      </w:r>
      <w:r>
        <w:rPr>
          <w:spacing w:val="-11"/>
        </w:rPr>
        <w:t xml:space="preserve"> </w:t>
      </w:r>
      <w:r w:rsidR="00F0039D">
        <w:rPr>
          <w:spacing w:val="-11"/>
        </w:rPr>
        <w:t>T</w:t>
      </w:r>
      <w:r>
        <w:rPr>
          <w:spacing w:val="-2"/>
        </w:rPr>
        <w:t>i</w:t>
      </w:r>
      <w:r w:rsidR="00F0039D">
        <w:rPr>
          <w:spacing w:val="-2"/>
        </w:rPr>
        <w:t>pperar</w:t>
      </w:r>
      <w:r>
        <w:rPr>
          <w:spacing w:val="-2"/>
        </w:rPr>
        <w:t>y</w:t>
      </w:r>
      <w:r>
        <w:t xml:space="preserve"> </w:t>
      </w:r>
      <w:r>
        <w:rPr>
          <w:spacing w:val="-1"/>
        </w:rPr>
        <w:t>County Council.</w:t>
      </w:r>
    </w:p>
    <w:p w14:paraId="7A3A5450" w14:textId="77777777" w:rsidR="000B574D" w:rsidRDefault="008258DB" w:rsidP="000B574D">
      <w:pPr>
        <w:shd w:val="clear" w:color="auto" w:fill="FFFFFF"/>
        <w:spacing w:before="100" w:beforeAutospacing="1" w:after="390"/>
        <w:ind w:left="1440"/>
        <w:rPr>
          <w:spacing w:val="-1"/>
        </w:rPr>
      </w:pPr>
      <w:r>
        <w:t>Attend</w:t>
      </w:r>
      <w:r>
        <w:rPr>
          <w:spacing w:val="42"/>
        </w:rPr>
        <w:t xml:space="preserve"> </w:t>
      </w:r>
      <w:r>
        <w:rPr>
          <w:spacing w:val="-2"/>
        </w:rPr>
        <w:t>site</w:t>
      </w:r>
      <w:r>
        <w:rPr>
          <w:spacing w:val="42"/>
        </w:rPr>
        <w:t xml:space="preserve"> </w:t>
      </w:r>
      <w:r>
        <w:rPr>
          <w:spacing w:val="-1"/>
        </w:rPr>
        <w:t>meetings.</w:t>
      </w:r>
      <w:r>
        <w:rPr>
          <w:spacing w:val="45"/>
        </w:rPr>
        <w:t xml:space="preserve"> </w:t>
      </w:r>
      <w:r>
        <w:t>On</w:t>
      </w:r>
      <w:r>
        <w:rPr>
          <w:spacing w:val="37"/>
        </w:rPr>
        <w:t xml:space="preserve"> </w:t>
      </w:r>
      <w:r>
        <w:rPr>
          <w:spacing w:val="-1"/>
        </w:rPr>
        <w:t>site</w:t>
      </w:r>
      <w:r>
        <w:rPr>
          <w:spacing w:val="42"/>
        </w:rPr>
        <w:t xml:space="preserve"> </w:t>
      </w:r>
      <w:r>
        <w:rPr>
          <w:spacing w:val="-1"/>
        </w:rPr>
        <w:t>monitoring</w:t>
      </w:r>
      <w:r>
        <w:rPr>
          <w:spacing w:val="44"/>
        </w:rPr>
        <w:t xml:space="preserve"> </w:t>
      </w:r>
      <w:r>
        <w:rPr>
          <w:spacing w:val="-1"/>
        </w:rPr>
        <w:t>and</w:t>
      </w:r>
      <w:r>
        <w:rPr>
          <w:spacing w:val="40"/>
        </w:rPr>
        <w:t xml:space="preserve"> </w:t>
      </w:r>
      <w:r>
        <w:rPr>
          <w:spacing w:val="-1"/>
        </w:rPr>
        <w:t>preparation</w:t>
      </w:r>
      <w:r>
        <w:rPr>
          <w:spacing w:val="40"/>
        </w:rPr>
        <w:t xml:space="preserve"> </w:t>
      </w:r>
      <w:r>
        <w:t>of</w:t>
      </w:r>
      <w:r>
        <w:rPr>
          <w:spacing w:val="43"/>
        </w:rPr>
        <w:t xml:space="preserve"> </w:t>
      </w:r>
      <w:r>
        <w:rPr>
          <w:spacing w:val="-1"/>
        </w:rPr>
        <w:t>valuations</w:t>
      </w:r>
      <w:r>
        <w:rPr>
          <w:spacing w:val="42"/>
        </w:rPr>
        <w:t xml:space="preserve"> </w:t>
      </w:r>
      <w:r>
        <w:t>on</w:t>
      </w:r>
      <w:r>
        <w:rPr>
          <w:spacing w:val="39"/>
        </w:rPr>
        <w:t xml:space="preserve"> </w:t>
      </w:r>
      <w:r>
        <w:t>a</w:t>
      </w:r>
      <w:r>
        <w:rPr>
          <w:spacing w:val="41"/>
        </w:rPr>
        <w:t xml:space="preserve"> </w:t>
      </w:r>
      <w:proofErr w:type="gramStart"/>
      <w:r>
        <w:rPr>
          <w:spacing w:val="-1"/>
        </w:rPr>
        <w:t>four</w:t>
      </w:r>
      <w:r>
        <w:rPr>
          <w:spacing w:val="63"/>
        </w:rPr>
        <w:t xml:space="preserve"> </w:t>
      </w:r>
      <w:r>
        <w:rPr>
          <w:spacing w:val="-1"/>
        </w:rPr>
        <w:t>weekly</w:t>
      </w:r>
      <w:proofErr w:type="gramEnd"/>
      <w:r>
        <w:rPr>
          <w:spacing w:val="16"/>
        </w:rPr>
        <w:t xml:space="preserve"> </w:t>
      </w:r>
      <w:r>
        <w:rPr>
          <w:spacing w:val="-1"/>
        </w:rPr>
        <w:t>basis.</w:t>
      </w:r>
      <w:r>
        <w:rPr>
          <w:spacing w:val="17"/>
        </w:rPr>
        <w:t xml:space="preserve"> </w:t>
      </w:r>
      <w:r>
        <w:rPr>
          <w:spacing w:val="-1"/>
        </w:rPr>
        <w:t>Provide</w:t>
      </w:r>
      <w:r>
        <w:rPr>
          <w:spacing w:val="20"/>
        </w:rPr>
        <w:t xml:space="preserve"> </w:t>
      </w:r>
      <w:r>
        <w:rPr>
          <w:spacing w:val="-1"/>
        </w:rPr>
        <w:t>post</w:t>
      </w:r>
      <w:r>
        <w:rPr>
          <w:spacing w:val="27"/>
        </w:rPr>
        <w:t xml:space="preserve"> </w:t>
      </w:r>
      <w:r>
        <w:rPr>
          <w:spacing w:val="-1"/>
        </w:rPr>
        <w:t>contract</w:t>
      </w:r>
      <w:r>
        <w:rPr>
          <w:spacing w:val="30"/>
        </w:rPr>
        <w:t xml:space="preserve"> </w:t>
      </w:r>
      <w:r>
        <w:rPr>
          <w:spacing w:val="-1"/>
        </w:rPr>
        <w:t>service</w:t>
      </w:r>
      <w:r>
        <w:rPr>
          <w:spacing w:val="30"/>
        </w:rPr>
        <w:t xml:space="preserve"> </w:t>
      </w:r>
      <w:r>
        <w:rPr>
          <w:spacing w:val="-1"/>
        </w:rPr>
        <w:t>in</w:t>
      </w:r>
      <w:r>
        <w:rPr>
          <w:spacing w:val="27"/>
        </w:rPr>
        <w:t xml:space="preserve"> </w:t>
      </w:r>
      <w:r>
        <w:rPr>
          <w:spacing w:val="-1"/>
        </w:rPr>
        <w:t>accordance</w:t>
      </w:r>
      <w:r>
        <w:rPr>
          <w:spacing w:val="31"/>
        </w:rPr>
        <w:t xml:space="preserve"> </w:t>
      </w:r>
      <w:r>
        <w:t>with</w:t>
      </w:r>
      <w:r>
        <w:rPr>
          <w:spacing w:val="29"/>
        </w:rPr>
        <w:t xml:space="preserve"> </w:t>
      </w:r>
      <w:r>
        <w:rPr>
          <w:spacing w:val="-1"/>
        </w:rPr>
        <w:t>the</w:t>
      </w:r>
      <w:r>
        <w:rPr>
          <w:spacing w:val="30"/>
        </w:rPr>
        <w:t xml:space="preserve"> </w:t>
      </w:r>
      <w:r>
        <w:rPr>
          <w:spacing w:val="-1"/>
        </w:rPr>
        <w:t>outlined</w:t>
      </w:r>
      <w:r>
        <w:rPr>
          <w:spacing w:val="28"/>
        </w:rPr>
        <w:t xml:space="preserve"> </w:t>
      </w:r>
      <w:r>
        <w:rPr>
          <w:spacing w:val="-1"/>
        </w:rPr>
        <w:t>service</w:t>
      </w:r>
      <w:r>
        <w:rPr>
          <w:spacing w:val="61"/>
        </w:rPr>
        <w:t xml:space="preserve"> </w:t>
      </w:r>
      <w:r>
        <w:rPr>
          <w:spacing w:val="-1"/>
        </w:rPr>
        <w:t>requirements.</w:t>
      </w:r>
      <w:r>
        <w:rPr>
          <w:spacing w:val="27"/>
        </w:rPr>
        <w:t xml:space="preserve"> </w:t>
      </w:r>
      <w:r>
        <w:rPr>
          <w:spacing w:val="-1"/>
        </w:rPr>
        <w:t>Evaluate</w:t>
      </w:r>
      <w:r>
        <w:rPr>
          <w:spacing w:val="22"/>
        </w:rPr>
        <w:t xml:space="preserve"> </w:t>
      </w:r>
      <w:r>
        <w:rPr>
          <w:spacing w:val="-1"/>
        </w:rPr>
        <w:t>budgetary</w:t>
      </w:r>
      <w:r>
        <w:rPr>
          <w:spacing w:val="17"/>
        </w:rPr>
        <w:t xml:space="preserve"> </w:t>
      </w:r>
      <w:r>
        <w:rPr>
          <w:spacing w:val="-1"/>
        </w:rPr>
        <w:t>impact</w:t>
      </w:r>
      <w:r>
        <w:rPr>
          <w:spacing w:val="21"/>
        </w:rPr>
        <w:t xml:space="preserve"> </w:t>
      </w:r>
      <w:r>
        <w:t>of</w:t>
      </w:r>
      <w:r>
        <w:rPr>
          <w:spacing w:val="23"/>
        </w:rPr>
        <w:t xml:space="preserve"> </w:t>
      </w:r>
      <w:r>
        <w:rPr>
          <w:spacing w:val="-1"/>
        </w:rPr>
        <w:t>client</w:t>
      </w:r>
      <w:r>
        <w:rPr>
          <w:spacing w:val="24"/>
        </w:rPr>
        <w:t xml:space="preserve"> </w:t>
      </w:r>
      <w:r>
        <w:rPr>
          <w:spacing w:val="-1"/>
        </w:rPr>
        <w:t>changes.</w:t>
      </w:r>
      <w:r>
        <w:rPr>
          <w:spacing w:val="21"/>
        </w:rPr>
        <w:t xml:space="preserve"> </w:t>
      </w:r>
      <w:r>
        <w:rPr>
          <w:spacing w:val="-1"/>
        </w:rPr>
        <w:t>Check</w:t>
      </w:r>
      <w:r>
        <w:rPr>
          <w:spacing w:val="24"/>
        </w:rPr>
        <w:t xml:space="preserve"> </w:t>
      </w:r>
      <w:r>
        <w:rPr>
          <w:spacing w:val="-1"/>
        </w:rPr>
        <w:t>progress</w:t>
      </w:r>
      <w:r>
        <w:rPr>
          <w:spacing w:val="77"/>
        </w:rPr>
        <w:t xml:space="preserve"> </w:t>
      </w:r>
      <w:r>
        <w:rPr>
          <w:spacing w:val="-1"/>
        </w:rPr>
        <w:t>applications</w:t>
      </w:r>
      <w:r>
        <w:rPr>
          <w:spacing w:val="12"/>
        </w:rPr>
        <w:t xml:space="preserve"> </w:t>
      </w:r>
      <w:r>
        <w:rPr>
          <w:spacing w:val="-1"/>
        </w:rPr>
        <w:t>and</w:t>
      </w:r>
      <w:r>
        <w:rPr>
          <w:spacing w:val="7"/>
        </w:rPr>
        <w:t xml:space="preserve"> </w:t>
      </w:r>
      <w:r>
        <w:rPr>
          <w:spacing w:val="-1"/>
        </w:rPr>
        <w:t>recommend</w:t>
      </w:r>
      <w:r>
        <w:rPr>
          <w:spacing w:val="9"/>
        </w:rPr>
        <w:t xml:space="preserve"> </w:t>
      </w:r>
      <w:r>
        <w:rPr>
          <w:spacing w:val="-1"/>
        </w:rPr>
        <w:t>payment.</w:t>
      </w:r>
      <w:r>
        <w:rPr>
          <w:spacing w:val="13"/>
        </w:rPr>
        <w:t xml:space="preserve"> </w:t>
      </w:r>
      <w:r>
        <w:rPr>
          <w:spacing w:val="-1"/>
        </w:rPr>
        <w:t>Prepare</w:t>
      </w:r>
      <w:r>
        <w:rPr>
          <w:spacing w:val="8"/>
        </w:rPr>
        <w:t xml:space="preserve"> </w:t>
      </w:r>
      <w:r>
        <w:rPr>
          <w:spacing w:val="-1"/>
        </w:rPr>
        <w:t>valuations/cost</w:t>
      </w:r>
      <w:r>
        <w:rPr>
          <w:spacing w:val="9"/>
        </w:rPr>
        <w:t xml:space="preserve"> </w:t>
      </w:r>
      <w:r>
        <w:rPr>
          <w:spacing w:val="-1"/>
        </w:rPr>
        <w:t>report</w:t>
      </w:r>
      <w:r>
        <w:rPr>
          <w:spacing w:val="13"/>
        </w:rPr>
        <w:t xml:space="preserve"> </w:t>
      </w:r>
      <w:r>
        <w:rPr>
          <w:spacing w:val="-1"/>
        </w:rPr>
        <w:t>and</w:t>
      </w:r>
      <w:r>
        <w:rPr>
          <w:spacing w:val="7"/>
        </w:rPr>
        <w:t xml:space="preserve"> </w:t>
      </w:r>
      <w:r>
        <w:t>cash</w:t>
      </w:r>
      <w:r>
        <w:rPr>
          <w:spacing w:val="3"/>
        </w:rPr>
        <w:t xml:space="preserve"> </w:t>
      </w:r>
      <w:r>
        <w:rPr>
          <w:spacing w:val="-1"/>
        </w:rPr>
        <w:t>flow</w:t>
      </w:r>
      <w:r>
        <w:rPr>
          <w:spacing w:val="69"/>
        </w:rPr>
        <w:t xml:space="preserve"> </w:t>
      </w:r>
      <w:r>
        <w:rPr>
          <w:spacing w:val="-1"/>
        </w:rPr>
        <w:t>forecast</w:t>
      </w:r>
      <w:r>
        <w:rPr>
          <w:spacing w:val="16"/>
        </w:rPr>
        <w:t xml:space="preserve"> </w:t>
      </w:r>
      <w:r>
        <w:t>on</w:t>
      </w:r>
      <w:r>
        <w:rPr>
          <w:spacing w:val="14"/>
        </w:rPr>
        <w:t xml:space="preserve"> </w:t>
      </w:r>
      <w:r>
        <w:t>a</w:t>
      </w:r>
      <w:r>
        <w:rPr>
          <w:spacing w:val="14"/>
        </w:rPr>
        <w:t xml:space="preserve"> </w:t>
      </w:r>
      <w:r>
        <w:rPr>
          <w:spacing w:val="-1"/>
        </w:rPr>
        <w:t>four</w:t>
      </w:r>
      <w:r>
        <w:rPr>
          <w:spacing w:val="17"/>
        </w:rPr>
        <w:t xml:space="preserve"> </w:t>
      </w:r>
      <w:r>
        <w:rPr>
          <w:spacing w:val="-1"/>
        </w:rPr>
        <w:t>weekly</w:t>
      </w:r>
      <w:r>
        <w:rPr>
          <w:spacing w:val="14"/>
        </w:rPr>
        <w:t xml:space="preserve"> </w:t>
      </w:r>
      <w:r>
        <w:rPr>
          <w:spacing w:val="-1"/>
        </w:rPr>
        <w:t>basis.</w:t>
      </w:r>
      <w:r>
        <w:rPr>
          <w:spacing w:val="24"/>
        </w:rPr>
        <w:t xml:space="preserve"> </w:t>
      </w:r>
      <w:r>
        <w:rPr>
          <w:spacing w:val="-1"/>
        </w:rPr>
        <w:t>Monitor</w:t>
      </w:r>
      <w:r>
        <w:rPr>
          <w:spacing w:val="15"/>
        </w:rPr>
        <w:t xml:space="preserve"> </w:t>
      </w:r>
      <w:r>
        <w:rPr>
          <w:spacing w:val="-1"/>
        </w:rPr>
        <w:t>and</w:t>
      </w:r>
      <w:r>
        <w:rPr>
          <w:spacing w:val="11"/>
        </w:rPr>
        <w:t xml:space="preserve"> </w:t>
      </w:r>
      <w:r>
        <w:rPr>
          <w:spacing w:val="-1"/>
        </w:rPr>
        <w:t>report</w:t>
      </w:r>
      <w:r>
        <w:rPr>
          <w:spacing w:val="10"/>
        </w:rPr>
        <w:t xml:space="preserve"> </w:t>
      </w:r>
      <w:r>
        <w:t>on</w:t>
      </w:r>
      <w:r>
        <w:rPr>
          <w:spacing w:val="11"/>
        </w:rPr>
        <w:t xml:space="preserve"> </w:t>
      </w:r>
      <w:r>
        <w:rPr>
          <w:spacing w:val="-1"/>
        </w:rPr>
        <w:t>Delay</w:t>
      </w:r>
      <w:r>
        <w:rPr>
          <w:spacing w:val="15"/>
        </w:rPr>
        <w:t xml:space="preserve"> </w:t>
      </w:r>
      <w:r>
        <w:rPr>
          <w:spacing w:val="-1"/>
        </w:rPr>
        <w:t>Events,</w:t>
      </w:r>
      <w:r>
        <w:rPr>
          <w:spacing w:val="12"/>
        </w:rPr>
        <w:t xml:space="preserve"> </w:t>
      </w:r>
      <w:r>
        <w:rPr>
          <w:spacing w:val="-1"/>
        </w:rPr>
        <w:t>Compensation</w:t>
      </w:r>
      <w:r>
        <w:rPr>
          <w:spacing w:val="61"/>
        </w:rPr>
        <w:t xml:space="preserve"> </w:t>
      </w:r>
      <w:r>
        <w:rPr>
          <w:spacing w:val="-1"/>
        </w:rPr>
        <w:t>Events,</w:t>
      </w:r>
      <w:r>
        <w:rPr>
          <w:spacing w:val="44"/>
        </w:rPr>
        <w:t xml:space="preserve"> </w:t>
      </w:r>
      <w:proofErr w:type="spellStart"/>
      <w:r>
        <w:rPr>
          <w:spacing w:val="-1"/>
        </w:rPr>
        <w:t>Programme</w:t>
      </w:r>
      <w:proofErr w:type="spellEnd"/>
      <w:r>
        <w:rPr>
          <w:spacing w:val="40"/>
        </w:rPr>
        <w:t xml:space="preserve"> </w:t>
      </w:r>
      <w:r>
        <w:rPr>
          <w:spacing w:val="-1"/>
        </w:rPr>
        <w:t>Contingency,</w:t>
      </w:r>
      <w:r>
        <w:rPr>
          <w:spacing w:val="40"/>
        </w:rPr>
        <w:t xml:space="preserve"> </w:t>
      </w:r>
      <w:r>
        <w:rPr>
          <w:spacing w:val="-1"/>
        </w:rPr>
        <w:t>Delay</w:t>
      </w:r>
      <w:r>
        <w:rPr>
          <w:spacing w:val="34"/>
        </w:rPr>
        <w:t xml:space="preserve"> </w:t>
      </w:r>
      <w:r>
        <w:rPr>
          <w:spacing w:val="-1"/>
        </w:rPr>
        <w:t>Costs,</w:t>
      </w:r>
      <w:r>
        <w:rPr>
          <w:spacing w:val="43"/>
        </w:rPr>
        <w:t xml:space="preserve"> </w:t>
      </w:r>
      <w:r>
        <w:rPr>
          <w:spacing w:val="-1"/>
        </w:rPr>
        <w:t>Adjustments</w:t>
      </w:r>
      <w:r>
        <w:rPr>
          <w:spacing w:val="42"/>
        </w:rPr>
        <w:t xml:space="preserve"> </w:t>
      </w:r>
      <w:r>
        <w:rPr>
          <w:spacing w:val="-1"/>
        </w:rPr>
        <w:t>(Public</w:t>
      </w:r>
      <w:r>
        <w:rPr>
          <w:spacing w:val="42"/>
        </w:rPr>
        <w:t xml:space="preserve"> </w:t>
      </w:r>
      <w:r>
        <w:rPr>
          <w:spacing w:val="1"/>
        </w:rPr>
        <w:t>Works</w:t>
      </w:r>
      <w:r>
        <w:rPr>
          <w:spacing w:val="43"/>
        </w:rPr>
        <w:t xml:space="preserve"> </w:t>
      </w:r>
      <w:r>
        <w:rPr>
          <w:spacing w:val="-1"/>
        </w:rPr>
        <w:t>Contract</w:t>
      </w:r>
      <w:r>
        <w:rPr>
          <w:spacing w:val="35"/>
        </w:rPr>
        <w:t xml:space="preserve"> </w:t>
      </w:r>
      <w:r>
        <w:rPr>
          <w:spacing w:val="-1"/>
        </w:rPr>
        <w:t>for</w:t>
      </w:r>
      <w:r>
        <w:t xml:space="preserve"> </w:t>
      </w:r>
      <w:r>
        <w:rPr>
          <w:spacing w:val="-1"/>
        </w:rPr>
        <w:t>Building Works</w:t>
      </w:r>
      <w:r>
        <w:rPr>
          <w:spacing w:val="-3"/>
        </w:rPr>
        <w:t xml:space="preserve"> </w:t>
      </w:r>
      <w:r>
        <w:rPr>
          <w:spacing w:val="-1"/>
        </w:rPr>
        <w:t>Designed by</w:t>
      </w:r>
      <w:r>
        <w:rPr>
          <w:spacing w:val="1"/>
        </w:rPr>
        <w:t xml:space="preserve"> </w:t>
      </w:r>
      <w:r>
        <w:t>the</w:t>
      </w:r>
      <w:r>
        <w:rPr>
          <w:spacing w:val="-10"/>
        </w:rPr>
        <w:t xml:space="preserve"> </w:t>
      </w:r>
      <w:r>
        <w:rPr>
          <w:spacing w:val="-1"/>
        </w:rPr>
        <w:t>Employer).</w:t>
      </w:r>
    </w:p>
    <w:p w14:paraId="2AC171C2" w14:textId="77777777" w:rsidR="00BD74F1" w:rsidRDefault="008258DB" w:rsidP="000B574D">
      <w:pPr>
        <w:shd w:val="clear" w:color="auto" w:fill="FFFFFF"/>
        <w:spacing w:before="100" w:beforeAutospacing="1" w:after="390"/>
        <w:ind w:left="1440"/>
      </w:pPr>
      <w:r>
        <w:rPr>
          <w:spacing w:val="-1"/>
        </w:rPr>
        <w:t>Prepare</w:t>
      </w:r>
      <w:r>
        <w:rPr>
          <w:spacing w:val="29"/>
        </w:rPr>
        <w:t xml:space="preserve"> </w:t>
      </w:r>
      <w:r>
        <w:rPr>
          <w:spacing w:val="-1"/>
        </w:rPr>
        <w:t>and</w:t>
      </w:r>
      <w:r>
        <w:rPr>
          <w:spacing w:val="31"/>
        </w:rPr>
        <w:t xml:space="preserve"> </w:t>
      </w:r>
      <w:r>
        <w:rPr>
          <w:spacing w:val="-1"/>
        </w:rPr>
        <w:t>agree</w:t>
      </w:r>
      <w:r>
        <w:rPr>
          <w:spacing w:val="30"/>
        </w:rPr>
        <w:t xml:space="preserve"> </w:t>
      </w:r>
      <w:r>
        <w:rPr>
          <w:spacing w:val="-1"/>
        </w:rPr>
        <w:t>Final</w:t>
      </w:r>
      <w:r>
        <w:rPr>
          <w:spacing w:val="28"/>
        </w:rPr>
        <w:t xml:space="preserve"> </w:t>
      </w:r>
      <w:r>
        <w:rPr>
          <w:spacing w:val="-1"/>
        </w:rPr>
        <w:t>Account.</w:t>
      </w:r>
      <w:r>
        <w:rPr>
          <w:spacing w:val="3"/>
        </w:rPr>
        <w:t xml:space="preserve"> </w:t>
      </w:r>
      <w:r>
        <w:rPr>
          <w:spacing w:val="-1"/>
        </w:rPr>
        <w:t>Prepare</w:t>
      </w:r>
      <w:r>
        <w:rPr>
          <w:spacing w:val="29"/>
        </w:rPr>
        <w:t xml:space="preserve"> </w:t>
      </w:r>
      <w:r>
        <w:rPr>
          <w:spacing w:val="-1"/>
        </w:rPr>
        <w:t>report</w:t>
      </w:r>
      <w:r>
        <w:rPr>
          <w:spacing w:val="30"/>
        </w:rPr>
        <w:t xml:space="preserve"> </w:t>
      </w:r>
      <w:r>
        <w:t>on</w:t>
      </w:r>
      <w:r>
        <w:rPr>
          <w:spacing w:val="26"/>
        </w:rPr>
        <w:t xml:space="preserve"> </w:t>
      </w:r>
      <w:r>
        <w:rPr>
          <w:spacing w:val="-1"/>
        </w:rPr>
        <w:t>Final</w:t>
      </w:r>
      <w:r>
        <w:rPr>
          <w:spacing w:val="28"/>
        </w:rPr>
        <w:t xml:space="preserve"> </w:t>
      </w:r>
      <w:r>
        <w:rPr>
          <w:spacing w:val="-1"/>
        </w:rPr>
        <w:t>Account.</w:t>
      </w:r>
      <w:r>
        <w:rPr>
          <w:spacing w:val="5"/>
        </w:rPr>
        <w:t xml:space="preserve"> </w:t>
      </w:r>
      <w:r>
        <w:rPr>
          <w:spacing w:val="-1"/>
        </w:rPr>
        <w:t>Liaise</w:t>
      </w:r>
      <w:r>
        <w:rPr>
          <w:spacing w:val="27"/>
        </w:rPr>
        <w:t xml:space="preserve"> </w:t>
      </w:r>
      <w:r>
        <w:t>with</w:t>
      </w:r>
      <w:r>
        <w:rPr>
          <w:spacing w:val="27"/>
        </w:rPr>
        <w:t xml:space="preserve"> </w:t>
      </w:r>
      <w:r>
        <w:rPr>
          <w:spacing w:val="-1"/>
        </w:rPr>
        <w:t>other</w:t>
      </w:r>
      <w:r>
        <w:rPr>
          <w:spacing w:val="71"/>
        </w:rPr>
        <w:t xml:space="preserve"> </w:t>
      </w:r>
      <w:r>
        <w:rPr>
          <w:spacing w:val="-1"/>
        </w:rPr>
        <w:t>team</w:t>
      </w:r>
      <w:r>
        <w:rPr>
          <w:spacing w:val="5"/>
        </w:rPr>
        <w:t xml:space="preserve"> </w:t>
      </w:r>
      <w:r>
        <w:rPr>
          <w:spacing w:val="-1"/>
        </w:rPr>
        <w:t>members.</w:t>
      </w:r>
      <w:r>
        <w:rPr>
          <w:spacing w:val="44"/>
        </w:rPr>
        <w:t xml:space="preserve"> </w:t>
      </w:r>
      <w:r>
        <w:rPr>
          <w:spacing w:val="-1"/>
        </w:rPr>
        <w:t>Prepare</w:t>
      </w:r>
      <w:r>
        <w:rPr>
          <w:spacing w:val="13"/>
        </w:rPr>
        <w:t xml:space="preserve"> </w:t>
      </w:r>
      <w:r>
        <w:rPr>
          <w:spacing w:val="-1"/>
        </w:rPr>
        <w:t>any</w:t>
      </w:r>
      <w:r>
        <w:rPr>
          <w:spacing w:val="8"/>
        </w:rPr>
        <w:t xml:space="preserve"> </w:t>
      </w:r>
      <w:r>
        <w:rPr>
          <w:spacing w:val="-1"/>
        </w:rPr>
        <w:t>response</w:t>
      </w:r>
      <w:r>
        <w:rPr>
          <w:spacing w:val="13"/>
        </w:rPr>
        <w:t xml:space="preserve"> </w:t>
      </w:r>
      <w:r>
        <w:rPr>
          <w:spacing w:val="-1"/>
        </w:rPr>
        <w:t>to</w:t>
      </w:r>
      <w:r>
        <w:rPr>
          <w:spacing w:val="13"/>
        </w:rPr>
        <w:t xml:space="preserve"> </w:t>
      </w:r>
      <w:r>
        <w:rPr>
          <w:spacing w:val="-1"/>
        </w:rPr>
        <w:t>budgetary</w:t>
      </w:r>
      <w:r>
        <w:rPr>
          <w:spacing w:val="6"/>
        </w:rPr>
        <w:t xml:space="preserve"> </w:t>
      </w:r>
      <w:r>
        <w:rPr>
          <w:spacing w:val="-1"/>
        </w:rPr>
        <w:t>matters</w:t>
      </w:r>
      <w:r>
        <w:rPr>
          <w:spacing w:val="15"/>
        </w:rPr>
        <w:t xml:space="preserve"> </w:t>
      </w:r>
      <w:r>
        <w:rPr>
          <w:spacing w:val="-1"/>
        </w:rPr>
        <w:t>raised</w:t>
      </w:r>
      <w:r>
        <w:rPr>
          <w:spacing w:val="12"/>
        </w:rPr>
        <w:t xml:space="preserve"> </w:t>
      </w:r>
      <w:r>
        <w:rPr>
          <w:spacing w:val="-1"/>
        </w:rPr>
        <w:t>by</w:t>
      </w:r>
      <w:r>
        <w:rPr>
          <w:spacing w:val="11"/>
        </w:rPr>
        <w:t xml:space="preserve"> </w:t>
      </w:r>
      <w:r w:rsidR="00F0039D">
        <w:rPr>
          <w:spacing w:val="11"/>
        </w:rPr>
        <w:t>T</w:t>
      </w:r>
      <w:r>
        <w:rPr>
          <w:spacing w:val="-2"/>
        </w:rPr>
        <w:t>i</w:t>
      </w:r>
      <w:r w:rsidR="00F0039D">
        <w:rPr>
          <w:spacing w:val="-2"/>
        </w:rPr>
        <w:t>pperar</w:t>
      </w:r>
      <w:r>
        <w:rPr>
          <w:spacing w:val="-2"/>
        </w:rPr>
        <w:t>y</w:t>
      </w:r>
      <w:r>
        <w:rPr>
          <w:spacing w:val="20"/>
        </w:rPr>
        <w:t xml:space="preserve"> </w:t>
      </w:r>
      <w:r>
        <w:rPr>
          <w:spacing w:val="-1"/>
        </w:rPr>
        <w:t>County</w:t>
      </w:r>
      <w:r>
        <w:rPr>
          <w:spacing w:val="75"/>
        </w:rPr>
        <w:t xml:space="preserve"> </w:t>
      </w:r>
      <w:r>
        <w:rPr>
          <w:spacing w:val="-1"/>
        </w:rPr>
        <w:t>Council.</w:t>
      </w:r>
    </w:p>
    <w:p w14:paraId="307022C8" w14:textId="60A7423B" w:rsidR="00F25605" w:rsidRPr="00F25605" w:rsidRDefault="00F25605" w:rsidP="00F25605">
      <w:pPr>
        <w:rPr>
          <w:rFonts w:ascii="Arial" w:eastAsia="Calibri" w:hAnsi="Arial" w:cs="Arial"/>
          <w:b/>
          <w:bCs/>
          <w:sz w:val="36"/>
          <w:szCs w:val="36"/>
        </w:rPr>
      </w:pPr>
      <w:r w:rsidRPr="00F25605">
        <w:rPr>
          <w:rFonts w:ascii="Arial" w:eastAsia="Calibri" w:hAnsi="Arial" w:cs="Arial"/>
          <w:b/>
          <w:bCs/>
          <w:sz w:val="36"/>
          <w:szCs w:val="36"/>
        </w:rPr>
        <w:lastRenderedPageBreak/>
        <w:t>SE</w:t>
      </w:r>
      <w:r>
        <w:rPr>
          <w:rFonts w:ascii="Arial" w:eastAsia="Calibri" w:hAnsi="Arial" w:cs="Arial"/>
          <w:b/>
          <w:bCs/>
          <w:sz w:val="36"/>
          <w:szCs w:val="36"/>
        </w:rPr>
        <w:t>NIO</w:t>
      </w:r>
      <w:r w:rsidRPr="00F25605">
        <w:rPr>
          <w:rFonts w:ascii="Arial" w:eastAsia="Calibri" w:hAnsi="Arial" w:cs="Arial"/>
          <w:b/>
          <w:bCs/>
          <w:sz w:val="36"/>
          <w:szCs w:val="36"/>
        </w:rPr>
        <w:t>R</w:t>
      </w:r>
      <w:r>
        <w:rPr>
          <w:rFonts w:ascii="Arial" w:eastAsia="Calibri" w:hAnsi="Arial" w:cs="Arial"/>
          <w:b/>
          <w:bCs/>
          <w:sz w:val="36"/>
          <w:szCs w:val="36"/>
        </w:rPr>
        <w:t xml:space="preserve"> AND JUNIOR </w:t>
      </w:r>
      <w:r w:rsidRPr="00F25605">
        <w:rPr>
          <w:rFonts w:ascii="Arial" w:eastAsia="Calibri" w:hAnsi="Arial" w:cs="Arial"/>
          <w:b/>
          <w:bCs/>
          <w:sz w:val="36"/>
          <w:szCs w:val="36"/>
        </w:rPr>
        <w:t>T</w:t>
      </w:r>
      <w:r>
        <w:rPr>
          <w:rFonts w:ascii="Arial" w:eastAsia="Calibri" w:hAnsi="Arial" w:cs="Arial"/>
          <w:b/>
          <w:bCs/>
          <w:sz w:val="36"/>
          <w:szCs w:val="36"/>
        </w:rPr>
        <w:t>ECHNICIAN</w:t>
      </w:r>
    </w:p>
    <w:p w14:paraId="462D00D9" w14:textId="77777777" w:rsidR="00F25605" w:rsidRDefault="00F25605" w:rsidP="00F25605">
      <w:pPr>
        <w:rPr>
          <w:rFonts w:ascii="Calibri" w:eastAsia="Calibri" w:hAnsi="Calibri" w:cs="Calibri"/>
          <w:sz w:val="20"/>
          <w:szCs w:val="20"/>
        </w:rPr>
      </w:pPr>
    </w:p>
    <w:p w14:paraId="5A35DA25" w14:textId="1D201619" w:rsidR="00BD74F1" w:rsidRPr="00504F40" w:rsidRDefault="00F25605" w:rsidP="00F25605">
      <w:pPr>
        <w:rPr>
          <w:rFonts w:ascii="Calibri" w:eastAsia="Calibri" w:hAnsi="Calibri" w:cs="Calibri"/>
        </w:rPr>
      </w:pPr>
      <w:r w:rsidRPr="00504F40">
        <w:rPr>
          <w:rFonts w:ascii="Calibri" w:eastAsia="Calibri" w:hAnsi="Calibri" w:cs="Calibri"/>
        </w:rPr>
        <w:t xml:space="preserve">The Senior and Junior Technicians will be expected to participate as an integral member of the design team and </w:t>
      </w:r>
      <w:proofErr w:type="gramStart"/>
      <w:r w:rsidRPr="00504F40">
        <w:rPr>
          <w:rFonts w:ascii="Calibri" w:eastAsia="Calibri" w:hAnsi="Calibri" w:cs="Calibri"/>
        </w:rPr>
        <w:t>is</w:t>
      </w:r>
      <w:proofErr w:type="gramEnd"/>
      <w:r w:rsidRPr="00504F40">
        <w:rPr>
          <w:rFonts w:ascii="Calibri" w:eastAsia="Calibri" w:hAnsi="Calibri" w:cs="Calibri"/>
        </w:rPr>
        <w:t xml:space="preserve"> expected to provide </w:t>
      </w:r>
      <w:proofErr w:type="gramStart"/>
      <w:r w:rsidRPr="00504F40">
        <w:rPr>
          <w:rFonts w:ascii="Calibri" w:eastAsia="Calibri" w:hAnsi="Calibri" w:cs="Calibri"/>
        </w:rPr>
        <w:t>full</w:t>
      </w:r>
      <w:proofErr w:type="gramEnd"/>
      <w:r w:rsidRPr="00504F40">
        <w:rPr>
          <w:rFonts w:ascii="Calibri" w:eastAsia="Calibri" w:hAnsi="Calibri" w:cs="Calibri"/>
        </w:rPr>
        <w:t xml:space="preserve"> Building Services Design </w:t>
      </w:r>
      <w:r w:rsidR="00504F40">
        <w:rPr>
          <w:rFonts w:ascii="Calibri" w:eastAsia="Calibri" w:hAnsi="Calibri" w:cs="Calibri"/>
        </w:rPr>
        <w:t>C</w:t>
      </w:r>
      <w:r w:rsidRPr="00504F40">
        <w:rPr>
          <w:rFonts w:ascii="Calibri" w:eastAsia="Calibri" w:hAnsi="Calibri" w:cs="Calibri"/>
        </w:rPr>
        <w:t xml:space="preserve">onsultancy </w:t>
      </w:r>
      <w:r w:rsidR="00504F40">
        <w:rPr>
          <w:rFonts w:ascii="Calibri" w:eastAsia="Calibri" w:hAnsi="Calibri" w:cs="Calibri"/>
        </w:rPr>
        <w:t>S</w:t>
      </w:r>
      <w:r w:rsidRPr="00504F40">
        <w:rPr>
          <w:rFonts w:ascii="Calibri" w:eastAsia="Calibri" w:hAnsi="Calibri" w:cs="Calibri"/>
        </w:rPr>
        <w:t>ervices.</w:t>
      </w:r>
    </w:p>
    <w:p w14:paraId="5EFE9FE5" w14:textId="77777777" w:rsidR="00BD74F1" w:rsidRPr="00504F40" w:rsidRDefault="00BD74F1">
      <w:pPr>
        <w:rPr>
          <w:rFonts w:ascii="Calibri" w:eastAsia="Calibri" w:hAnsi="Calibri" w:cs="Calibri"/>
        </w:rPr>
      </w:pPr>
    </w:p>
    <w:p w14:paraId="694907F4" w14:textId="4AEB42A4" w:rsidR="00BD74F1" w:rsidRPr="00504F40" w:rsidRDefault="00F25605" w:rsidP="00F25605">
      <w:pPr>
        <w:tabs>
          <w:tab w:val="left" w:pos="5520"/>
        </w:tabs>
        <w:rPr>
          <w:rFonts w:ascii="Calibri" w:eastAsia="Calibri" w:hAnsi="Calibri" w:cs="Calibri"/>
        </w:rPr>
      </w:pPr>
      <w:r w:rsidRPr="00504F40">
        <w:rPr>
          <w:rFonts w:ascii="Calibri" w:eastAsia="Calibri" w:hAnsi="Calibri" w:cs="Calibri"/>
        </w:rPr>
        <w:t>They are expected to prepare required detailed design, construction and tender drawings under the supervision of Project Architect and/or Project Engineer.</w:t>
      </w:r>
    </w:p>
    <w:p w14:paraId="65C6F279" w14:textId="68EBF868" w:rsidR="00F25605" w:rsidRPr="00504F40" w:rsidRDefault="00F25605" w:rsidP="00F25605">
      <w:pPr>
        <w:tabs>
          <w:tab w:val="left" w:pos="5520"/>
        </w:tabs>
        <w:rPr>
          <w:rFonts w:ascii="Calibri" w:eastAsia="Calibri" w:hAnsi="Calibri" w:cs="Calibri"/>
        </w:rPr>
      </w:pPr>
      <w:r w:rsidRPr="00504F40">
        <w:rPr>
          <w:rFonts w:ascii="Calibri" w:eastAsia="Calibri" w:hAnsi="Calibri" w:cs="Calibri"/>
        </w:rPr>
        <w:t>They will liaise with Client and Statutory agencies at design stage re. various design details and ensure compliance with various requirements.</w:t>
      </w:r>
    </w:p>
    <w:p w14:paraId="4DC09FE1" w14:textId="26134758" w:rsidR="00F25605" w:rsidRPr="00504F40" w:rsidRDefault="00F25605" w:rsidP="00F25605">
      <w:pPr>
        <w:tabs>
          <w:tab w:val="left" w:pos="5520"/>
        </w:tabs>
        <w:rPr>
          <w:rFonts w:ascii="Calibri" w:eastAsia="Calibri" w:hAnsi="Calibri" w:cs="Calibri"/>
        </w:rPr>
      </w:pPr>
      <w:r w:rsidRPr="00504F40">
        <w:rPr>
          <w:rFonts w:ascii="Calibri" w:eastAsia="Calibri" w:hAnsi="Calibri" w:cs="Calibri"/>
        </w:rPr>
        <w:t>They will liaise with Contractors during construction phase</w:t>
      </w:r>
      <w:r w:rsidR="00553311" w:rsidRPr="00504F40">
        <w:rPr>
          <w:rFonts w:ascii="Calibri" w:eastAsia="Calibri" w:hAnsi="Calibri" w:cs="Calibri"/>
        </w:rPr>
        <w:t xml:space="preserve"> and ensure prompt responses to information requests.</w:t>
      </w:r>
    </w:p>
    <w:p w14:paraId="31C30DD5" w14:textId="77777777" w:rsidR="00BD74F1" w:rsidRPr="00504F40" w:rsidRDefault="00BD74F1">
      <w:pPr>
        <w:rPr>
          <w:rFonts w:ascii="Calibri" w:eastAsia="Calibri" w:hAnsi="Calibri" w:cs="Calibri"/>
        </w:rPr>
      </w:pPr>
    </w:p>
    <w:p w14:paraId="22F67754" w14:textId="77777777" w:rsidR="00BD74F1" w:rsidRPr="00504F40" w:rsidRDefault="00BD74F1">
      <w:pPr>
        <w:rPr>
          <w:rFonts w:ascii="Calibri" w:eastAsia="Calibri" w:hAnsi="Calibri" w:cs="Calibri"/>
        </w:rPr>
      </w:pPr>
    </w:p>
    <w:p w14:paraId="644C87E9" w14:textId="77777777" w:rsidR="00BD74F1" w:rsidRDefault="00BD74F1" w:rsidP="00CC415E">
      <w:pPr>
        <w:pStyle w:val="BodyText"/>
        <w:spacing w:before="80"/>
        <w:ind w:left="3130" w:hanging="60"/>
        <w:rPr>
          <w:rFonts w:cs="Calibri"/>
          <w:sz w:val="15"/>
          <w:szCs w:val="15"/>
        </w:rPr>
      </w:pPr>
      <w:bookmarkStart w:id="3" w:name="_bookmark36"/>
      <w:bookmarkEnd w:id="3"/>
    </w:p>
    <w:sectPr w:rsidR="00BD74F1" w:rsidSect="00BD74F1">
      <w:headerReference w:type="default" r:id="rId22"/>
      <w:footerReference w:type="default" r:id="rId23"/>
      <w:pgSz w:w="11920" w:h="16850"/>
      <w:pgMar w:top="1800" w:right="1180" w:bottom="920" w:left="1200" w:header="611" w:footer="73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3446C3" w14:textId="77777777" w:rsidR="0024126F" w:rsidRDefault="0024126F" w:rsidP="00BD74F1">
      <w:r>
        <w:separator/>
      </w:r>
    </w:p>
  </w:endnote>
  <w:endnote w:type="continuationSeparator" w:id="0">
    <w:p w14:paraId="74B548D5" w14:textId="77777777" w:rsidR="0024126F" w:rsidRDefault="0024126F" w:rsidP="00BD74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ACF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ill Sans MT">
    <w:altName w:val="Segoe UI"/>
    <w:panose1 w:val="020B0502020104020203"/>
    <w:charset w:val="00"/>
    <w:family w:val="swiss"/>
    <w:pitch w:val="variable"/>
    <w:sig w:usb0="00000007" w:usb1="00000000" w:usb2="00000000" w:usb3="00000000" w:csb0="00000003"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885617"/>
      <w:docPartObj>
        <w:docPartGallery w:val="Page Numbers (Bottom of Page)"/>
        <w:docPartUnique/>
      </w:docPartObj>
    </w:sdtPr>
    <w:sdtEndPr>
      <w:rPr>
        <w:noProof/>
      </w:rPr>
    </w:sdtEndPr>
    <w:sdtContent>
      <w:p w14:paraId="34E8DEB4" w14:textId="77777777" w:rsidR="00362998" w:rsidRDefault="0036299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4B471BC" w14:textId="77777777" w:rsidR="00362998" w:rsidRDefault="0036299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7290342"/>
      <w:docPartObj>
        <w:docPartGallery w:val="Page Numbers (Bottom of Page)"/>
        <w:docPartUnique/>
      </w:docPartObj>
    </w:sdtPr>
    <w:sdtEndPr/>
    <w:sdtContent>
      <w:p w14:paraId="2A80C3D7" w14:textId="77777777" w:rsidR="00362998" w:rsidRDefault="00362998">
        <w:pPr>
          <w:pStyle w:val="Footer"/>
          <w:jc w:val="center"/>
        </w:pPr>
        <w:r>
          <w:fldChar w:fldCharType="begin"/>
        </w:r>
        <w:r>
          <w:instrText xml:space="preserve"> PAGE   \* MERGEFORMAT </w:instrText>
        </w:r>
        <w:r>
          <w:fldChar w:fldCharType="separate"/>
        </w:r>
        <w:r>
          <w:rPr>
            <w:noProof/>
          </w:rPr>
          <w:t>16</w:t>
        </w:r>
        <w:r>
          <w:rPr>
            <w:noProof/>
          </w:rPr>
          <w:fldChar w:fldCharType="end"/>
        </w:r>
      </w:p>
    </w:sdtContent>
  </w:sdt>
  <w:p w14:paraId="28E5CBE0" w14:textId="77777777" w:rsidR="00362998" w:rsidRDefault="00362998">
    <w:pPr>
      <w:spacing w:line="14" w:lineRule="auto"/>
      <w:rPr>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7290343"/>
      <w:docPartObj>
        <w:docPartGallery w:val="Page Numbers (Bottom of Page)"/>
        <w:docPartUnique/>
      </w:docPartObj>
    </w:sdtPr>
    <w:sdtEndPr/>
    <w:sdtContent>
      <w:p w14:paraId="13289F4F" w14:textId="77777777" w:rsidR="00362998" w:rsidRDefault="00362998">
        <w:pPr>
          <w:pStyle w:val="Footer"/>
          <w:jc w:val="center"/>
        </w:pPr>
        <w:r>
          <w:fldChar w:fldCharType="begin"/>
        </w:r>
        <w:r>
          <w:instrText xml:space="preserve"> PAGE   \* MERGEFORMAT </w:instrText>
        </w:r>
        <w:r>
          <w:fldChar w:fldCharType="separate"/>
        </w:r>
        <w:r>
          <w:rPr>
            <w:noProof/>
          </w:rPr>
          <w:t>19</w:t>
        </w:r>
        <w:r>
          <w:rPr>
            <w:noProof/>
          </w:rPr>
          <w:fldChar w:fldCharType="end"/>
        </w:r>
      </w:p>
    </w:sdtContent>
  </w:sdt>
  <w:p w14:paraId="187449A8" w14:textId="77777777" w:rsidR="00362998" w:rsidRDefault="00362998">
    <w:pPr>
      <w:spacing w:line="14" w:lineRule="auto"/>
      <w:rPr>
        <w:sz w:val="20"/>
        <w:szCs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7290346"/>
      <w:docPartObj>
        <w:docPartGallery w:val="Page Numbers (Bottom of Page)"/>
        <w:docPartUnique/>
      </w:docPartObj>
    </w:sdtPr>
    <w:sdtEndPr/>
    <w:sdtContent>
      <w:p w14:paraId="50C6FD84" w14:textId="77777777" w:rsidR="00362998" w:rsidRDefault="00362998">
        <w:pPr>
          <w:pStyle w:val="Footer"/>
          <w:jc w:val="center"/>
        </w:pPr>
        <w:r>
          <w:fldChar w:fldCharType="begin"/>
        </w:r>
        <w:r>
          <w:instrText xml:space="preserve"> PAGE   \* MERGEFORMAT </w:instrText>
        </w:r>
        <w:r>
          <w:fldChar w:fldCharType="separate"/>
        </w:r>
        <w:r>
          <w:rPr>
            <w:noProof/>
          </w:rPr>
          <w:t>32</w:t>
        </w:r>
        <w:r>
          <w:rPr>
            <w:noProof/>
          </w:rPr>
          <w:fldChar w:fldCharType="end"/>
        </w:r>
      </w:p>
    </w:sdtContent>
  </w:sdt>
  <w:p w14:paraId="7CF89B46" w14:textId="77777777" w:rsidR="00362998" w:rsidRDefault="00362998">
    <w:pPr>
      <w:spacing w:line="14" w:lineRule="auto"/>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25017B" w14:textId="77777777" w:rsidR="0024126F" w:rsidRDefault="0024126F" w:rsidP="00BD74F1">
      <w:r>
        <w:separator/>
      </w:r>
    </w:p>
  </w:footnote>
  <w:footnote w:type="continuationSeparator" w:id="0">
    <w:p w14:paraId="19D5287C" w14:textId="77777777" w:rsidR="0024126F" w:rsidRDefault="0024126F" w:rsidP="00BD74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8BEE22" w14:textId="77777777" w:rsidR="00362998" w:rsidRDefault="00362998">
    <w:pPr>
      <w:spacing w:line="14" w:lineRule="auto"/>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842B11" w14:textId="77777777" w:rsidR="00362998" w:rsidRDefault="00362998">
    <w:pPr>
      <w:spacing w:line="14" w:lineRule="auto"/>
      <w:rPr>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AA5B6" w14:textId="77777777" w:rsidR="00362998" w:rsidRPr="000B574D" w:rsidRDefault="00362998" w:rsidP="000B574D">
    <w:pPr>
      <w:pStyle w:val="Header"/>
      <w:rPr>
        <w:szCs w:val="20"/>
        <w:lang w:val="en-I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55EE9"/>
    <w:multiLevelType w:val="hybridMultilevel"/>
    <w:tmpl w:val="C2B40314"/>
    <w:lvl w:ilvl="0" w:tplc="5BC65312">
      <w:start w:val="1"/>
      <w:numFmt w:val="bullet"/>
      <w:lvlText w:val="•"/>
      <w:lvlJc w:val="left"/>
      <w:pPr>
        <w:ind w:left="282" w:hanging="137"/>
      </w:pPr>
      <w:rPr>
        <w:rFonts w:ascii="Calibri" w:eastAsia="Calibri" w:hAnsi="Calibri" w:hint="default"/>
        <w:sz w:val="16"/>
        <w:szCs w:val="16"/>
      </w:rPr>
    </w:lvl>
    <w:lvl w:ilvl="1" w:tplc="2C0045A2">
      <w:start w:val="1"/>
      <w:numFmt w:val="bullet"/>
      <w:lvlText w:val="•"/>
      <w:lvlJc w:val="left"/>
      <w:pPr>
        <w:ind w:left="453" w:hanging="137"/>
      </w:pPr>
      <w:rPr>
        <w:rFonts w:hint="default"/>
      </w:rPr>
    </w:lvl>
    <w:lvl w:ilvl="2" w:tplc="B426B1C4">
      <w:start w:val="1"/>
      <w:numFmt w:val="bullet"/>
      <w:lvlText w:val="•"/>
      <w:lvlJc w:val="left"/>
      <w:pPr>
        <w:ind w:left="625" w:hanging="137"/>
      </w:pPr>
      <w:rPr>
        <w:rFonts w:hint="default"/>
      </w:rPr>
    </w:lvl>
    <w:lvl w:ilvl="3" w:tplc="24E246F4">
      <w:start w:val="1"/>
      <w:numFmt w:val="bullet"/>
      <w:lvlText w:val="•"/>
      <w:lvlJc w:val="left"/>
      <w:pPr>
        <w:ind w:left="796" w:hanging="137"/>
      </w:pPr>
      <w:rPr>
        <w:rFonts w:hint="default"/>
      </w:rPr>
    </w:lvl>
    <w:lvl w:ilvl="4" w:tplc="63D8C7D6">
      <w:start w:val="1"/>
      <w:numFmt w:val="bullet"/>
      <w:lvlText w:val="•"/>
      <w:lvlJc w:val="left"/>
      <w:pPr>
        <w:ind w:left="968" w:hanging="137"/>
      </w:pPr>
      <w:rPr>
        <w:rFonts w:hint="default"/>
      </w:rPr>
    </w:lvl>
    <w:lvl w:ilvl="5" w:tplc="0E124C58">
      <w:start w:val="1"/>
      <w:numFmt w:val="bullet"/>
      <w:lvlText w:val="•"/>
      <w:lvlJc w:val="left"/>
      <w:pPr>
        <w:ind w:left="1140" w:hanging="137"/>
      </w:pPr>
      <w:rPr>
        <w:rFonts w:hint="default"/>
      </w:rPr>
    </w:lvl>
    <w:lvl w:ilvl="6" w:tplc="447CAEAA">
      <w:start w:val="1"/>
      <w:numFmt w:val="bullet"/>
      <w:lvlText w:val="•"/>
      <w:lvlJc w:val="left"/>
      <w:pPr>
        <w:ind w:left="1311" w:hanging="137"/>
      </w:pPr>
      <w:rPr>
        <w:rFonts w:hint="default"/>
      </w:rPr>
    </w:lvl>
    <w:lvl w:ilvl="7" w:tplc="1E120F74">
      <w:start w:val="1"/>
      <w:numFmt w:val="bullet"/>
      <w:lvlText w:val="•"/>
      <w:lvlJc w:val="left"/>
      <w:pPr>
        <w:ind w:left="1483" w:hanging="137"/>
      </w:pPr>
      <w:rPr>
        <w:rFonts w:hint="default"/>
      </w:rPr>
    </w:lvl>
    <w:lvl w:ilvl="8" w:tplc="1DEC701A">
      <w:start w:val="1"/>
      <w:numFmt w:val="bullet"/>
      <w:lvlText w:val="•"/>
      <w:lvlJc w:val="left"/>
      <w:pPr>
        <w:ind w:left="1654" w:hanging="137"/>
      </w:pPr>
      <w:rPr>
        <w:rFonts w:hint="default"/>
      </w:rPr>
    </w:lvl>
  </w:abstractNum>
  <w:abstractNum w:abstractNumId="1" w15:restartNumberingAfterBreak="0">
    <w:nsid w:val="06050C1E"/>
    <w:multiLevelType w:val="hybridMultilevel"/>
    <w:tmpl w:val="344CBD76"/>
    <w:lvl w:ilvl="0" w:tplc="F7D687E6">
      <w:start w:val="1"/>
      <w:numFmt w:val="lowerLetter"/>
      <w:lvlText w:val="%1)"/>
      <w:lvlJc w:val="left"/>
      <w:pPr>
        <w:ind w:left="1507" w:hanging="360"/>
      </w:pPr>
      <w:rPr>
        <w:rFonts w:ascii="Calibri" w:eastAsia="Calibri" w:hAnsi="Calibri" w:hint="default"/>
        <w:spacing w:val="-1"/>
        <w:sz w:val="22"/>
        <w:szCs w:val="22"/>
      </w:rPr>
    </w:lvl>
    <w:lvl w:ilvl="1" w:tplc="249AB4FC">
      <w:start w:val="1"/>
      <w:numFmt w:val="bullet"/>
      <w:lvlText w:val="•"/>
      <w:lvlJc w:val="left"/>
      <w:pPr>
        <w:ind w:left="2309" w:hanging="360"/>
      </w:pPr>
      <w:rPr>
        <w:rFonts w:hint="default"/>
      </w:rPr>
    </w:lvl>
    <w:lvl w:ilvl="2" w:tplc="B07C07C0">
      <w:start w:val="1"/>
      <w:numFmt w:val="bullet"/>
      <w:lvlText w:val="•"/>
      <w:lvlJc w:val="left"/>
      <w:pPr>
        <w:ind w:left="3112" w:hanging="360"/>
      </w:pPr>
      <w:rPr>
        <w:rFonts w:hint="default"/>
      </w:rPr>
    </w:lvl>
    <w:lvl w:ilvl="3" w:tplc="A666381A">
      <w:start w:val="1"/>
      <w:numFmt w:val="bullet"/>
      <w:lvlText w:val="•"/>
      <w:lvlJc w:val="left"/>
      <w:pPr>
        <w:ind w:left="3914" w:hanging="360"/>
      </w:pPr>
      <w:rPr>
        <w:rFonts w:hint="default"/>
      </w:rPr>
    </w:lvl>
    <w:lvl w:ilvl="4" w:tplc="A47CAADE">
      <w:start w:val="1"/>
      <w:numFmt w:val="bullet"/>
      <w:lvlText w:val="•"/>
      <w:lvlJc w:val="left"/>
      <w:pPr>
        <w:ind w:left="4717" w:hanging="360"/>
      </w:pPr>
      <w:rPr>
        <w:rFonts w:hint="default"/>
      </w:rPr>
    </w:lvl>
    <w:lvl w:ilvl="5" w:tplc="8B5E0E32">
      <w:start w:val="1"/>
      <w:numFmt w:val="bullet"/>
      <w:lvlText w:val="•"/>
      <w:lvlJc w:val="left"/>
      <w:pPr>
        <w:ind w:left="5519" w:hanging="360"/>
      </w:pPr>
      <w:rPr>
        <w:rFonts w:hint="default"/>
      </w:rPr>
    </w:lvl>
    <w:lvl w:ilvl="6" w:tplc="108ABC24">
      <w:start w:val="1"/>
      <w:numFmt w:val="bullet"/>
      <w:lvlText w:val="•"/>
      <w:lvlJc w:val="left"/>
      <w:pPr>
        <w:ind w:left="6321" w:hanging="360"/>
      </w:pPr>
      <w:rPr>
        <w:rFonts w:hint="default"/>
      </w:rPr>
    </w:lvl>
    <w:lvl w:ilvl="7" w:tplc="4F4A21A2">
      <w:start w:val="1"/>
      <w:numFmt w:val="bullet"/>
      <w:lvlText w:val="•"/>
      <w:lvlJc w:val="left"/>
      <w:pPr>
        <w:ind w:left="7124" w:hanging="360"/>
      </w:pPr>
      <w:rPr>
        <w:rFonts w:hint="default"/>
      </w:rPr>
    </w:lvl>
    <w:lvl w:ilvl="8" w:tplc="8C8A09B8">
      <w:start w:val="1"/>
      <w:numFmt w:val="bullet"/>
      <w:lvlText w:val="•"/>
      <w:lvlJc w:val="left"/>
      <w:pPr>
        <w:ind w:left="7926" w:hanging="360"/>
      </w:pPr>
      <w:rPr>
        <w:rFonts w:hint="default"/>
      </w:rPr>
    </w:lvl>
  </w:abstractNum>
  <w:abstractNum w:abstractNumId="2" w15:restartNumberingAfterBreak="0">
    <w:nsid w:val="067E311F"/>
    <w:multiLevelType w:val="multilevel"/>
    <w:tmpl w:val="284A25DC"/>
    <w:lvl w:ilvl="0">
      <w:start w:val="1"/>
      <w:numFmt w:val="bullet"/>
      <w:lvlText w:val=""/>
      <w:lvlJc w:val="left"/>
      <w:pPr>
        <w:ind w:left="600" w:hanging="360"/>
      </w:pPr>
      <w:rPr>
        <w:rFonts w:ascii="Symbol" w:hAnsi="Symbol" w:hint="default"/>
        <w:b/>
        <w:bCs/>
        <w:sz w:val="22"/>
        <w:szCs w:val="22"/>
      </w:rPr>
    </w:lvl>
    <w:lvl w:ilvl="1">
      <w:start w:val="1"/>
      <w:numFmt w:val="decimal"/>
      <w:lvlText w:val="%1.%2."/>
      <w:lvlJc w:val="left"/>
      <w:pPr>
        <w:ind w:left="1147" w:hanging="550"/>
      </w:pPr>
      <w:rPr>
        <w:rFonts w:ascii="Calibri" w:eastAsia="Calibri" w:hAnsi="Calibri" w:hint="default"/>
        <w:sz w:val="22"/>
        <w:szCs w:val="22"/>
      </w:rPr>
    </w:lvl>
    <w:lvl w:ilvl="2">
      <w:start w:val="1"/>
      <w:numFmt w:val="bullet"/>
      <w:lvlText w:val="•"/>
      <w:lvlJc w:val="left"/>
      <w:pPr>
        <w:ind w:left="1752" w:hanging="360"/>
      </w:pPr>
      <w:rPr>
        <w:rFonts w:ascii="Calibri" w:eastAsia="Calibri" w:hAnsi="Calibri" w:hint="default"/>
        <w:sz w:val="22"/>
        <w:szCs w:val="22"/>
      </w:rPr>
    </w:lvl>
    <w:lvl w:ilvl="3">
      <w:start w:val="1"/>
      <w:numFmt w:val="bullet"/>
      <w:lvlText w:val="•"/>
      <w:lvlJc w:val="left"/>
      <w:pPr>
        <w:ind w:left="1754" w:hanging="360"/>
      </w:pPr>
      <w:rPr>
        <w:rFonts w:hint="default"/>
      </w:rPr>
    </w:lvl>
    <w:lvl w:ilvl="4">
      <w:start w:val="1"/>
      <w:numFmt w:val="bullet"/>
      <w:lvlText w:val="•"/>
      <w:lvlJc w:val="left"/>
      <w:pPr>
        <w:ind w:left="2865" w:hanging="360"/>
      </w:pPr>
      <w:rPr>
        <w:rFonts w:hint="default"/>
      </w:rPr>
    </w:lvl>
    <w:lvl w:ilvl="5">
      <w:start w:val="1"/>
      <w:numFmt w:val="bullet"/>
      <w:lvlText w:val="•"/>
      <w:lvlJc w:val="left"/>
      <w:pPr>
        <w:ind w:left="3976" w:hanging="360"/>
      </w:pPr>
      <w:rPr>
        <w:rFonts w:hint="default"/>
      </w:rPr>
    </w:lvl>
    <w:lvl w:ilvl="6">
      <w:start w:val="1"/>
      <w:numFmt w:val="bullet"/>
      <w:lvlText w:val="•"/>
      <w:lvlJc w:val="left"/>
      <w:pPr>
        <w:ind w:left="5087" w:hanging="360"/>
      </w:pPr>
      <w:rPr>
        <w:rFonts w:hint="default"/>
      </w:rPr>
    </w:lvl>
    <w:lvl w:ilvl="7">
      <w:start w:val="1"/>
      <w:numFmt w:val="bullet"/>
      <w:lvlText w:val="•"/>
      <w:lvlJc w:val="left"/>
      <w:pPr>
        <w:ind w:left="6198" w:hanging="360"/>
      </w:pPr>
      <w:rPr>
        <w:rFonts w:hint="default"/>
      </w:rPr>
    </w:lvl>
    <w:lvl w:ilvl="8">
      <w:start w:val="1"/>
      <w:numFmt w:val="bullet"/>
      <w:lvlText w:val="•"/>
      <w:lvlJc w:val="left"/>
      <w:pPr>
        <w:ind w:left="7309" w:hanging="360"/>
      </w:pPr>
      <w:rPr>
        <w:rFonts w:hint="default"/>
      </w:rPr>
    </w:lvl>
  </w:abstractNum>
  <w:abstractNum w:abstractNumId="3" w15:restartNumberingAfterBreak="0">
    <w:nsid w:val="0C3D24E6"/>
    <w:multiLevelType w:val="hybridMultilevel"/>
    <w:tmpl w:val="A26C93EA"/>
    <w:lvl w:ilvl="0" w:tplc="1040BC66">
      <w:start w:val="1"/>
      <w:numFmt w:val="lowerLetter"/>
      <w:lvlText w:val="%1)"/>
      <w:lvlJc w:val="left"/>
      <w:pPr>
        <w:ind w:left="1507" w:hanging="360"/>
      </w:pPr>
      <w:rPr>
        <w:rFonts w:ascii="Calibri" w:eastAsia="Calibri" w:hAnsi="Calibri" w:hint="default"/>
        <w:spacing w:val="-1"/>
        <w:sz w:val="22"/>
        <w:szCs w:val="22"/>
      </w:rPr>
    </w:lvl>
    <w:lvl w:ilvl="1" w:tplc="4E6E4F5C">
      <w:start w:val="1"/>
      <w:numFmt w:val="bullet"/>
      <w:lvlText w:val="•"/>
      <w:lvlJc w:val="left"/>
      <w:pPr>
        <w:ind w:left="2309" w:hanging="360"/>
      </w:pPr>
      <w:rPr>
        <w:rFonts w:hint="default"/>
      </w:rPr>
    </w:lvl>
    <w:lvl w:ilvl="2" w:tplc="E14A6A12">
      <w:start w:val="1"/>
      <w:numFmt w:val="bullet"/>
      <w:lvlText w:val="•"/>
      <w:lvlJc w:val="left"/>
      <w:pPr>
        <w:ind w:left="3112" w:hanging="360"/>
      </w:pPr>
      <w:rPr>
        <w:rFonts w:hint="default"/>
      </w:rPr>
    </w:lvl>
    <w:lvl w:ilvl="3" w:tplc="AF2CA868">
      <w:start w:val="1"/>
      <w:numFmt w:val="bullet"/>
      <w:lvlText w:val="•"/>
      <w:lvlJc w:val="left"/>
      <w:pPr>
        <w:ind w:left="3914" w:hanging="360"/>
      </w:pPr>
      <w:rPr>
        <w:rFonts w:hint="default"/>
      </w:rPr>
    </w:lvl>
    <w:lvl w:ilvl="4" w:tplc="4CE68F06">
      <w:start w:val="1"/>
      <w:numFmt w:val="bullet"/>
      <w:lvlText w:val="•"/>
      <w:lvlJc w:val="left"/>
      <w:pPr>
        <w:ind w:left="4717" w:hanging="360"/>
      </w:pPr>
      <w:rPr>
        <w:rFonts w:hint="default"/>
      </w:rPr>
    </w:lvl>
    <w:lvl w:ilvl="5" w:tplc="6658BA68">
      <w:start w:val="1"/>
      <w:numFmt w:val="bullet"/>
      <w:lvlText w:val="•"/>
      <w:lvlJc w:val="left"/>
      <w:pPr>
        <w:ind w:left="5519" w:hanging="360"/>
      </w:pPr>
      <w:rPr>
        <w:rFonts w:hint="default"/>
      </w:rPr>
    </w:lvl>
    <w:lvl w:ilvl="6" w:tplc="AD922E3C">
      <w:start w:val="1"/>
      <w:numFmt w:val="bullet"/>
      <w:lvlText w:val="•"/>
      <w:lvlJc w:val="left"/>
      <w:pPr>
        <w:ind w:left="6321" w:hanging="360"/>
      </w:pPr>
      <w:rPr>
        <w:rFonts w:hint="default"/>
      </w:rPr>
    </w:lvl>
    <w:lvl w:ilvl="7" w:tplc="01F8F59E">
      <w:start w:val="1"/>
      <w:numFmt w:val="bullet"/>
      <w:lvlText w:val="•"/>
      <w:lvlJc w:val="left"/>
      <w:pPr>
        <w:ind w:left="7124" w:hanging="360"/>
      </w:pPr>
      <w:rPr>
        <w:rFonts w:hint="default"/>
      </w:rPr>
    </w:lvl>
    <w:lvl w:ilvl="8" w:tplc="5B90F9BA">
      <w:start w:val="1"/>
      <w:numFmt w:val="bullet"/>
      <w:lvlText w:val="•"/>
      <w:lvlJc w:val="left"/>
      <w:pPr>
        <w:ind w:left="7926" w:hanging="360"/>
      </w:pPr>
      <w:rPr>
        <w:rFonts w:hint="default"/>
      </w:rPr>
    </w:lvl>
  </w:abstractNum>
  <w:abstractNum w:abstractNumId="4" w15:restartNumberingAfterBreak="0">
    <w:nsid w:val="0D4B29F1"/>
    <w:multiLevelType w:val="hybridMultilevel"/>
    <w:tmpl w:val="6FBA98C2"/>
    <w:lvl w:ilvl="0" w:tplc="04090003">
      <w:start w:val="1"/>
      <w:numFmt w:val="bullet"/>
      <w:lvlText w:val="o"/>
      <w:lvlJc w:val="left"/>
      <w:pPr>
        <w:tabs>
          <w:tab w:val="num" w:pos="360"/>
        </w:tabs>
        <w:ind w:left="360" w:hanging="360"/>
      </w:pPr>
      <w:rPr>
        <w:rFonts w:ascii="Courier New" w:hAnsi="Courier New"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2A33222"/>
    <w:multiLevelType w:val="hybridMultilevel"/>
    <w:tmpl w:val="ED2A120C"/>
    <w:lvl w:ilvl="0" w:tplc="B5168C0C">
      <w:start w:val="1"/>
      <w:numFmt w:val="bullet"/>
      <w:lvlText w:val="•"/>
      <w:lvlJc w:val="left"/>
      <w:pPr>
        <w:ind w:left="1752" w:hanging="360"/>
      </w:pPr>
      <w:rPr>
        <w:rFonts w:ascii="Calibri" w:eastAsia="Calibri" w:hAnsi="Calibri" w:hint="default"/>
        <w:sz w:val="22"/>
        <w:szCs w:val="22"/>
      </w:rPr>
    </w:lvl>
    <w:lvl w:ilvl="1" w:tplc="1B888E60">
      <w:start w:val="1"/>
      <w:numFmt w:val="bullet"/>
      <w:lvlText w:val="•"/>
      <w:lvlJc w:val="left"/>
      <w:pPr>
        <w:ind w:left="2530" w:hanging="360"/>
      </w:pPr>
      <w:rPr>
        <w:rFonts w:hint="default"/>
      </w:rPr>
    </w:lvl>
    <w:lvl w:ilvl="2" w:tplc="975AD1BE">
      <w:start w:val="1"/>
      <w:numFmt w:val="bullet"/>
      <w:lvlText w:val="•"/>
      <w:lvlJc w:val="left"/>
      <w:pPr>
        <w:ind w:left="3308" w:hanging="360"/>
      </w:pPr>
      <w:rPr>
        <w:rFonts w:hint="default"/>
      </w:rPr>
    </w:lvl>
    <w:lvl w:ilvl="3" w:tplc="FED85064">
      <w:start w:val="1"/>
      <w:numFmt w:val="bullet"/>
      <w:lvlText w:val="•"/>
      <w:lvlJc w:val="left"/>
      <w:pPr>
        <w:ind w:left="4086" w:hanging="360"/>
      </w:pPr>
      <w:rPr>
        <w:rFonts w:hint="default"/>
      </w:rPr>
    </w:lvl>
    <w:lvl w:ilvl="4" w:tplc="6B841C98">
      <w:start w:val="1"/>
      <w:numFmt w:val="bullet"/>
      <w:lvlText w:val="•"/>
      <w:lvlJc w:val="left"/>
      <w:pPr>
        <w:ind w:left="4863" w:hanging="360"/>
      </w:pPr>
      <w:rPr>
        <w:rFonts w:hint="default"/>
      </w:rPr>
    </w:lvl>
    <w:lvl w:ilvl="5" w:tplc="36AE0756">
      <w:start w:val="1"/>
      <w:numFmt w:val="bullet"/>
      <w:lvlText w:val="•"/>
      <w:lvlJc w:val="left"/>
      <w:pPr>
        <w:ind w:left="5641" w:hanging="360"/>
      </w:pPr>
      <w:rPr>
        <w:rFonts w:hint="default"/>
      </w:rPr>
    </w:lvl>
    <w:lvl w:ilvl="6" w:tplc="B2F4AE72">
      <w:start w:val="1"/>
      <w:numFmt w:val="bullet"/>
      <w:lvlText w:val="•"/>
      <w:lvlJc w:val="left"/>
      <w:pPr>
        <w:ind w:left="6419" w:hanging="360"/>
      </w:pPr>
      <w:rPr>
        <w:rFonts w:hint="default"/>
      </w:rPr>
    </w:lvl>
    <w:lvl w:ilvl="7" w:tplc="D6F030BC">
      <w:start w:val="1"/>
      <w:numFmt w:val="bullet"/>
      <w:lvlText w:val="•"/>
      <w:lvlJc w:val="left"/>
      <w:pPr>
        <w:ind w:left="7197" w:hanging="360"/>
      </w:pPr>
      <w:rPr>
        <w:rFonts w:hint="default"/>
      </w:rPr>
    </w:lvl>
    <w:lvl w:ilvl="8" w:tplc="E6F03A20">
      <w:start w:val="1"/>
      <w:numFmt w:val="bullet"/>
      <w:lvlText w:val="•"/>
      <w:lvlJc w:val="left"/>
      <w:pPr>
        <w:ind w:left="7975" w:hanging="360"/>
      </w:pPr>
      <w:rPr>
        <w:rFonts w:hint="default"/>
      </w:rPr>
    </w:lvl>
  </w:abstractNum>
  <w:abstractNum w:abstractNumId="6" w15:restartNumberingAfterBreak="0">
    <w:nsid w:val="1549455A"/>
    <w:multiLevelType w:val="hybridMultilevel"/>
    <w:tmpl w:val="867CC284"/>
    <w:lvl w:ilvl="0" w:tplc="18090001">
      <w:start w:val="1"/>
      <w:numFmt w:val="bullet"/>
      <w:lvlText w:val=""/>
      <w:lvlJc w:val="left"/>
      <w:pPr>
        <w:ind w:left="1507" w:hanging="360"/>
      </w:pPr>
      <w:rPr>
        <w:rFonts w:ascii="Symbol" w:hAnsi="Symbol" w:hint="default"/>
      </w:rPr>
    </w:lvl>
    <w:lvl w:ilvl="1" w:tplc="18090003" w:tentative="1">
      <w:start w:val="1"/>
      <w:numFmt w:val="bullet"/>
      <w:lvlText w:val="o"/>
      <w:lvlJc w:val="left"/>
      <w:pPr>
        <w:ind w:left="2227" w:hanging="360"/>
      </w:pPr>
      <w:rPr>
        <w:rFonts w:ascii="Courier New" w:hAnsi="Courier New" w:cs="Courier New" w:hint="default"/>
      </w:rPr>
    </w:lvl>
    <w:lvl w:ilvl="2" w:tplc="18090005" w:tentative="1">
      <w:start w:val="1"/>
      <w:numFmt w:val="bullet"/>
      <w:lvlText w:val=""/>
      <w:lvlJc w:val="left"/>
      <w:pPr>
        <w:ind w:left="2947" w:hanging="360"/>
      </w:pPr>
      <w:rPr>
        <w:rFonts w:ascii="Wingdings" w:hAnsi="Wingdings" w:hint="default"/>
      </w:rPr>
    </w:lvl>
    <w:lvl w:ilvl="3" w:tplc="18090001" w:tentative="1">
      <w:start w:val="1"/>
      <w:numFmt w:val="bullet"/>
      <w:lvlText w:val=""/>
      <w:lvlJc w:val="left"/>
      <w:pPr>
        <w:ind w:left="3667" w:hanging="360"/>
      </w:pPr>
      <w:rPr>
        <w:rFonts w:ascii="Symbol" w:hAnsi="Symbol" w:hint="default"/>
      </w:rPr>
    </w:lvl>
    <w:lvl w:ilvl="4" w:tplc="18090003" w:tentative="1">
      <w:start w:val="1"/>
      <w:numFmt w:val="bullet"/>
      <w:lvlText w:val="o"/>
      <w:lvlJc w:val="left"/>
      <w:pPr>
        <w:ind w:left="4387" w:hanging="360"/>
      </w:pPr>
      <w:rPr>
        <w:rFonts w:ascii="Courier New" w:hAnsi="Courier New" w:cs="Courier New" w:hint="default"/>
      </w:rPr>
    </w:lvl>
    <w:lvl w:ilvl="5" w:tplc="18090005" w:tentative="1">
      <w:start w:val="1"/>
      <w:numFmt w:val="bullet"/>
      <w:lvlText w:val=""/>
      <w:lvlJc w:val="left"/>
      <w:pPr>
        <w:ind w:left="5107" w:hanging="360"/>
      </w:pPr>
      <w:rPr>
        <w:rFonts w:ascii="Wingdings" w:hAnsi="Wingdings" w:hint="default"/>
      </w:rPr>
    </w:lvl>
    <w:lvl w:ilvl="6" w:tplc="18090001" w:tentative="1">
      <w:start w:val="1"/>
      <w:numFmt w:val="bullet"/>
      <w:lvlText w:val=""/>
      <w:lvlJc w:val="left"/>
      <w:pPr>
        <w:ind w:left="5827" w:hanging="360"/>
      </w:pPr>
      <w:rPr>
        <w:rFonts w:ascii="Symbol" w:hAnsi="Symbol" w:hint="default"/>
      </w:rPr>
    </w:lvl>
    <w:lvl w:ilvl="7" w:tplc="18090003" w:tentative="1">
      <w:start w:val="1"/>
      <w:numFmt w:val="bullet"/>
      <w:lvlText w:val="o"/>
      <w:lvlJc w:val="left"/>
      <w:pPr>
        <w:ind w:left="6547" w:hanging="360"/>
      </w:pPr>
      <w:rPr>
        <w:rFonts w:ascii="Courier New" w:hAnsi="Courier New" w:cs="Courier New" w:hint="default"/>
      </w:rPr>
    </w:lvl>
    <w:lvl w:ilvl="8" w:tplc="18090005" w:tentative="1">
      <w:start w:val="1"/>
      <w:numFmt w:val="bullet"/>
      <w:lvlText w:val=""/>
      <w:lvlJc w:val="left"/>
      <w:pPr>
        <w:ind w:left="7267" w:hanging="360"/>
      </w:pPr>
      <w:rPr>
        <w:rFonts w:ascii="Wingdings" w:hAnsi="Wingdings" w:hint="default"/>
      </w:rPr>
    </w:lvl>
  </w:abstractNum>
  <w:abstractNum w:abstractNumId="7" w15:restartNumberingAfterBreak="0">
    <w:nsid w:val="161A0941"/>
    <w:multiLevelType w:val="hybridMultilevel"/>
    <w:tmpl w:val="4DB8131C"/>
    <w:lvl w:ilvl="0" w:tplc="82988B2A">
      <w:start w:val="1"/>
      <w:numFmt w:val="bullet"/>
      <w:lvlText w:val="•"/>
      <w:lvlJc w:val="left"/>
      <w:pPr>
        <w:ind w:left="391" w:hanging="188"/>
      </w:pPr>
      <w:rPr>
        <w:rFonts w:ascii="Calibri" w:eastAsia="Calibri" w:hAnsi="Calibri" w:hint="default"/>
        <w:sz w:val="18"/>
        <w:szCs w:val="18"/>
      </w:rPr>
    </w:lvl>
    <w:lvl w:ilvl="1" w:tplc="6334321C">
      <w:start w:val="1"/>
      <w:numFmt w:val="bullet"/>
      <w:lvlText w:val="•"/>
      <w:lvlJc w:val="left"/>
      <w:pPr>
        <w:ind w:left="1160" w:hanging="188"/>
      </w:pPr>
      <w:rPr>
        <w:rFonts w:hint="default"/>
      </w:rPr>
    </w:lvl>
    <w:lvl w:ilvl="2" w:tplc="B004FA34">
      <w:start w:val="1"/>
      <w:numFmt w:val="bullet"/>
      <w:lvlText w:val="•"/>
      <w:lvlJc w:val="left"/>
      <w:pPr>
        <w:ind w:left="1929" w:hanging="188"/>
      </w:pPr>
      <w:rPr>
        <w:rFonts w:hint="default"/>
      </w:rPr>
    </w:lvl>
    <w:lvl w:ilvl="3" w:tplc="4A3A2026">
      <w:start w:val="1"/>
      <w:numFmt w:val="bullet"/>
      <w:lvlText w:val="•"/>
      <w:lvlJc w:val="left"/>
      <w:pPr>
        <w:ind w:left="2697" w:hanging="188"/>
      </w:pPr>
      <w:rPr>
        <w:rFonts w:hint="default"/>
      </w:rPr>
    </w:lvl>
    <w:lvl w:ilvl="4" w:tplc="A5E02664">
      <w:start w:val="1"/>
      <w:numFmt w:val="bullet"/>
      <w:lvlText w:val="•"/>
      <w:lvlJc w:val="left"/>
      <w:pPr>
        <w:ind w:left="3466" w:hanging="188"/>
      </w:pPr>
      <w:rPr>
        <w:rFonts w:hint="default"/>
      </w:rPr>
    </w:lvl>
    <w:lvl w:ilvl="5" w:tplc="416C4548">
      <w:start w:val="1"/>
      <w:numFmt w:val="bullet"/>
      <w:lvlText w:val="•"/>
      <w:lvlJc w:val="left"/>
      <w:pPr>
        <w:ind w:left="4235" w:hanging="188"/>
      </w:pPr>
      <w:rPr>
        <w:rFonts w:hint="default"/>
      </w:rPr>
    </w:lvl>
    <w:lvl w:ilvl="6" w:tplc="585C1AC6">
      <w:start w:val="1"/>
      <w:numFmt w:val="bullet"/>
      <w:lvlText w:val="•"/>
      <w:lvlJc w:val="left"/>
      <w:pPr>
        <w:ind w:left="5004" w:hanging="188"/>
      </w:pPr>
      <w:rPr>
        <w:rFonts w:hint="default"/>
      </w:rPr>
    </w:lvl>
    <w:lvl w:ilvl="7" w:tplc="86C6DF14">
      <w:start w:val="1"/>
      <w:numFmt w:val="bullet"/>
      <w:lvlText w:val="•"/>
      <w:lvlJc w:val="left"/>
      <w:pPr>
        <w:ind w:left="5773" w:hanging="188"/>
      </w:pPr>
      <w:rPr>
        <w:rFonts w:hint="default"/>
      </w:rPr>
    </w:lvl>
    <w:lvl w:ilvl="8" w:tplc="A176DEDC">
      <w:start w:val="1"/>
      <w:numFmt w:val="bullet"/>
      <w:lvlText w:val="•"/>
      <w:lvlJc w:val="left"/>
      <w:pPr>
        <w:ind w:left="6542" w:hanging="188"/>
      </w:pPr>
      <w:rPr>
        <w:rFonts w:hint="default"/>
      </w:rPr>
    </w:lvl>
  </w:abstractNum>
  <w:abstractNum w:abstractNumId="8" w15:restartNumberingAfterBreak="0">
    <w:nsid w:val="1CB8654E"/>
    <w:multiLevelType w:val="hybridMultilevel"/>
    <w:tmpl w:val="443ABA7A"/>
    <w:lvl w:ilvl="0" w:tplc="832CA5C6">
      <w:start w:val="1"/>
      <w:numFmt w:val="lowerLetter"/>
      <w:lvlText w:val="%1)"/>
      <w:lvlJc w:val="left"/>
      <w:pPr>
        <w:ind w:left="1507" w:hanging="360"/>
      </w:pPr>
      <w:rPr>
        <w:rFonts w:ascii="Calibri" w:eastAsia="Calibri" w:hAnsi="Calibri" w:hint="default"/>
        <w:spacing w:val="-1"/>
        <w:sz w:val="22"/>
        <w:szCs w:val="22"/>
      </w:rPr>
    </w:lvl>
    <w:lvl w:ilvl="1" w:tplc="0BAE7FB8">
      <w:start w:val="1"/>
      <w:numFmt w:val="bullet"/>
      <w:lvlText w:val="•"/>
      <w:lvlJc w:val="left"/>
      <w:pPr>
        <w:ind w:left="2309" w:hanging="360"/>
      </w:pPr>
      <w:rPr>
        <w:rFonts w:hint="default"/>
      </w:rPr>
    </w:lvl>
    <w:lvl w:ilvl="2" w:tplc="32DC88A4">
      <w:start w:val="1"/>
      <w:numFmt w:val="bullet"/>
      <w:lvlText w:val="•"/>
      <w:lvlJc w:val="left"/>
      <w:pPr>
        <w:ind w:left="3112" w:hanging="360"/>
      </w:pPr>
      <w:rPr>
        <w:rFonts w:hint="default"/>
      </w:rPr>
    </w:lvl>
    <w:lvl w:ilvl="3" w:tplc="8AA42E40">
      <w:start w:val="1"/>
      <w:numFmt w:val="bullet"/>
      <w:lvlText w:val="•"/>
      <w:lvlJc w:val="left"/>
      <w:pPr>
        <w:ind w:left="3914" w:hanging="360"/>
      </w:pPr>
      <w:rPr>
        <w:rFonts w:hint="default"/>
      </w:rPr>
    </w:lvl>
    <w:lvl w:ilvl="4" w:tplc="A6605994">
      <w:start w:val="1"/>
      <w:numFmt w:val="bullet"/>
      <w:lvlText w:val="•"/>
      <w:lvlJc w:val="left"/>
      <w:pPr>
        <w:ind w:left="4717" w:hanging="360"/>
      </w:pPr>
      <w:rPr>
        <w:rFonts w:hint="default"/>
      </w:rPr>
    </w:lvl>
    <w:lvl w:ilvl="5" w:tplc="D76247BE">
      <w:start w:val="1"/>
      <w:numFmt w:val="bullet"/>
      <w:lvlText w:val="•"/>
      <w:lvlJc w:val="left"/>
      <w:pPr>
        <w:ind w:left="5519" w:hanging="360"/>
      </w:pPr>
      <w:rPr>
        <w:rFonts w:hint="default"/>
      </w:rPr>
    </w:lvl>
    <w:lvl w:ilvl="6" w:tplc="C8E827E2">
      <w:start w:val="1"/>
      <w:numFmt w:val="bullet"/>
      <w:lvlText w:val="•"/>
      <w:lvlJc w:val="left"/>
      <w:pPr>
        <w:ind w:left="6321" w:hanging="360"/>
      </w:pPr>
      <w:rPr>
        <w:rFonts w:hint="default"/>
      </w:rPr>
    </w:lvl>
    <w:lvl w:ilvl="7" w:tplc="4C78FE22">
      <w:start w:val="1"/>
      <w:numFmt w:val="bullet"/>
      <w:lvlText w:val="•"/>
      <w:lvlJc w:val="left"/>
      <w:pPr>
        <w:ind w:left="7124" w:hanging="360"/>
      </w:pPr>
      <w:rPr>
        <w:rFonts w:hint="default"/>
      </w:rPr>
    </w:lvl>
    <w:lvl w:ilvl="8" w:tplc="E3B41C2E">
      <w:start w:val="1"/>
      <w:numFmt w:val="bullet"/>
      <w:lvlText w:val="•"/>
      <w:lvlJc w:val="left"/>
      <w:pPr>
        <w:ind w:left="7926" w:hanging="360"/>
      </w:pPr>
      <w:rPr>
        <w:rFonts w:hint="default"/>
      </w:rPr>
    </w:lvl>
  </w:abstractNum>
  <w:abstractNum w:abstractNumId="9" w15:restartNumberingAfterBreak="0">
    <w:nsid w:val="1D6861B3"/>
    <w:multiLevelType w:val="multilevel"/>
    <w:tmpl w:val="2F566E0A"/>
    <w:lvl w:ilvl="0">
      <w:start w:val="1"/>
      <w:numFmt w:val="decimal"/>
      <w:lvlText w:val="%1."/>
      <w:lvlJc w:val="left"/>
      <w:pPr>
        <w:ind w:left="600" w:hanging="360"/>
      </w:pPr>
      <w:rPr>
        <w:rFonts w:ascii="Calibri" w:eastAsia="Calibri" w:hAnsi="Calibri" w:hint="default"/>
        <w:b/>
        <w:bCs/>
        <w:sz w:val="22"/>
        <w:szCs w:val="22"/>
      </w:rPr>
    </w:lvl>
    <w:lvl w:ilvl="1">
      <w:start w:val="1"/>
      <w:numFmt w:val="decimal"/>
      <w:lvlText w:val="%1.%2."/>
      <w:lvlJc w:val="left"/>
      <w:pPr>
        <w:ind w:left="1147" w:hanging="550"/>
      </w:pPr>
      <w:rPr>
        <w:rFonts w:ascii="Calibri" w:eastAsia="Calibri" w:hAnsi="Calibri" w:hint="default"/>
        <w:sz w:val="22"/>
        <w:szCs w:val="22"/>
      </w:rPr>
    </w:lvl>
    <w:lvl w:ilvl="2">
      <w:start w:val="1"/>
      <w:numFmt w:val="bullet"/>
      <w:lvlText w:val="•"/>
      <w:lvlJc w:val="left"/>
      <w:pPr>
        <w:ind w:left="1752" w:hanging="360"/>
      </w:pPr>
      <w:rPr>
        <w:rFonts w:ascii="Calibri" w:eastAsia="Calibri" w:hAnsi="Calibri" w:hint="default"/>
        <w:sz w:val="22"/>
        <w:szCs w:val="22"/>
      </w:rPr>
    </w:lvl>
    <w:lvl w:ilvl="3">
      <w:start w:val="1"/>
      <w:numFmt w:val="bullet"/>
      <w:lvlText w:val="•"/>
      <w:lvlJc w:val="left"/>
      <w:pPr>
        <w:ind w:left="1754" w:hanging="360"/>
      </w:pPr>
      <w:rPr>
        <w:rFonts w:hint="default"/>
      </w:rPr>
    </w:lvl>
    <w:lvl w:ilvl="4">
      <w:start w:val="1"/>
      <w:numFmt w:val="bullet"/>
      <w:lvlText w:val="•"/>
      <w:lvlJc w:val="left"/>
      <w:pPr>
        <w:ind w:left="2865" w:hanging="360"/>
      </w:pPr>
      <w:rPr>
        <w:rFonts w:hint="default"/>
      </w:rPr>
    </w:lvl>
    <w:lvl w:ilvl="5">
      <w:start w:val="1"/>
      <w:numFmt w:val="bullet"/>
      <w:lvlText w:val="•"/>
      <w:lvlJc w:val="left"/>
      <w:pPr>
        <w:ind w:left="3976" w:hanging="360"/>
      </w:pPr>
      <w:rPr>
        <w:rFonts w:hint="default"/>
      </w:rPr>
    </w:lvl>
    <w:lvl w:ilvl="6">
      <w:start w:val="1"/>
      <w:numFmt w:val="bullet"/>
      <w:lvlText w:val="•"/>
      <w:lvlJc w:val="left"/>
      <w:pPr>
        <w:ind w:left="5087" w:hanging="360"/>
      </w:pPr>
      <w:rPr>
        <w:rFonts w:hint="default"/>
      </w:rPr>
    </w:lvl>
    <w:lvl w:ilvl="7">
      <w:start w:val="1"/>
      <w:numFmt w:val="bullet"/>
      <w:lvlText w:val="•"/>
      <w:lvlJc w:val="left"/>
      <w:pPr>
        <w:ind w:left="6198" w:hanging="360"/>
      </w:pPr>
      <w:rPr>
        <w:rFonts w:hint="default"/>
      </w:rPr>
    </w:lvl>
    <w:lvl w:ilvl="8">
      <w:start w:val="1"/>
      <w:numFmt w:val="bullet"/>
      <w:lvlText w:val="•"/>
      <w:lvlJc w:val="left"/>
      <w:pPr>
        <w:ind w:left="7309" w:hanging="360"/>
      </w:pPr>
      <w:rPr>
        <w:rFonts w:hint="default"/>
      </w:rPr>
    </w:lvl>
  </w:abstractNum>
  <w:abstractNum w:abstractNumId="10" w15:restartNumberingAfterBreak="0">
    <w:nsid w:val="1E584ED5"/>
    <w:multiLevelType w:val="multilevel"/>
    <w:tmpl w:val="FB22131A"/>
    <w:lvl w:ilvl="0">
      <w:start w:val="1"/>
      <w:numFmt w:val="bullet"/>
      <w:lvlText w:val=""/>
      <w:lvlJc w:val="left"/>
      <w:pPr>
        <w:ind w:left="600" w:hanging="360"/>
      </w:pPr>
      <w:rPr>
        <w:rFonts w:ascii="Symbol" w:hAnsi="Symbol" w:hint="default"/>
        <w:b/>
        <w:bCs/>
        <w:sz w:val="22"/>
        <w:szCs w:val="22"/>
      </w:rPr>
    </w:lvl>
    <w:lvl w:ilvl="1">
      <w:start w:val="1"/>
      <w:numFmt w:val="decimal"/>
      <w:lvlText w:val="%1.%2."/>
      <w:lvlJc w:val="left"/>
      <w:pPr>
        <w:ind w:left="1147" w:hanging="550"/>
      </w:pPr>
      <w:rPr>
        <w:rFonts w:ascii="Calibri" w:eastAsia="Calibri" w:hAnsi="Calibri" w:hint="default"/>
        <w:sz w:val="22"/>
        <w:szCs w:val="22"/>
      </w:rPr>
    </w:lvl>
    <w:lvl w:ilvl="2">
      <w:start w:val="1"/>
      <w:numFmt w:val="bullet"/>
      <w:lvlText w:val="•"/>
      <w:lvlJc w:val="left"/>
      <w:pPr>
        <w:ind w:left="1752" w:hanging="360"/>
      </w:pPr>
      <w:rPr>
        <w:rFonts w:ascii="Calibri" w:eastAsia="Calibri" w:hAnsi="Calibri" w:hint="default"/>
        <w:sz w:val="22"/>
        <w:szCs w:val="22"/>
      </w:rPr>
    </w:lvl>
    <w:lvl w:ilvl="3">
      <w:start w:val="1"/>
      <w:numFmt w:val="bullet"/>
      <w:lvlText w:val="•"/>
      <w:lvlJc w:val="left"/>
      <w:pPr>
        <w:ind w:left="1754" w:hanging="360"/>
      </w:pPr>
      <w:rPr>
        <w:rFonts w:hint="default"/>
      </w:rPr>
    </w:lvl>
    <w:lvl w:ilvl="4">
      <w:start w:val="1"/>
      <w:numFmt w:val="bullet"/>
      <w:lvlText w:val="•"/>
      <w:lvlJc w:val="left"/>
      <w:pPr>
        <w:ind w:left="2865" w:hanging="360"/>
      </w:pPr>
      <w:rPr>
        <w:rFonts w:hint="default"/>
      </w:rPr>
    </w:lvl>
    <w:lvl w:ilvl="5">
      <w:start w:val="1"/>
      <w:numFmt w:val="bullet"/>
      <w:lvlText w:val="•"/>
      <w:lvlJc w:val="left"/>
      <w:pPr>
        <w:ind w:left="3976" w:hanging="360"/>
      </w:pPr>
      <w:rPr>
        <w:rFonts w:hint="default"/>
      </w:rPr>
    </w:lvl>
    <w:lvl w:ilvl="6">
      <w:start w:val="1"/>
      <w:numFmt w:val="bullet"/>
      <w:lvlText w:val="•"/>
      <w:lvlJc w:val="left"/>
      <w:pPr>
        <w:ind w:left="5087" w:hanging="360"/>
      </w:pPr>
      <w:rPr>
        <w:rFonts w:hint="default"/>
      </w:rPr>
    </w:lvl>
    <w:lvl w:ilvl="7">
      <w:start w:val="1"/>
      <w:numFmt w:val="bullet"/>
      <w:lvlText w:val="•"/>
      <w:lvlJc w:val="left"/>
      <w:pPr>
        <w:ind w:left="6198" w:hanging="360"/>
      </w:pPr>
      <w:rPr>
        <w:rFonts w:hint="default"/>
      </w:rPr>
    </w:lvl>
    <w:lvl w:ilvl="8">
      <w:start w:val="1"/>
      <w:numFmt w:val="bullet"/>
      <w:lvlText w:val="•"/>
      <w:lvlJc w:val="left"/>
      <w:pPr>
        <w:ind w:left="7309" w:hanging="360"/>
      </w:pPr>
      <w:rPr>
        <w:rFonts w:hint="default"/>
      </w:rPr>
    </w:lvl>
  </w:abstractNum>
  <w:abstractNum w:abstractNumId="11" w15:restartNumberingAfterBreak="0">
    <w:nsid w:val="29025CE6"/>
    <w:multiLevelType w:val="hybridMultilevel"/>
    <w:tmpl w:val="59D60424"/>
    <w:lvl w:ilvl="0" w:tplc="36966AB2">
      <w:start w:val="1"/>
      <w:numFmt w:val="bullet"/>
      <w:lvlText w:val="•"/>
      <w:lvlJc w:val="left"/>
      <w:pPr>
        <w:ind w:left="282" w:hanging="188"/>
      </w:pPr>
      <w:rPr>
        <w:rFonts w:ascii="Calibri" w:eastAsia="Calibri" w:hAnsi="Calibri" w:hint="default"/>
        <w:sz w:val="16"/>
        <w:szCs w:val="16"/>
      </w:rPr>
    </w:lvl>
    <w:lvl w:ilvl="1" w:tplc="862832E8">
      <w:start w:val="1"/>
      <w:numFmt w:val="bullet"/>
      <w:lvlText w:val="•"/>
      <w:lvlJc w:val="left"/>
      <w:pPr>
        <w:ind w:left="453" w:hanging="188"/>
      </w:pPr>
      <w:rPr>
        <w:rFonts w:hint="default"/>
      </w:rPr>
    </w:lvl>
    <w:lvl w:ilvl="2" w:tplc="567A1D02">
      <w:start w:val="1"/>
      <w:numFmt w:val="bullet"/>
      <w:lvlText w:val="•"/>
      <w:lvlJc w:val="left"/>
      <w:pPr>
        <w:ind w:left="625" w:hanging="188"/>
      </w:pPr>
      <w:rPr>
        <w:rFonts w:hint="default"/>
      </w:rPr>
    </w:lvl>
    <w:lvl w:ilvl="3" w:tplc="4DA897BA">
      <w:start w:val="1"/>
      <w:numFmt w:val="bullet"/>
      <w:lvlText w:val="•"/>
      <w:lvlJc w:val="left"/>
      <w:pPr>
        <w:ind w:left="796" w:hanging="188"/>
      </w:pPr>
      <w:rPr>
        <w:rFonts w:hint="default"/>
      </w:rPr>
    </w:lvl>
    <w:lvl w:ilvl="4" w:tplc="534E2A58">
      <w:start w:val="1"/>
      <w:numFmt w:val="bullet"/>
      <w:lvlText w:val="•"/>
      <w:lvlJc w:val="left"/>
      <w:pPr>
        <w:ind w:left="968" w:hanging="188"/>
      </w:pPr>
      <w:rPr>
        <w:rFonts w:hint="default"/>
      </w:rPr>
    </w:lvl>
    <w:lvl w:ilvl="5" w:tplc="BCE8C014">
      <w:start w:val="1"/>
      <w:numFmt w:val="bullet"/>
      <w:lvlText w:val="•"/>
      <w:lvlJc w:val="left"/>
      <w:pPr>
        <w:ind w:left="1139" w:hanging="188"/>
      </w:pPr>
      <w:rPr>
        <w:rFonts w:hint="default"/>
      </w:rPr>
    </w:lvl>
    <w:lvl w:ilvl="6" w:tplc="60701856">
      <w:start w:val="1"/>
      <w:numFmt w:val="bullet"/>
      <w:lvlText w:val="•"/>
      <w:lvlJc w:val="left"/>
      <w:pPr>
        <w:ind w:left="1311" w:hanging="188"/>
      </w:pPr>
      <w:rPr>
        <w:rFonts w:hint="default"/>
      </w:rPr>
    </w:lvl>
    <w:lvl w:ilvl="7" w:tplc="2216EE80">
      <w:start w:val="1"/>
      <w:numFmt w:val="bullet"/>
      <w:lvlText w:val="•"/>
      <w:lvlJc w:val="left"/>
      <w:pPr>
        <w:ind w:left="1483" w:hanging="188"/>
      </w:pPr>
      <w:rPr>
        <w:rFonts w:hint="default"/>
      </w:rPr>
    </w:lvl>
    <w:lvl w:ilvl="8" w:tplc="3D58CE18">
      <w:start w:val="1"/>
      <w:numFmt w:val="bullet"/>
      <w:lvlText w:val="•"/>
      <w:lvlJc w:val="left"/>
      <w:pPr>
        <w:ind w:left="1654" w:hanging="188"/>
      </w:pPr>
      <w:rPr>
        <w:rFonts w:hint="default"/>
      </w:rPr>
    </w:lvl>
  </w:abstractNum>
  <w:abstractNum w:abstractNumId="12" w15:restartNumberingAfterBreak="0">
    <w:nsid w:val="2BE77AB3"/>
    <w:multiLevelType w:val="hybridMultilevel"/>
    <w:tmpl w:val="F006CA9E"/>
    <w:lvl w:ilvl="0" w:tplc="CB4CCE50">
      <w:start w:val="1"/>
      <w:numFmt w:val="lowerLetter"/>
      <w:lvlText w:val="%1)"/>
      <w:lvlJc w:val="left"/>
      <w:pPr>
        <w:ind w:left="1507" w:hanging="360"/>
      </w:pPr>
      <w:rPr>
        <w:rFonts w:ascii="Calibri" w:eastAsia="Calibri" w:hAnsi="Calibri" w:hint="default"/>
        <w:spacing w:val="-1"/>
        <w:sz w:val="22"/>
        <w:szCs w:val="22"/>
      </w:rPr>
    </w:lvl>
    <w:lvl w:ilvl="1" w:tplc="5B5E8028">
      <w:start w:val="1"/>
      <w:numFmt w:val="bullet"/>
      <w:lvlText w:val="•"/>
      <w:lvlJc w:val="left"/>
      <w:pPr>
        <w:ind w:left="2309" w:hanging="360"/>
      </w:pPr>
      <w:rPr>
        <w:rFonts w:hint="default"/>
      </w:rPr>
    </w:lvl>
    <w:lvl w:ilvl="2" w:tplc="09C6717E">
      <w:start w:val="1"/>
      <w:numFmt w:val="bullet"/>
      <w:lvlText w:val="•"/>
      <w:lvlJc w:val="left"/>
      <w:pPr>
        <w:ind w:left="3112" w:hanging="360"/>
      </w:pPr>
      <w:rPr>
        <w:rFonts w:hint="default"/>
      </w:rPr>
    </w:lvl>
    <w:lvl w:ilvl="3" w:tplc="74B83826">
      <w:start w:val="1"/>
      <w:numFmt w:val="bullet"/>
      <w:lvlText w:val="•"/>
      <w:lvlJc w:val="left"/>
      <w:pPr>
        <w:ind w:left="3914" w:hanging="360"/>
      </w:pPr>
      <w:rPr>
        <w:rFonts w:hint="default"/>
      </w:rPr>
    </w:lvl>
    <w:lvl w:ilvl="4" w:tplc="8C8A0024">
      <w:start w:val="1"/>
      <w:numFmt w:val="bullet"/>
      <w:lvlText w:val="•"/>
      <w:lvlJc w:val="left"/>
      <w:pPr>
        <w:ind w:left="4717" w:hanging="360"/>
      </w:pPr>
      <w:rPr>
        <w:rFonts w:hint="default"/>
      </w:rPr>
    </w:lvl>
    <w:lvl w:ilvl="5" w:tplc="B8E00D08">
      <w:start w:val="1"/>
      <w:numFmt w:val="bullet"/>
      <w:lvlText w:val="•"/>
      <w:lvlJc w:val="left"/>
      <w:pPr>
        <w:ind w:left="5519" w:hanging="360"/>
      </w:pPr>
      <w:rPr>
        <w:rFonts w:hint="default"/>
      </w:rPr>
    </w:lvl>
    <w:lvl w:ilvl="6" w:tplc="664AC44A">
      <w:start w:val="1"/>
      <w:numFmt w:val="bullet"/>
      <w:lvlText w:val="•"/>
      <w:lvlJc w:val="left"/>
      <w:pPr>
        <w:ind w:left="6321" w:hanging="360"/>
      </w:pPr>
      <w:rPr>
        <w:rFonts w:hint="default"/>
      </w:rPr>
    </w:lvl>
    <w:lvl w:ilvl="7" w:tplc="E4507F08">
      <w:start w:val="1"/>
      <w:numFmt w:val="bullet"/>
      <w:lvlText w:val="•"/>
      <w:lvlJc w:val="left"/>
      <w:pPr>
        <w:ind w:left="7124" w:hanging="360"/>
      </w:pPr>
      <w:rPr>
        <w:rFonts w:hint="default"/>
      </w:rPr>
    </w:lvl>
    <w:lvl w:ilvl="8" w:tplc="BAF26ADC">
      <w:start w:val="1"/>
      <w:numFmt w:val="bullet"/>
      <w:lvlText w:val="•"/>
      <w:lvlJc w:val="left"/>
      <w:pPr>
        <w:ind w:left="7926" w:hanging="360"/>
      </w:pPr>
      <w:rPr>
        <w:rFonts w:hint="default"/>
      </w:rPr>
    </w:lvl>
  </w:abstractNum>
  <w:abstractNum w:abstractNumId="13" w15:restartNumberingAfterBreak="0">
    <w:nsid w:val="34BE15D0"/>
    <w:multiLevelType w:val="hybridMultilevel"/>
    <w:tmpl w:val="F770463E"/>
    <w:lvl w:ilvl="0" w:tplc="3BC0A8EA">
      <w:start w:val="1"/>
      <w:numFmt w:val="bullet"/>
      <w:lvlText w:val="•"/>
      <w:lvlJc w:val="left"/>
      <w:pPr>
        <w:ind w:left="282" w:hanging="137"/>
      </w:pPr>
      <w:rPr>
        <w:rFonts w:ascii="Calibri" w:eastAsia="Calibri" w:hAnsi="Calibri" w:hint="default"/>
        <w:sz w:val="16"/>
        <w:szCs w:val="16"/>
      </w:rPr>
    </w:lvl>
    <w:lvl w:ilvl="1" w:tplc="AA7836E2">
      <w:start w:val="1"/>
      <w:numFmt w:val="bullet"/>
      <w:lvlText w:val="•"/>
      <w:lvlJc w:val="left"/>
      <w:pPr>
        <w:ind w:left="460" w:hanging="137"/>
      </w:pPr>
      <w:rPr>
        <w:rFonts w:hint="default"/>
      </w:rPr>
    </w:lvl>
    <w:lvl w:ilvl="2" w:tplc="03B0DAB0">
      <w:start w:val="1"/>
      <w:numFmt w:val="bullet"/>
      <w:lvlText w:val="•"/>
      <w:lvlJc w:val="left"/>
      <w:pPr>
        <w:ind w:left="639" w:hanging="137"/>
      </w:pPr>
      <w:rPr>
        <w:rFonts w:hint="default"/>
      </w:rPr>
    </w:lvl>
    <w:lvl w:ilvl="3" w:tplc="114A819C">
      <w:start w:val="1"/>
      <w:numFmt w:val="bullet"/>
      <w:lvlText w:val="•"/>
      <w:lvlJc w:val="left"/>
      <w:pPr>
        <w:ind w:left="817" w:hanging="137"/>
      </w:pPr>
      <w:rPr>
        <w:rFonts w:hint="default"/>
      </w:rPr>
    </w:lvl>
    <w:lvl w:ilvl="4" w:tplc="B4E8B0F0">
      <w:start w:val="1"/>
      <w:numFmt w:val="bullet"/>
      <w:lvlText w:val="•"/>
      <w:lvlJc w:val="left"/>
      <w:pPr>
        <w:ind w:left="996" w:hanging="137"/>
      </w:pPr>
      <w:rPr>
        <w:rFonts w:hint="default"/>
      </w:rPr>
    </w:lvl>
    <w:lvl w:ilvl="5" w:tplc="7DC69F66">
      <w:start w:val="1"/>
      <w:numFmt w:val="bullet"/>
      <w:lvlText w:val="•"/>
      <w:lvlJc w:val="left"/>
      <w:pPr>
        <w:ind w:left="1174" w:hanging="137"/>
      </w:pPr>
      <w:rPr>
        <w:rFonts w:hint="default"/>
      </w:rPr>
    </w:lvl>
    <w:lvl w:ilvl="6" w:tplc="B8E47F62">
      <w:start w:val="1"/>
      <w:numFmt w:val="bullet"/>
      <w:lvlText w:val="•"/>
      <w:lvlJc w:val="left"/>
      <w:pPr>
        <w:ind w:left="1353" w:hanging="137"/>
      </w:pPr>
      <w:rPr>
        <w:rFonts w:hint="default"/>
      </w:rPr>
    </w:lvl>
    <w:lvl w:ilvl="7" w:tplc="539609A8">
      <w:start w:val="1"/>
      <w:numFmt w:val="bullet"/>
      <w:lvlText w:val="•"/>
      <w:lvlJc w:val="left"/>
      <w:pPr>
        <w:ind w:left="1531" w:hanging="137"/>
      </w:pPr>
      <w:rPr>
        <w:rFonts w:hint="default"/>
      </w:rPr>
    </w:lvl>
    <w:lvl w:ilvl="8" w:tplc="B734F668">
      <w:start w:val="1"/>
      <w:numFmt w:val="bullet"/>
      <w:lvlText w:val="•"/>
      <w:lvlJc w:val="left"/>
      <w:pPr>
        <w:ind w:left="1710" w:hanging="137"/>
      </w:pPr>
      <w:rPr>
        <w:rFonts w:hint="default"/>
      </w:rPr>
    </w:lvl>
  </w:abstractNum>
  <w:abstractNum w:abstractNumId="14" w15:restartNumberingAfterBreak="0">
    <w:nsid w:val="35676E5F"/>
    <w:multiLevelType w:val="hybridMultilevel"/>
    <w:tmpl w:val="05280C1C"/>
    <w:lvl w:ilvl="0" w:tplc="11AE8B22">
      <w:start w:val="1"/>
      <w:numFmt w:val="lowerLetter"/>
      <w:lvlText w:val="%1)"/>
      <w:lvlJc w:val="left"/>
      <w:pPr>
        <w:ind w:left="1507" w:hanging="360"/>
      </w:pPr>
      <w:rPr>
        <w:rFonts w:ascii="Calibri" w:eastAsia="Calibri" w:hAnsi="Calibri" w:hint="default"/>
        <w:spacing w:val="-1"/>
        <w:sz w:val="22"/>
        <w:szCs w:val="22"/>
      </w:rPr>
    </w:lvl>
    <w:lvl w:ilvl="1" w:tplc="16285656">
      <w:start w:val="1"/>
      <w:numFmt w:val="bullet"/>
      <w:lvlText w:val="•"/>
      <w:lvlJc w:val="left"/>
      <w:pPr>
        <w:ind w:left="1752" w:hanging="360"/>
      </w:pPr>
      <w:rPr>
        <w:rFonts w:ascii="Calibri" w:eastAsia="Calibri" w:hAnsi="Calibri" w:hint="default"/>
        <w:sz w:val="22"/>
        <w:szCs w:val="22"/>
      </w:rPr>
    </w:lvl>
    <w:lvl w:ilvl="2" w:tplc="A600FA9A">
      <w:start w:val="1"/>
      <w:numFmt w:val="bullet"/>
      <w:lvlText w:val="•"/>
      <w:lvlJc w:val="left"/>
      <w:pPr>
        <w:ind w:left="2616" w:hanging="360"/>
      </w:pPr>
      <w:rPr>
        <w:rFonts w:hint="default"/>
      </w:rPr>
    </w:lvl>
    <w:lvl w:ilvl="3" w:tplc="A26454D4">
      <w:start w:val="1"/>
      <w:numFmt w:val="bullet"/>
      <w:lvlText w:val="•"/>
      <w:lvlJc w:val="left"/>
      <w:pPr>
        <w:ind w:left="3481" w:hanging="360"/>
      </w:pPr>
      <w:rPr>
        <w:rFonts w:hint="default"/>
      </w:rPr>
    </w:lvl>
    <w:lvl w:ilvl="4" w:tplc="B0808A8E">
      <w:start w:val="1"/>
      <w:numFmt w:val="bullet"/>
      <w:lvlText w:val="•"/>
      <w:lvlJc w:val="left"/>
      <w:pPr>
        <w:ind w:left="4345" w:hanging="360"/>
      </w:pPr>
      <w:rPr>
        <w:rFonts w:hint="default"/>
      </w:rPr>
    </w:lvl>
    <w:lvl w:ilvl="5" w:tplc="ECFC476E">
      <w:start w:val="1"/>
      <w:numFmt w:val="bullet"/>
      <w:lvlText w:val="•"/>
      <w:lvlJc w:val="left"/>
      <w:pPr>
        <w:ind w:left="5209" w:hanging="360"/>
      </w:pPr>
      <w:rPr>
        <w:rFonts w:hint="default"/>
      </w:rPr>
    </w:lvl>
    <w:lvl w:ilvl="6" w:tplc="B396F608">
      <w:start w:val="1"/>
      <w:numFmt w:val="bullet"/>
      <w:lvlText w:val="•"/>
      <w:lvlJc w:val="left"/>
      <w:pPr>
        <w:ind w:left="6073" w:hanging="360"/>
      </w:pPr>
      <w:rPr>
        <w:rFonts w:hint="default"/>
      </w:rPr>
    </w:lvl>
    <w:lvl w:ilvl="7" w:tplc="3914120C">
      <w:start w:val="1"/>
      <w:numFmt w:val="bullet"/>
      <w:lvlText w:val="•"/>
      <w:lvlJc w:val="left"/>
      <w:pPr>
        <w:ind w:left="6938" w:hanging="360"/>
      </w:pPr>
      <w:rPr>
        <w:rFonts w:hint="default"/>
      </w:rPr>
    </w:lvl>
    <w:lvl w:ilvl="8" w:tplc="9CCA80E0">
      <w:start w:val="1"/>
      <w:numFmt w:val="bullet"/>
      <w:lvlText w:val="•"/>
      <w:lvlJc w:val="left"/>
      <w:pPr>
        <w:ind w:left="7802" w:hanging="360"/>
      </w:pPr>
      <w:rPr>
        <w:rFonts w:hint="default"/>
      </w:rPr>
    </w:lvl>
  </w:abstractNum>
  <w:abstractNum w:abstractNumId="15" w15:restartNumberingAfterBreak="0">
    <w:nsid w:val="3C901F15"/>
    <w:multiLevelType w:val="hybridMultilevel"/>
    <w:tmpl w:val="29FC14F2"/>
    <w:lvl w:ilvl="0" w:tplc="18090001">
      <w:start w:val="1"/>
      <w:numFmt w:val="bullet"/>
      <w:lvlText w:val=""/>
      <w:lvlJc w:val="left"/>
      <w:pPr>
        <w:ind w:left="1507" w:hanging="360"/>
      </w:pPr>
      <w:rPr>
        <w:rFonts w:ascii="Symbol" w:hAnsi="Symbol" w:hint="default"/>
      </w:rPr>
    </w:lvl>
    <w:lvl w:ilvl="1" w:tplc="18090003" w:tentative="1">
      <w:start w:val="1"/>
      <w:numFmt w:val="bullet"/>
      <w:lvlText w:val="o"/>
      <w:lvlJc w:val="left"/>
      <w:pPr>
        <w:ind w:left="2227" w:hanging="360"/>
      </w:pPr>
      <w:rPr>
        <w:rFonts w:ascii="Courier New" w:hAnsi="Courier New" w:cs="Courier New" w:hint="default"/>
      </w:rPr>
    </w:lvl>
    <w:lvl w:ilvl="2" w:tplc="18090005" w:tentative="1">
      <w:start w:val="1"/>
      <w:numFmt w:val="bullet"/>
      <w:lvlText w:val=""/>
      <w:lvlJc w:val="left"/>
      <w:pPr>
        <w:ind w:left="2947" w:hanging="360"/>
      </w:pPr>
      <w:rPr>
        <w:rFonts w:ascii="Wingdings" w:hAnsi="Wingdings" w:hint="default"/>
      </w:rPr>
    </w:lvl>
    <w:lvl w:ilvl="3" w:tplc="18090001" w:tentative="1">
      <w:start w:val="1"/>
      <w:numFmt w:val="bullet"/>
      <w:lvlText w:val=""/>
      <w:lvlJc w:val="left"/>
      <w:pPr>
        <w:ind w:left="3667" w:hanging="360"/>
      </w:pPr>
      <w:rPr>
        <w:rFonts w:ascii="Symbol" w:hAnsi="Symbol" w:hint="default"/>
      </w:rPr>
    </w:lvl>
    <w:lvl w:ilvl="4" w:tplc="18090003" w:tentative="1">
      <w:start w:val="1"/>
      <w:numFmt w:val="bullet"/>
      <w:lvlText w:val="o"/>
      <w:lvlJc w:val="left"/>
      <w:pPr>
        <w:ind w:left="4387" w:hanging="360"/>
      </w:pPr>
      <w:rPr>
        <w:rFonts w:ascii="Courier New" w:hAnsi="Courier New" w:cs="Courier New" w:hint="default"/>
      </w:rPr>
    </w:lvl>
    <w:lvl w:ilvl="5" w:tplc="18090005" w:tentative="1">
      <w:start w:val="1"/>
      <w:numFmt w:val="bullet"/>
      <w:lvlText w:val=""/>
      <w:lvlJc w:val="left"/>
      <w:pPr>
        <w:ind w:left="5107" w:hanging="360"/>
      </w:pPr>
      <w:rPr>
        <w:rFonts w:ascii="Wingdings" w:hAnsi="Wingdings" w:hint="default"/>
      </w:rPr>
    </w:lvl>
    <w:lvl w:ilvl="6" w:tplc="18090001" w:tentative="1">
      <w:start w:val="1"/>
      <w:numFmt w:val="bullet"/>
      <w:lvlText w:val=""/>
      <w:lvlJc w:val="left"/>
      <w:pPr>
        <w:ind w:left="5827" w:hanging="360"/>
      </w:pPr>
      <w:rPr>
        <w:rFonts w:ascii="Symbol" w:hAnsi="Symbol" w:hint="default"/>
      </w:rPr>
    </w:lvl>
    <w:lvl w:ilvl="7" w:tplc="18090003" w:tentative="1">
      <w:start w:val="1"/>
      <w:numFmt w:val="bullet"/>
      <w:lvlText w:val="o"/>
      <w:lvlJc w:val="left"/>
      <w:pPr>
        <w:ind w:left="6547" w:hanging="360"/>
      </w:pPr>
      <w:rPr>
        <w:rFonts w:ascii="Courier New" w:hAnsi="Courier New" w:cs="Courier New" w:hint="default"/>
      </w:rPr>
    </w:lvl>
    <w:lvl w:ilvl="8" w:tplc="18090005" w:tentative="1">
      <w:start w:val="1"/>
      <w:numFmt w:val="bullet"/>
      <w:lvlText w:val=""/>
      <w:lvlJc w:val="left"/>
      <w:pPr>
        <w:ind w:left="7267" w:hanging="360"/>
      </w:pPr>
      <w:rPr>
        <w:rFonts w:ascii="Wingdings" w:hAnsi="Wingdings" w:hint="default"/>
      </w:rPr>
    </w:lvl>
  </w:abstractNum>
  <w:abstractNum w:abstractNumId="16" w15:restartNumberingAfterBreak="0">
    <w:nsid w:val="40C5017F"/>
    <w:multiLevelType w:val="multilevel"/>
    <w:tmpl w:val="FE26B3AE"/>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4F262279"/>
    <w:multiLevelType w:val="hybridMultilevel"/>
    <w:tmpl w:val="77C417E6"/>
    <w:lvl w:ilvl="0" w:tplc="18090001">
      <w:start w:val="1"/>
      <w:numFmt w:val="bullet"/>
      <w:lvlText w:val=""/>
      <w:lvlJc w:val="left"/>
      <w:pPr>
        <w:ind w:left="2100" w:hanging="360"/>
      </w:pPr>
      <w:rPr>
        <w:rFonts w:ascii="Symbol" w:hAnsi="Symbol" w:hint="default"/>
      </w:rPr>
    </w:lvl>
    <w:lvl w:ilvl="1" w:tplc="18090003" w:tentative="1">
      <w:start w:val="1"/>
      <w:numFmt w:val="bullet"/>
      <w:lvlText w:val="o"/>
      <w:lvlJc w:val="left"/>
      <w:pPr>
        <w:ind w:left="2820" w:hanging="360"/>
      </w:pPr>
      <w:rPr>
        <w:rFonts w:ascii="Courier New" w:hAnsi="Courier New" w:cs="Courier New" w:hint="default"/>
      </w:rPr>
    </w:lvl>
    <w:lvl w:ilvl="2" w:tplc="18090005" w:tentative="1">
      <w:start w:val="1"/>
      <w:numFmt w:val="bullet"/>
      <w:lvlText w:val=""/>
      <w:lvlJc w:val="left"/>
      <w:pPr>
        <w:ind w:left="3540" w:hanging="360"/>
      </w:pPr>
      <w:rPr>
        <w:rFonts w:ascii="Wingdings" w:hAnsi="Wingdings" w:hint="default"/>
      </w:rPr>
    </w:lvl>
    <w:lvl w:ilvl="3" w:tplc="18090001" w:tentative="1">
      <w:start w:val="1"/>
      <w:numFmt w:val="bullet"/>
      <w:lvlText w:val=""/>
      <w:lvlJc w:val="left"/>
      <w:pPr>
        <w:ind w:left="4260" w:hanging="360"/>
      </w:pPr>
      <w:rPr>
        <w:rFonts w:ascii="Symbol" w:hAnsi="Symbol" w:hint="default"/>
      </w:rPr>
    </w:lvl>
    <w:lvl w:ilvl="4" w:tplc="18090003" w:tentative="1">
      <w:start w:val="1"/>
      <w:numFmt w:val="bullet"/>
      <w:lvlText w:val="o"/>
      <w:lvlJc w:val="left"/>
      <w:pPr>
        <w:ind w:left="4980" w:hanging="360"/>
      </w:pPr>
      <w:rPr>
        <w:rFonts w:ascii="Courier New" w:hAnsi="Courier New" w:cs="Courier New" w:hint="default"/>
      </w:rPr>
    </w:lvl>
    <w:lvl w:ilvl="5" w:tplc="18090005" w:tentative="1">
      <w:start w:val="1"/>
      <w:numFmt w:val="bullet"/>
      <w:lvlText w:val=""/>
      <w:lvlJc w:val="left"/>
      <w:pPr>
        <w:ind w:left="5700" w:hanging="360"/>
      </w:pPr>
      <w:rPr>
        <w:rFonts w:ascii="Wingdings" w:hAnsi="Wingdings" w:hint="default"/>
      </w:rPr>
    </w:lvl>
    <w:lvl w:ilvl="6" w:tplc="18090001" w:tentative="1">
      <w:start w:val="1"/>
      <w:numFmt w:val="bullet"/>
      <w:lvlText w:val=""/>
      <w:lvlJc w:val="left"/>
      <w:pPr>
        <w:ind w:left="6420" w:hanging="360"/>
      </w:pPr>
      <w:rPr>
        <w:rFonts w:ascii="Symbol" w:hAnsi="Symbol" w:hint="default"/>
      </w:rPr>
    </w:lvl>
    <w:lvl w:ilvl="7" w:tplc="18090003" w:tentative="1">
      <w:start w:val="1"/>
      <w:numFmt w:val="bullet"/>
      <w:lvlText w:val="o"/>
      <w:lvlJc w:val="left"/>
      <w:pPr>
        <w:ind w:left="7140" w:hanging="360"/>
      </w:pPr>
      <w:rPr>
        <w:rFonts w:ascii="Courier New" w:hAnsi="Courier New" w:cs="Courier New" w:hint="default"/>
      </w:rPr>
    </w:lvl>
    <w:lvl w:ilvl="8" w:tplc="18090005" w:tentative="1">
      <w:start w:val="1"/>
      <w:numFmt w:val="bullet"/>
      <w:lvlText w:val=""/>
      <w:lvlJc w:val="left"/>
      <w:pPr>
        <w:ind w:left="7860" w:hanging="360"/>
      </w:pPr>
      <w:rPr>
        <w:rFonts w:ascii="Wingdings" w:hAnsi="Wingdings" w:hint="default"/>
      </w:rPr>
    </w:lvl>
  </w:abstractNum>
  <w:abstractNum w:abstractNumId="18" w15:restartNumberingAfterBreak="0">
    <w:nsid w:val="4FB925C5"/>
    <w:multiLevelType w:val="hybridMultilevel"/>
    <w:tmpl w:val="7C0E8A64"/>
    <w:lvl w:ilvl="0" w:tplc="A7AE2FE0">
      <w:start w:val="1"/>
      <w:numFmt w:val="lowerLetter"/>
      <w:lvlText w:val="%1)"/>
      <w:lvlJc w:val="left"/>
      <w:pPr>
        <w:ind w:left="1507" w:hanging="360"/>
      </w:pPr>
      <w:rPr>
        <w:rFonts w:ascii="Calibri" w:eastAsia="Calibri" w:hAnsi="Calibri" w:hint="default"/>
        <w:spacing w:val="-1"/>
        <w:sz w:val="22"/>
        <w:szCs w:val="22"/>
      </w:rPr>
    </w:lvl>
    <w:lvl w:ilvl="1" w:tplc="E93082F4">
      <w:start w:val="1"/>
      <w:numFmt w:val="bullet"/>
      <w:lvlText w:val="•"/>
      <w:lvlJc w:val="left"/>
      <w:pPr>
        <w:ind w:left="1752" w:hanging="360"/>
      </w:pPr>
      <w:rPr>
        <w:rFonts w:ascii="Calibri" w:eastAsia="Calibri" w:hAnsi="Calibri" w:hint="default"/>
        <w:sz w:val="22"/>
        <w:szCs w:val="22"/>
      </w:rPr>
    </w:lvl>
    <w:lvl w:ilvl="2" w:tplc="3C304F88">
      <w:start w:val="1"/>
      <w:numFmt w:val="bullet"/>
      <w:lvlText w:val="•"/>
      <w:lvlJc w:val="left"/>
      <w:pPr>
        <w:ind w:left="2616" w:hanging="360"/>
      </w:pPr>
      <w:rPr>
        <w:rFonts w:hint="default"/>
      </w:rPr>
    </w:lvl>
    <w:lvl w:ilvl="3" w:tplc="68062428">
      <w:start w:val="1"/>
      <w:numFmt w:val="bullet"/>
      <w:lvlText w:val="•"/>
      <w:lvlJc w:val="left"/>
      <w:pPr>
        <w:ind w:left="3481" w:hanging="360"/>
      </w:pPr>
      <w:rPr>
        <w:rFonts w:hint="default"/>
      </w:rPr>
    </w:lvl>
    <w:lvl w:ilvl="4" w:tplc="77DC9DC8">
      <w:start w:val="1"/>
      <w:numFmt w:val="bullet"/>
      <w:lvlText w:val="•"/>
      <w:lvlJc w:val="left"/>
      <w:pPr>
        <w:ind w:left="4345" w:hanging="360"/>
      </w:pPr>
      <w:rPr>
        <w:rFonts w:hint="default"/>
      </w:rPr>
    </w:lvl>
    <w:lvl w:ilvl="5" w:tplc="73ECB9CE">
      <w:start w:val="1"/>
      <w:numFmt w:val="bullet"/>
      <w:lvlText w:val="•"/>
      <w:lvlJc w:val="left"/>
      <w:pPr>
        <w:ind w:left="5209" w:hanging="360"/>
      </w:pPr>
      <w:rPr>
        <w:rFonts w:hint="default"/>
      </w:rPr>
    </w:lvl>
    <w:lvl w:ilvl="6" w:tplc="B07646B2">
      <w:start w:val="1"/>
      <w:numFmt w:val="bullet"/>
      <w:lvlText w:val="•"/>
      <w:lvlJc w:val="left"/>
      <w:pPr>
        <w:ind w:left="6073" w:hanging="360"/>
      </w:pPr>
      <w:rPr>
        <w:rFonts w:hint="default"/>
      </w:rPr>
    </w:lvl>
    <w:lvl w:ilvl="7" w:tplc="69289CC8">
      <w:start w:val="1"/>
      <w:numFmt w:val="bullet"/>
      <w:lvlText w:val="•"/>
      <w:lvlJc w:val="left"/>
      <w:pPr>
        <w:ind w:left="6938" w:hanging="360"/>
      </w:pPr>
      <w:rPr>
        <w:rFonts w:hint="default"/>
      </w:rPr>
    </w:lvl>
    <w:lvl w:ilvl="8" w:tplc="17BE186A">
      <w:start w:val="1"/>
      <w:numFmt w:val="bullet"/>
      <w:lvlText w:val="•"/>
      <w:lvlJc w:val="left"/>
      <w:pPr>
        <w:ind w:left="7802" w:hanging="360"/>
      </w:pPr>
      <w:rPr>
        <w:rFonts w:hint="default"/>
      </w:rPr>
    </w:lvl>
  </w:abstractNum>
  <w:abstractNum w:abstractNumId="19" w15:restartNumberingAfterBreak="0">
    <w:nsid w:val="4FF95B5A"/>
    <w:multiLevelType w:val="hybridMultilevel"/>
    <w:tmpl w:val="C144C942"/>
    <w:lvl w:ilvl="0" w:tplc="775C9C9A">
      <w:start w:val="1"/>
      <w:numFmt w:val="bullet"/>
      <w:lvlText w:val="•"/>
      <w:lvlJc w:val="left"/>
      <w:pPr>
        <w:ind w:left="282" w:hanging="188"/>
      </w:pPr>
      <w:rPr>
        <w:rFonts w:ascii="Calibri" w:eastAsia="Calibri" w:hAnsi="Calibri" w:hint="default"/>
        <w:sz w:val="16"/>
        <w:szCs w:val="16"/>
      </w:rPr>
    </w:lvl>
    <w:lvl w:ilvl="1" w:tplc="4566EADE">
      <w:start w:val="1"/>
      <w:numFmt w:val="bullet"/>
      <w:lvlText w:val="•"/>
      <w:lvlJc w:val="left"/>
      <w:pPr>
        <w:ind w:left="446" w:hanging="188"/>
      </w:pPr>
      <w:rPr>
        <w:rFonts w:hint="default"/>
      </w:rPr>
    </w:lvl>
    <w:lvl w:ilvl="2" w:tplc="03FC26D2">
      <w:start w:val="1"/>
      <w:numFmt w:val="bullet"/>
      <w:lvlText w:val="•"/>
      <w:lvlJc w:val="left"/>
      <w:pPr>
        <w:ind w:left="611" w:hanging="188"/>
      </w:pPr>
      <w:rPr>
        <w:rFonts w:hint="default"/>
      </w:rPr>
    </w:lvl>
    <w:lvl w:ilvl="3" w:tplc="C9E03F2C">
      <w:start w:val="1"/>
      <w:numFmt w:val="bullet"/>
      <w:lvlText w:val="•"/>
      <w:lvlJc w:val="left"/>
      <w:pPr>
        <w:ind w:left="776" w:hanging="188"/>
      </w:pPr>
      <w:rPr>
        <w:rFonts w:hint="default"/>
      </w:rPr>
    </w:lvl>
    <w:lvl w:ilvl="4" w:tplc="CA188448">
      <w:start w:val="1"/>
      <w:numFmt w:val="bullet"/>
      <w:lvlText w:val="•"/>
      <w:lvlJc w:val="left"/>
      <w:pPr>
        <w:ind w:left="940" w:hanging="188"/>
      </w:pPr>
      <w:rPr>
        <w:rFonts w:hint="default"/>
      </w:rPr>
    </w:lvl>
    <w:lvl w:ilvl="5" w:tplc="59DA67BC">
      <w:start w:val="1"/>
      <w:numFmt w:val="bullet"/>
      <w:lvlText w:val="•"/>
      <w:lvlJc w:val="left"/>
      <w:pPr>
        <w:ind w:left="1105" w:hanging="188"/>
      </w:pPr>
      <w:rPr>
        <w:rFonts w:hint="default"/>
      </w:rPr>
    </w:lvl>
    <w:lvl w:ilvl="6" w:tplc="1306426E">
      <w:start w:val="1"/>
      <w:numFmt w:val="bullet"/>
      <w:lvlText w:val="•"/>
      <w:lvlJc w:val="left"/>
      <w:pPr>
        <w:ind w:left="1269" w:hanging="188"/>
      </w:pPr>
      <w:rPr>
        <w:rFonts w:hint="default"/>
      </w:rPr>
    </w:lvl>
    <w:lvl w:ilvl="7" w:tplc="02245B6A">
      <w:start w:val="1"/>
      <w:numFmt w:val="bullet"/>
      <w:lvlText w:val="•"/>
      <w:lvlJc w:val="left"/>
      <w:pPr>
        <w:ind w:left="1434" w:hanging="188"/>
      </w:pPr>
      <w:rPr>
        <w:rFonts w:hint="default"/>
      </w:rPr>
    </w:lvl>
    <w:lvl w:ilvl="8" w:tplc="8424BA4A">
      <w:start w:val="1"/>
      <w:numFmt w:val="bullet"/>
      <w:lvlText w:val="•"/>
      <w:lvlJc w:val="left"/>
      <w:pPr>
        <w:ind w:left="1599" w:hanging="188"/>
      </w:pPr>
      <w:rPr>
        <w:rFonts w:hint="default"/>
      </w:rPr>
    </w:lvl>
  </w:abstractNum>
  <w:abstractNum w:abstractNumId="20" w15:restartNumberingAfterBreak="0">
    <w:nsid w:val="607C3089"/>
    <w:multiLevelType w:val="multilevel"/>
    <w:tmpl w:val="2F566E0A"/>
    <w:lvl w:ilvl="0">
      <w:start w:val="1"/>
      <w:numFmt w:val="decimal"/>
      <w:lvlText w:val="%1."/>
      <w:lvlJc w:val="left"/>
      <w:pPr>
        <w:ind w:left="600" w:hanging="360"/>
      </w:pPr>
      <w:rPr>
        <w:rFonts w:ascii="Calibri" w:eastAsia="Calibri" w:hAnsi="Calibri" w:hint="default"/>
        <w:b/>
        <w:bCs/>
        <w:sz w:val="22"/>
        <w:szCs w:val="22"/>
      </w:rPr>
    </w:lvl>
    <w:lvl w:ilvl="1">
      <w:start w:val="1"/>
      <w:numFmt w:val="decimal"/>
      <w:lvlText w:val="%1.%2."/>
      <w:lvlJc w:val="left"/>
      <w:pPr>
        <w:ind w:left="1147" w:hanging="550"/>
      </w:pPr>
      <w:rPr>
        <w:rFonts w:ascii="Calibri" w:eastAsia="Calibri" w:hAnsi="Calibri" w:hint="default"/>
        <w:sz w:val="22"/>
        <w:szCs w:val="22"/>
      </w:rPr>
    </w:lvl>
    <w:lvl w:ilvl="2">
      <w:start w:val="1"/>
      <w:numFmt w:val="bullet"/>
      <w:lvlText w:val="•"/>
      <w:lvlJc w:val="left"/>
      <w:pPr>
        <w:ind w:left="1752" w:hanging="360"/>
      </w:pPr>
      <w:rPr>
        <w:rFonts w:ascii="Calibri" w:eastAsia="Calibri" w:hAnsi="Calibri" w:hint="default"/>
        <w:sz w:val="22"/>
        <w:szCs w:val="22"/>
      </w:rPr>
    </w:lvl>
    <w:lvl w:ilvl="3">
      <w:start w:val="1"/>
      <w:numFmt w:val="bullet"/>
      <w:lvlText w:val="•"/>
      <w:lvlJc w:val="left"/>
      <w:pPr>
        <w:ind w:left="1754" w:hanging="360"/>
      </w:pPr>
      <w:rPr>
        <w:rFonts w:hint="default"/>
      </w:rPr>
    </w:lvl>
    <w:lvl w:ilvl="4">
      <w:start w:val="1"/>
      <w:numFmt w:val="bullet"/>
      <w:lvlText w:val="•"/>
      <w:lvlJc w:val="left"/>
      <w:pPr>
        <w:ind w:left="2865" w:hanging="360"/>
      </w:pPr>
      <w:rPr>
        <w:rFonts w:hint="default"/>
      </w:rPr>
    </w:lvl>
    <w:lvl w:ilvl="5">
      <w:start w:val="1"/>
      <w:numFmt w:val="bullet"/>
      <w:lvlText w:val="•"/>
      <w:lvlJc w:val="left"/>
      <w:pPr>
        <w:ind w:left="3976" w:hanging="360"/>
      </w:pPr>
      <w:rPr>
        <w:rFonts w:hint="default"/>
      </w:rPr>
    </w:lvl>
    <w:lvl w:ilvl="6">
      <w:start w:val="1"/>
      <w:numFmt w:val="bullet"/>
      <w:lvlText w:val="•"/>
      <w:lvlJc w:val="left"/>
      <w:pPr>
        <w:ind w:left="5087" w:hanging="360"/>
      </w:pPr>
      <w:rPr>
        <w:rFonts w:hint="default"/>
      </w:rPr>
    </w:lvl>
    <w:lvl w:ilvl="7">
      <w:start w:val="1"/>
      <w:numFmt w:val="bullet"/>
      <w:lvlText w:val="•"/>
      <w:lvlJc w:val="left"/>
      <w:pPr>
        <w:ind w:left="6198" w:hanging="360"/>
      </w:pPr>
      <w:rPr>
        <w:rFonts w:hint="default"/>
      </w:rPr>
    </w:lvl>
    <w:lvl w:ilvl="8">
      <w:start w:val="1"/>
      <w:numFmt w:val="bullet"/>
      <w:lvlText w:val="•"/>
      <w:lvlJc w:val="left"/>
      <w:pPr>
        <w:ind w:left="7309" w:hanging="360"/>
      </w:pPr>
      <w:rPr>
        <w:rFonts w:hint="default"/>
      </w:rPr>
    </w:lvl>
  </w:abstractNum>
  <w:abstractNum w:abstractNumId="21" w15:restartNumberingAfterBreak="0">
    <w:nsid w:val="61C8132D"/>
    <w:multiLevelType w:val="multilevel"/>
    <w:tmpl w:val="BEDCAB56"/>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62E23271"/>
    <w:multiLevelType w:val="multilevel"/>
    <w:tmpl w:val="CF1C0A8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63DD5F8F"/>
    <w:multiLevelType w:val="hybridMultilevel"/>
    <w:tmpl w:val="0038DC72"/>
    <w:lvl w:ilvl="0" w:tplc="7936A9BC">
      <w:numFmt w:val="bullet"/>
      <w:lvlText w:val="-"/>
      <w:lvlJc w:val="left"/>
      <w:pPr>
        <w:ind w:left="960" w:hanging="360"/>
      </w:pPr>
      <w:rPr>
        <w:rFonts w:ascii="Calibri" w:eastAsia="Calibri" w:hAnsi="Calibri" w:cs="Calibri" w:hint="default"/>
      </w:rPr>
    </w:lvl>
    <w:lvl w:ilvl="1" w:tplc="18090003" w:tentative="1">
      <w:start w:val="1"/>
      <w:numFmt w:val="bullet"/>
      <w:lvlText w:val="o"/>
      <w:lvlJc w:val="left"/>
      <w:pPr>
        <w:ind w:left="1680" w:hanging="360"/>
      </w:pPr>
      <w:rPr>
        <w:rFonts w:ascii="Courier New" w:hAnsi="Courier New" w:cs="Courier New" w:hint="default"/>
      </w:rPr>
    </w:lvl>
    <w:lvl w:ilvl="2" w:tplc="18090005" w:tentative="1">
      <w:start w:val="1"/>
      <w:numFmt w:val="bullet"/>
      <w:lvlText w:val=""/>
      <w:lvlJc w:val="left"/>
      <w:pPr>
        <w:ind w:left="2400" w:hanging="360"/>
      </w:pPr>
      <w:rPr>
        <w:rFonts w:ascii="Wingdings" w:hAnsi="Wingdings" w:hint="default"/>
      </w:rPr>
    </w:lvl>
    <w:lvl w:ilvl="3" w:tplc="18090001" w:tentative="1">
      <w:start w:val="1"/>
      <w:numFmt w:val="bullet"/>
      <w:lvlText w:val=""/>
      <w:lvlJc w:val="left"/>
      <w:pPr>
        <w:ind w:left="3120" w:hanging="360"/>
      </w:pPr>
      <w:rPr>
        <w:rFonts w:ascii="Symbol" w:hAnsi="Symbol" w:hint="default"/>
      </w:rPr>
    </w:lvl>
    <w:lvl w:ilvl="4" w:tplc="18090003" w:tentative="1">
      <w:start w:val="1"/>
      <w:numFmt w:val="bullet"/>
      <w:lvlText w:val="o"/>
      <w:lvlJc w:val="left"/>
      <w:pPr>
        <w:ind w:left="3840" w:hanging="360"/>
      </w:pPr>
      <w:rPr>
        <w:rFonts w:ascii="Courier New" w:hAnsi="Courier New" w:cs="Courier New" w:hint="default"/>
      </w:rPr>
    </w:lvl>
    <w:lvl w:ilvl="5" w:tplc="18090005" w:tentative="1">
      <w:start w:val="1"/>
      <w:numFmt w:val="bullet"/>
      <w:lvlText w:val=""/>
      <w:lvlJc w:val="left"/>
      <w:pPr>
        <w:ind w:left="4560" w:hanging="360"/>
      </w:pPr>
      <w:rPr>
        <w:rFonts w:ascii="Wingdings" w:hAnsi="Wingdings" w:hint="default"/>
      </w:rPr>
    </w:lvl>
    <w:lvl w:ilvl="6" w:tplc="18090001" w:tentative="1">
      <w:start w:val="1"/>
      <w:numFmt w:val="bullet"/>
      <w:lvlText w:val=""/>
      <w:lvlJc w:val="left"/>
      <w:pPr>
        <w:ind w:left="5280" w:hanging="360"/>
      </w:pPr>
      <w:rPr>
        <w:rFonts w:ascii="Symbol" w:hAnsi="Symbol" w:hint="default"/>
      </w:rPr>
    </w:lvl>
    <w:lvl w:ilvl="7" w:tplc="18090003" w:tentative="1">
      <w:start w:val="1"/>
      <w:numFmt w:val="bullet"/>
      <w:lvlText w:val="o"/>
      <w:lvlJc w:val="left"/>
      <w:pPr>
        <w:ind w:left="6000" w:hanging="360"/>
      </w:pPr>
      <w:rPr>
        <w:rFonts w:ascii="Courier New" w:hAnsi="Courier New" w:cs="Courier New" w:hint="default"/>
      </w:rPr>
    </w:lvl>
    <w:lvl w:ilvl="8" w:tplc="18090005" w:tentative="1">
      <w:start w:val="1"/>
      <w:numFmt w:val="bullet"/>
      <w:lvlText w:val=""/>
      <w:lvlJc w:val="left"/>
      <w:pPr>
        <w:ind w:left="6720" w:hanging="360"/>
      </w:pPr>
      <w:rPr>
        <w:rFonts w:ascii="Wingdings" w:hAnsi="Wingdings" w:hint="default"/>
      </w:rPr>
    </w:lvl>
  </w:abstractNum>
  <w:abstractNum w:abstractNumId="24" w15:restartNumberingAfterBreak="0">
    <w:nsid w:val="679D3B02"/>
    <w:multiLevelType w:val="multilevel"/>
    <w:tmpl w:val="FB22131A"/>
    <w:lvl w:ilvl="0">
      <w:start w:val="1"/>
      <w:numFmt w:val="bullet"/>
      <w:lvlText w:val=""/>
      <w:lvlJc w:val="left"/>
      <w:pPr>
        <w:ind w:left="600" w:hanging="360"/>
      </w:pPr>
      <w:rPr>
        <w:rFonts w:ascii="Symbol" w:hAnsi="Symbol" w:hint="default"/>
        <w:b/>
        <w:bCs/>
        <w:sz w:val="22"/>
        <w:szCs w:val="22"/>
      </w:rPr>
    </w:lvl>
    <w:lvl w:ilvl="1">
      <w:start w:val="1"/>
      <w:numFmt w:val="decimal"/>
      <w:lvlText w:val="%1.%2."/>
      <w:lvlJc w:val="left"/>
      <w:pPr>
        <w:ind w:left="1147" w:hanging="550"/>
      </w:pPr>
      <w:rPr>
        <w:rFonts w:ascii="Calibri" w:eastAsia="Calibri" w:hAnsi="Calibri" w:hint="default"/>
        <w:sz w:val="22"/>
        <w:szCs w:val="22"/>
      </w:rPr>
    </w:lvl>
    <w:lvl w:ilvl="2">
      <w:start w:val="1"/>
      <w:numFmt w:val="bullet"/>
      <w:lvlText w:val="•"/>
      <w:lvlJc w:val="left"/>
      <w:pPr>
        <w:ind w:left="1752" w:hanging="360"/>
      </w:pPr>
      <w:rPr>
        <w:rFonts w:ascii="Calibri" w:eastAsia="Calibri" w:hAnsi="Calibri" w:hint="default"/>
        <w:sz w:val="22"/>
        <w:szCs w:val="22"/>
      </w:rPr>
    </w:lvl>
    <w:lvl w:ilvl="3">
      <w:start w:val="1"/>
      <w:numFmt w:val="bullet"/>
      <w:lvlText w:val="•"/>
      <w:lvlJc w:val="left"/>
      <w:pPr>
        <w:ind w:left="1754" w:hanging="360"/>
      </w:pPr>
      <w:rPr>
        <w:rFonts w:hint="default"/>
      </w:rPr>
    </w:lvl>
    <w:lvl w:ilvl="4">
      <w:start w:val="1"/>
      <w:numFmt w:val="bullet"/>
      <w:lvlText w:val="•"/>
      <w:lvlJc w:val="left"/>
      <w:pPr>
        <w:ind w:left="2865" w:hanging="360"/>
      </w:pPr>
      <w:rPr>
        <w:rFonts w:hint="default"/>
      </w:rPr>
    </w:lvl>
    <w:lvl w:ilvl="5">
      <w:start w:val="1"/>
      <w:numFmt w:val="bullet"/>
      <w:lvlText w:val="•"/>
      <w:lvlJc w:val="left"/>
      <w:pPr>
        <w:ind w:left="3976" w:hanging="360"/>
      </w:pPr>
      <w:rPr>
        <w:rFonts w:hint="default"/>
      </w:rPr>
    </w:lvl>
    <w:lvl w:ilvl="6">
      <w:start w:val="1"/>
      <w:numFmt w:val="bullet"/>
      <w:lvlText w:val="•"/>
      <w:lvlJc w:val="left"/>
      <w:pPr>
        <w:ind w:left="5087" w:hanging="360"/>
      </w:pPr>
      <w:rPr>
        <w:rFonts w:hint="default"/>
      </w:rPr>
    </w:lvl>
    <w:lvl w:ilvl="7">
      <w:start w:val="1"/>
      <w:numFmt w:val="bullet"/>
      <w:lvlText w:val="•"/>
      <w:lvlJc w:val="left"/>
      <w:pPr>
        <w:ind w:left="6198" w:hanging="360"/>
      </w:pPr>
      <w:rPr>
        <w:rFonts w:hint="default"/>
      </w:rPr>
    </w:lvl>
    <w:lvl w:ilvl="8">
      <w:start w:val="1"/>
      <w:numFmt w:val="bullet"/>
      <w:lvlText w:val="•"/>
      <w:lvlJc w:val="left"/>
      <w:pPr>
        <w:ind w:left="7309" w:hanging="360"/>
      </w:pPr>
      <w:rPr>
        <w:rFonts w:hint="default"/>
      </w:rPr>
    </w:lvl>
  </w:abstractNum>
  <w:abstractNum w:abstractNumId="25" w15:restartNumberingAfterBreak="0">
    <w:nsid w:val="6A0E7388"/>
    <w:multiLevelType w:val="multilevel"/>
    <w:tmpl w:val="11CE7D02"/>
    <w:lvl w:ilvl="0">
      <w:start w:val="2"/>
      <w:numFmt w:val="decimal"/>
      <w:lvlText w:val="%1"/>
      <w:lvlJc w:val="left"/>
      <w:pPr>
        <w:ind w:left="360" w:hanging="360"/>
      </w:pPr>
      <w:rPr>
        <w:rFonts w:hint="default"/>
      </w:rPr>
    </w:lvl>
    <w:lvl w:ilvl="1">
      <w:start w:val="9"/>
      <w:numFmt w:val="decimal"/>
      <w:lvlText w:val="%1.%2"/>
      <w:lvlJc w:val="left"/>
      <w:pPr>
        <w:ind w:left="1147" w:hanging="360"/>
      </w:pPr>
      <w:rPr>
        <w:rFonts w:hint="default"/>
      </w:rPr>
    </w:lvl>
    <w:lvl w:ilvl="2">
      <w:start w:val="1"/>
      <w:numFmt w:val="decimal"/>
      <w:lvlText w:val="%1.%2.%3"/>
      <w:lvlJc w:val="left"/>
      <w:pPr>
        <w:ind w:left="2294" w:hanging="720"/>
      </w:pPr>
      <w:rPr>
        <w:rFonts w:hint="default"/>
      </w:rPr>
    </w:lvl>
    <w:lvl w:ilvl="3">
      <w:start w:val="1"/>
      <w:numFmt w:val="decimal"/>
      <w:lvlText w:val="%1.%2.%3.%4"/>
      <w:lvlJc w:val="left"/>
      <w:pPr>
        <w:ind w:left="3081" w:hanging="720"/>
      </w:pPr>
      <w:rPr>
        <w:rFonts w:hint="default"/>
      </w:rPr>
    </w:lvl>
    <w:lvl w:ilvl="4">
      <w:start w:val="1"/>
      <w:numFmt w:val="decimal"/>
      <w:lvlText w:val="%1.%2.%3.%4.%5"/>
      <w:lvlJc w:val="left"/>
      <w:pPr>
        <w:ind w:left="4228" w:hanging="1080"/>
      </w:pPr>
      <w:rPr>
        <w:rFonts w:hint="default"/>
      </w:rPr>
    </w:lvl>
    <w:lvl w:ilvl="5">
      <w:start w:val="1"/>
      <w:numFmt w:val="decimal"/>
      <w:lvlText w:val="%1.%2.%3.%4.%5.%6"/>
      <w:lvlJc w:val="left"/>
      <w:pPr>
        <w:ind w:left="5015" w:hanging="1080"/>
      </w:pPr>
      <w:rPr>
        <w:rFonts w:hint="default"/>
      </w:rPr>
    </w:lvl>
    <w:lvl w:ilvl="6">
      <w:start w:val="1"/>
      <w:numFmt w:val="decimal"/>
      <w:lvlText w:val="%1.%2.%3.%4.%5.%6.%7"/>
      <w:lvlJc w:val="left"/>
      <w:pPr>
        <w:ind w:left="6162" w:hanging="1440"/>
      </w:pPr>
      <w:rPr>
        <w:rFonts w:hint="default"/>
      </w:rPr>
    </w:lvl>
    <w:lvl w:ilvl="7">
      <w:start w:val="1"/>
      <w:numFmt w:val="decimal"/>
      <w:lvlText w:val="%1.%2.%3.%4.%5.%6.%7.%8"/>
      <w:lvlJc w:val="left"/>
      <w:pPr>
        <w:ind w:left="6949" w:hanging="1440"/>
      </w:pPr>
      <w:rPr>
        <w:rFonts w:hint="default"/>
      </w:rPr>
    </w:lvl>
    <w:lvl w:ilvl="8">
      <w:start w:val="1"/>
      <w:numFmt w:val="decimal"/>
      <w:lvlText w:val="%1.%2.%3.%4.%5.%6.%7.%8.%9"/>
      <w:lvlJc w:val="left"/>
      <w:pPr>
        <w:ind w:left="7736" w:hanging="1440"/>
      </w:pPr>
      <w:rPr>
        <w:rFonts w:hint="default"/>
      </w:rPr>
    </w:lvl>
  </w:abstractNum>
  <w:abstractNum w:abstractNumId="26" w15:restartNumberingAfterBreak="0">
    <w:nsid w:val="6C8C0935"/>
    <w:multiLevelType w:val="hybridMultilevel"/>
    <w:tmpl w:val="FF9494E8"/>
    <w:lvl w:ilvl="0" w:tplc="18090001">
      <w:start w:val="1"/>
      <w:numFmt w:val="bullet"/>
      <w:lvlText w:val=""/>
      <w:lvlJc w:val="left"/>
      <w:pPr>
        <w:ind w:left="2147" w:hanging="360"/>
      </w:pPr>
      <w:rPr>
        <w:rFonts w:ascii="Symbol" w:hAnsi="Symbol" w:hint="default"/>
      </w:rPr>
    </w:lvl>
    <w:lvl w:ilvl="1" w:tplc="18090003" w:tentative="1">
      <w:start w:val="1"/>
      <w:numFmt w:val="bullet"/>
      <w:lvlText w:val="o"/>
      <w:lvlJc w:val="left"/>
      <w:pPr>
        <w:ind w:left="2867" w:hanging="360"/>
      </w:pPr>
      <w:rPr>
        <w:rFonts w:ascii="Courier New" w:hAnsi="Courier New" w:cs="Courier New" w:hint="default"/>
      </w:rPr>
    </w:lvl>
    <w:lvl w:ilvl="2" w:tplc="18090005" w:tentative="1">
      <w:start w:val="1"/>
      <w:numFmt w:val="bullet"/>
      <w:lvlText w:val=""/>
      <w:lvlJc w:val="left"/>
      <w:pPr>
        <w:ind w:left="3587" w:hanging="360"/>
      </w:pPr>
      <w:rPr>
        <w:rFonts w:ascii="Wingdings" w:hAnsi="Wingdings" w:hint="default"/>
      </w:rPr>
    </w:lvl>
    <w:lvl w:ilvl="3" w:tplc="18090001" w:tentative="1">
      <w:start w:val="1"/>
      <w:numFmt w:val="bullet"/>
      <w:lvlText w:val=""/>
      <w:lvlJc w:val="left"/>
      <w:pPr>
        <w:ind w:left="4307" w:hanging="360"/>
      </w:pPr>
      <w:rPr>
        <w:rFonts w:ascii="Symbol" w:hAnsi="Symbol" w:hint="default"/>
      </w:rPr>
    </w:lvl>
    <w:lvl w:ilvl="4" w:tplc="18090003" w:tentative="1">
      <w:start w:val="1"/>
      <w:numFmt w:val="bullet"/>
      <w:lvlText w:val="o"/>
      <w:lvlJc w:val="left"/>
      <w:pPr>
        <w:ind w:left="5027" w:hanging="360"/>
      </w:pPr>
      <w:rPr>
        <w:rFonts w:ascii="Courier New" w:hAnsi="Courier New" w:cs="Courier New" w:hint="default"/>
      </w:rPr>
    </w:lvl>
    <w:lvl w:ilvl="5" w:tplc="18090005" w:tentative="1">
      <w:start w:val="1"/>
      <w:numFmt w:val="bullet"/>
      <w:lvlText w:val=""/>
      <w:lvlJc w:val="left"/>
      <w:pPr>
        <w:ind w:left="5747" w:hanging="360"/>
      </w:pPr>
      <w:rPr>
        <w:rFonts w:ascii="Wingdings" w:hAnsi="Wingdings" w:hint="default"/>
      </w:rPr>
    </w:lvl>
    <w:lvl w:ilvl="6" w:tplc="18090001" w:tentative="1">
      <w:start w:val="1"/>
      <w:numFmt w:val="bullet"/>
      <w:lvlText w:val=""/>
      <w:lvlJc w:val="left"/>
      <w:pPr>
        <w:ind w:left="6467" w:hanging="360"/>
      </w:pPr>
      <w:rPr>
        <w:rFonts w:ascii="Symbol" w:hAnsi="Symbol" w:hint="default"/>
      </w:rPr>
    </w:lvl>
    <w:lvl w:ilvl="7" w:tplc="18090003" w:tentative="1">
      <w:start w:val="1"/>
      <w:numFmt w:val="bullet"/>
      <w:lvlText w:val="o"/>
      <w:lvlJc w:val="left"/>
      <w:pPr>
        <w:ind w:left="7187" w:hanging="360"/>
      </w:pPr>
      <w:rPr>
        <w:rFonts w:ascii="Courier New" w:hAnsi="Courier New" w:cs="Courier New" w:hint="default"/>
      </w:rPr>
    </w:lvl>
    <w:lvl w:ilvl="8" w:tplc="18090005" w:tentative="1">
      <w:start w:val="1"/>
      <w:numFmt w:val="bullet"/>
      <w:lvlText w:val=""/>
      <w:lvlJc w:val="left"/>
      <w:pPr>
        <w:ind w:left="7907" w:hanging="360"/>
      </w:pPr>
      <w:rPr>
        <w:rFonts w:ascii="Wingdings" w:hAnsi="Wingdings" w:hint="default"/>
      </w:rPr>
    </w:lvl>
  </w:abstractNum>
  <w:abstractNum w:abstractNumId="27" w15:restartNumberingAfterBreak="0">
    <w:nsid w:val="6D5D6932"/>
    <w:multiLevelType w:val="hybridMultilevel"/>
    <w:tmpl w:val="D24066C0"/>
    <w:lvl w:ilvl="0" w:tplc="44C81276">
      <w:start w:val="1"/>
      <w:numFmt w:val="lowerLetter"/>
      <w:lvlText w:val="%1)"/>
      <w:lvlJc w:val="left"/>
      <w:pPr>
        <w:ind w:left="1507" w:hanging="360"/>
      </w:pPr>
      <w:rPr>
        <w:rFonts w:ascii="Calibri" w:eastAsia="Calibri" w:hAnsi="Calibri" w:hint="default"/>
        <w:spacing w:val="-1"/>
        <w:sz w:val="22"/>
        <w:szCs w:val="22"/>
      </w:rPr>
    </w:lvl>
    <w:lvl w:ilvl="1" w:tplc="772E98FC">
      <w:start w:val="1"/>
      <w:numFmt w:val="bullet"/>
      <w:lvlText w:val="•"/>
      <w:lvlJc w:val="left"/>
      <w:pPr>
        <w:ind w:left="2309" w:hanging="360"/>
      </w:pPr>
      <w:rPr>
        <w:rFonts w:hint="default"/>
      </w:rPr>
    </w:lvl>
    <w:lvl w:ilvl="2" w:tplc="AAE8019C">
      <w:start w:val="1"/>
      <w:numFmt w:val="bullet"/>
      <w:lvlText w:val="•"/>
      <w:lvlJc w:val="left"/>
      <w:pPr>
        <w:ind w:left="3112" w:hanging="360"/>
      </w:pPr>
      <w:rPr>
        <w:rFonts w:hint="default"/>
      </w:rPr>
    </w:lvl>
    <w:lvl w:ilvl="3" w:tplc="FDEA8D54">
      <w:start w:val="1"/>
      <w:numFmt w:val="bullet"/>
      <w:lvlText w:val="•"/>
      <w:lvlJc w:val="left"/>
      <w:pPr>
        <w:ind w:left="3914" w:hanging="360"/>
      </w:pPr>
      <w:rPr>
        <w:rFonts w:hint="default"/>
      </w:rPr>
    </w:lvl>
    <w:lvl w:ilvl="4" w:tplc="5FACB3D2">
      <w:start w:val="1"/>
      <w:numFmt w:val="bullet"/>
      <w:lvlText w:val="•"/>
      <w:lvlJc w:val="left"/>
      <w:pPr>
        <w:ind w:left="4717" w:hanging="360"/>
      </w:pPr>
      <w:rPr>
        <w:rFonts w:hint="default"/>
      </w:rPr>
    </w:lvl>
    <w:lvl w:ilvl="5" w:tplc="20023C82">
      <w:start w:val="1"/>
      <w:numFmt w:val="bullet"/>
      <w:lvlText w:val="•"/>
      <w:lvlJc w:val="left"/>
      <w:pPr>
        <w:ind w:left="5519" w:hanging="360"/>
      </w:pPr>
      <w:rPr>
        <w:rFonts w:hint="default"/>
      </w:rPr>
    </w:lvl>
    <w:lvl w:ilvl="6" w:tplc="AD6EDC4E">
      <w:start w:val="1"/>
      <w:numFmt w:val="bullet"/>
      <w:lvlText w:val="•"/>
      <w:lvlJc w:val="left"/>
      <w:pPr>
        <w:ind w:left="6321" w:hanging="360"/>
      </w:pPr>
      <w:rPr>
        <w:rFonts w:hint="default"/>
      </w:rPr>
    </w:lvl>
    <w:lvl w:ilvl="7" w:tplc="5EFC423C">
      <w:start w:val="1"/>
      <w:numFmt w:val="bullet"/>
      <w:lvlText w:val="•"/>
      <w:lvlJc w:val="left"/>
      <w:pPr>
        <w:ind w:left="7124" w:hanging="360"/>
      </w:pPr>
      <w:rPr>
        <w:rFonts w:hint="default"/>
      </w:rPr>
    </w:lvl>
    <w:lvl w:ilvl="8" w:tplc="75304A92">
      <w:start w:val="1"/>
      <w:numFmt w:val="bullet"/>
      <w:lvlText w:val="•"/>
      <w:lvlJc w:val="left"/>
      <w:pPr>
        <w:ind w:left="7926" w:hanging="360"/>
      </w:pPr>
      <w:rPr>
        <w:rFonts w:hint="default"/>
      </w:rPr>
    </w:lvl>
  </w:abstractNum>
  <w:abstractNum w:abstractNumId="28" w15:restartNumberingAfterBreak="0">
    <w:nsid w:val="6E904A71"/>
    <w:multiLevelType w:val="hybridMultilevel"/>
    <w:tmpl w:val="258E1E80"/>
    <w:lvl w:ilvl="0" w:tplc="7E6A29DC">
      <w:start w:val="1"/>
      <w:numFmt w:val="decimal"/>
      <w:lvlText w:val="%1."/>
      <w:lvlJc w:val="left"/>
      <w:pPr>
        <w:ind w:left="1319" w:hanging="660"/>
      </w:pPr>
      <w:rPr>
        <w:rFonts w:ascii="Calibri" w:eastAsia="Calibri" w:hAnsi="Calibri" w:cstheme="minorBidi"/>
        <w:b/>
        <w:bCs/>
        <w:spacing w:val="-1"/>
        <w:w w:val="99"/>
        <w:sz w:val="20"/>
        <w:szCs w:val="20"/>
      </w:rPr>
    </w:lvl>
    <w:lvl w:ilvl="1" w:tplc="0AB2C06C">
      <w:start w:val="1"/>
      <w:numFmt w:val="bullet"/>
      <w:lvlText w:val="•"/>
      <w:lvlJc w:val="left"/>
      <w:pPr>
        <w:ind w:left="2182" w:hanging="660"/>
      </w:pPr>
      <w:rPr>
        <w:rFonts w:hint="default"/>
      </w:rPr>
    </w:lvl>
    <w:lvl w:ilvl="2" w:tplc="79AAE92C">
      <w:start w:val="1"/>
      <w:numFmt w:val="bullet"/>
      <w:lvlText w:val="•"/>
      <w:lvlJc w:val="left"/>
      <w:pPr>
        <w:ind w:left="3045" w:hanging="660"/>
      </w:pPr>
      <w:rPr>
        <w:rFonts w:hint="default"/>
      </w:rPr>
    </w:lvl>
    <w:lvl w:ilvl="3" w:tplc="F42A83CC">
      <w:start w:val="1"/>
      <w:numFmt w:val="bullet"/>
      <w:lvlText w:val="•"/>
      <w:lvlJc w:val="left"/>
      <w:pPr>
        <w:ind w:left="3908" w:hanging="660"/>
      </w:pPr>
      <w:rPr>
        <w:rFonts w:hint="default"/>
      </w:rPr>
    </w:lvl>
    <w:lvl w:ilvl="4" w:tplc="C650A486">
      <w:start w:val="1"/>
      <w:numFmt w:val="bullet"/>
      <w:lvlText w:val="•"/>
      <w:lvlJc w:val="left"/>
      <w:pPr>
        <w:ind w:left="4771" w:hanging="660"/>
      </w:pPr>
      <w:rPr>
        <w:rFonts w:hint="default"/>
      </w:rPr>
    </w:lvl>
    <w:lvl w:ilvl="5" w:tplc="4DD66F34">
      <w:start w:val="1"/>
      <w:numFmt w:val="bullet"/>
      <w:lvlText w:val="•"/>
      <w:lvlJc w:val="left"/>
      <w:pPr>
        <w:ind w:left="5634" w:hanging="660"/>
      </w:pPr>
      <w:rPr>
        <w:rFonts w:hint="default"/>
      </w:rPr>
    </w:lvl>
    <w:lvl w:ilvl="6" w:tplc="A4468AB4">
      <w:start w:val="1"/>
      <w:numFmt w:val="bullet"/>
      <w:lvlText w:val="•"/>
      <w:lvlJc w:val="left"/>
      <w:pPr>
        <w:ind w:left="6497" w:hanging="660"/>
      </w:pPr>
      <w:rPr>
        <w:rFonts w:hint="default"/>
      </w:rPr>
    </w:lvl>
    <w:lvl w:ilvl="7" w:tplc="A00804C6">
      <w:start w:val="1"/>
      <w:numFmt w:val="bullet"/>
      <w:lvlText w:val="•"/>
      <w:lvlJc w:val="left"/>
      <w:pPr>
        <w:ind w:left="7360" w:hanging="660"/>
      </w:pPr>
      <w:rPr>
        <w:rFonts w:hint="default"/>
      </w:rPr>
    </w:lvl>
    <w:lvl w:ilvl="8" w:tplc="748A6E8C">
      <w:start w:val="1"/>
      <w:numFmt w:val="bullet"/>
      <w:lvlText w:val="•"/>
      <w:lvlJc w:val="left"/>
      <w:pPr>
        <w:ind w:left="8224" w:hanging="660"/>
      </w:pPr>
      <w:rPr>
        <w:rFonts w:hint="default"/>
      </w:rPr>
    </w:lvl>
  </w:abstractNum>
  <w:abstractNum w:abstractNumId="29" w15:restartNumberingAfterBreak="0">
    <w:nsid w:val="6EE632A2"/>
    <w:multiLevelType w:val="hybridMultilevel"/>
    <w:tmpl w:val="63E4BB16"/>
    <w:lvl w:ilvl="0" w:tplc="DD8E10C0">
      <w:start w:val="1"/>
      <w:numFmt w:val="lowerLetter"/>
      <w:lvlText w:val="%1)"/>
      <w:lvlJc w:val="left"/>
      <w:pPr>
        <w:ind w:left="1507" w:hanging="360"/>
      </w:pPr>
      <w:rPr>
        <w:rFonts w:ascii="Calibri" w:eastAsia="Calibri" w:hAnsi="Calibri" w:hint="default"/>
        <w:spacing w:val="-1"/>
        <w:sz w:val="22"/>
        <w:szCs w:val="22"/>
      </w:rPr>
    </w:lvl>
    <w:lvl w:ilvl="1" w:tplc="DB7A8FE4">
      <w:start w:val="1"/>
      <w:numFmt w:val="bullet"/>
      <w:lvlText w:val="•"/>
      <w:lvlJc w:val="left"/>
      <w:pPr>
        <w:ind w:left="2309" w:hanging="360"/>
      </w:pPr>
      <w:rPr>
        <w:rFonts w:hint="default"/>
      </w:rPr>
    </w:lvl>
    <w:lvl w:ilvl="2" w:tplc="88A6C5CC">
      <w:start w:val="1"/>
      <w:numFmt w:val="bullet"/>
      <w:lvlText w:val="•"/>
      <w:lvlJc w:val="left"/>
      <w:pPr>
        <w:ind w:left="3112" w:hanging="360"/>
      </w:pPr>
      <w:rPr>
        <w:rFonts w:hint="default"/>
      </w:rPr>
    </w:lvl>
    <w:lvl w:ilvl="3" w:tplc="CB8C3E40">
      <w:start w:val="1"/>
      <w:numFmt w:val="bullet"/>
      <w:lvlText w:val="•"/>
      <w:lvlJc w:val="left"/>
      <w:pPr>
        <w:ind w:left="3914" w:hanging="360"/>
      </w:pPr>
      <w:rPr>
        <w:rFonts w:hint="default"/>
      </w:rPr>
    </w:lvl>
    <w:lvl w:ilvl="4" w:tplc="AC5A9180">
      <w:start w:val="1"/>
      <w:numFmt w:val="bullet"/>
      <w:lvlText w:val="•"/>
      <w:lvlJc w:val="left"/>
      <w:pPr>
        <w:ind w:left="4717" w:hanging="360"/>
      </w:pPr>
      <w:rPr>
        <w:rFonts w:hint="default"/>
      </w:rPr>
    </w:lvl>
    <w:lvl w:ilvl="5" w:tplc="531A6BF0">
      <w:start w:val="1"/>
      <w:numFmt w:val="bullet"/>
      <w:lvlText w:val="•"/>
      <w:lvlJc w:val="left"/>
      <w:pPr>
        <w:ind w:left="5519" w:hanging="360"/>
      </w:pPr>
      <w:rPr>
        <w:rFonts w:hint="default"/>
      </w:rPr>
    </w:lvl>
    <w:lvl w:ilvl="6" w:tplc="40FEAB20">
      <w:start w:val="1"/>
      <w:numFmt w:val="bullet"/>
      <w:lvlText w:val="•"/>
      <w:lvlJc w:val="left"/>
      <w:pPr>
        <w:ind w:left="6321" w:hanging="360"/>
      </w:pPr>
      <w:rPr>
        <w:rFonts w:hint="default"/>
      </w:rPr>
    </w:lvl>
    <w:lvl w:ilvl="7" w:tplc="5818E64C">
      <w:start w:val="1"/>
      <w:numFmt w:val="bullet"/>
      <w:lvlText w:val="•"/>
      <w:lvlJc w:val="left"/>
      <w:pPr>
        <w:ind w:left="7124" w:hanging="360"/>
      </w:pPr>
      <w:rPr>
        <w:rFonts w:hint="default"/>
      </w:rPr>
    </w:lvl>
    <w:lvl w:ilvl="8" w:tplc="766A2AF2">
      <w:start w:val="1"/>
      <w:numFmt w:val="bullet"/>
      <w:lvlText w:val="•"/>
      <w:lvlJc w:val="left"/>
      <w:pPr>
        <w:ind w:left="7926" w:hanging="360"/>
      </w:pPr>
      <w:rPr>
        <w:rFonts w:hint="default"/>
      </w:rPr>
    </w:lvl>
  </w:abstractNum>
  <w:abstractNum w:abstractNumId="30" w15:restartNumberingAfterBreak="0">
    <w:nsid w:val="73607434"/>
    <w:multiLevelType w:val="multilevel"/>
    <w:tmpl w:val="2F566E0A"/>
    <w:lvl w:ilvl="0">
      <w:start w:val="1"/>
      <w:numFmt w:val="decimal"/>
      <w:lvlText w:val="%1."/>
      <w:lvlJc w:val="left"/>
      <w:pPr>
        <w:ind w:left="600" w:hanging="360"/>
      </w:pPr>
      <w:rPr>
        <w:rFonts w:ascii="Calibri" w:eastAsia="Calibri" w:hAnsi="Calibri" w:hint="default"/>
        <w:b/>
        <w:bCs/>
        <w:sz w:val="22"/>
        <w:szCs w:val="22"/>
      </w:rPr>
    </w:lvl>
    <w:lvl w:ilvl="1">
      <w:start w:val="1"/>
      <w:numFmt w:val="decimal"/>
      <w:lvlText w:val="%1.%2."/>
      <w:lvlJc w:val="left"/>
      <w:pPr>
        <w:ind w:left="1147" w:hanging="550"/>
      </w:pPr>
      <w:rPr>
        <w:rFonts w:ascii="Calibri" w:eastAsia="Calibri" w:hAnsi="Calibri" w:hint="default"/>
        <w:sz w:val="22"/>
        <w:szCs w:val="22"/>
      </w:rPr>
    </w:lvl>
    <w:lvl w:ilvl="2">
      <w:start w:val="1"/>
      <w:numFmt w:val="bullet"/>
      <w:lvlText w:val="•"/>
      <w:lvlJc w:val="left"/>
      <w:pPr>
        <w:ind w:left="1752" w:hanging="360"/>
      </w:pPr>
      <w:rPr>
        <w:rFonts w:ascii="Calibri" w:eastAsia="Calibri" w:hAnsi="Calibri" w:hint="default"/>
        <w:sz w:val="22"/>
        <w:szCs w:val="22"/>
      </w:rPr>
    </w:lvl>
    <w:lvl w:ilvl="3">
      <w:start w:val="1"/>
      <w:numFmt w:val="bullet"/>
      <w:lvlText w:val="•"/>
      <w:lvlJc w:val="left"/>
      <w:pPr>
        <w:ind w:left="1754" w:hanging="360"/>
      </w:pPr>
      <w:rPr>
        <w:rFonts w:hint="default"/>
      </w:rPr>
    </w:lvl>
    <w:lvl w:ilvl="4">
      <w:start w:val="1"/>
      <w:numFmt w:val="bullet"/>
      <w:lvlText w:val="•"/>
      <w:lvlJc w:val="left"/>
      <w:pPr>
        <w:ind w:left="2865" w:hanging="360"/>
      </w:pPr>
      <w:rPr>
        <w:rFonts w:hint="default"/>
      </w:rPr>
    </w:lvl>
    <w:lvl w:ilvl="5">
      <w:start w:val="1"/>
      <w:numFmt w:val="bullet"/>
      <w:lvlText w:val="•"/>
      <w:lvlJc w:val="left"/>
      <w:pPr>
        <w:ind w:left="3976" w:hanging="360"/>
      </w:pPr>
      <w:rPr>
        <w:rFonts w:hint="default"/>
      </w:rPr>
    </w:lvl>
    <w:lvl w:ilvl="6">
      <w:start w:val="1"/>
      <w:numFmt w:val="bullet"/>
      <w:lvlText w:val="•"/>
      <w:lvlJc w:val="left"/>
      <w:pPr>
        <w:ind w:left="5087" w:hanging="360"/>
      </w:pPr>
      <w:rPr>
        <w:rFonts w:hint="default"/>
      </w:rPr>
    </w:lvl>
    <w:lvl w:ilvl="7">
      <w:start w:val="1"/>
      <w:numFmt w:val="bullet"/>
      <w:lvlText w:val="•"/>
      <w:lvlJc w:val="left"/>
      <w:pPr>
        <w:ind w:left="6198" w:hanging="360"/>
      </w:pPr>
      <w:rPr>
        <w:rFonts w:hint="default"/>
      </w:rPr>
    </w:lvl>
    <w:lvl w:ilvl="8">
      <w:start w:val="1"/>
      <w:numFmt w:val="bullet"/>
      <w:lvlText w:val="•"/>
      <w:lvlJc w:val="left"/>
      <w:pPr>
        <w:ind w:left="7309" w:hanging="360"/>
      </w:pPr>
      <w:rPr>
        <w:rFonts w:hint="default"/>
      </w:rPr>
    </w:lvl>
  </w:abstractNum>
  <w:abstractNum w:abstractNumId="31" w15:restartNumberingAfterBreak="0">
    <w:nsid w:val="758240DF"/>
    <w:multiLevelType w:val="hybridMultilevel"/>
    <w:tmpl w:val="C6763E92"/>
    <w:lvl w:ilvl="0" w:tplc="F8100528">
      <w:start w:val="1"/>
      <w:numFmt w:val="lowerLetter"/>
      <w:lvlText w:val="%1)"/>
      <w:lvlJc w:val="left"/>
      <w:pPr>
        <w:ind w:left="1507" w:hanging="360"/>
      </w:pPr>
      <w:rPr>
        <w:rFonts w:ascii="Calibri" w:eastAsia="Calibri" w:hAnsi="Calibri" w:hint="default"/>
        <w:spacing w:val="-1"/>
        <w:sz w:val="22"/>
        <w:szCs w:val="22"/>
      </w:rPr>
    </w:lvl>
    <w:lvl w:ilvl="1" w:tplc="2474DF94">
      <w:start w:val="1"/>
      <w:numFmt w:val="bullet"/>
      <w:lvlText w:val="•"/>
      <w:lvlJc w:val="left"/>
      <w:pPr>
        <w:ind w:left="2309" w:hanging="360"/>
      </w:pPr>
      <w:rPr>
        <w:rFonts w:hint="default"/>
      </w:rPr>
    </w:lvl>
    <w:lvl w:ilvl="2" w:tplc="AC688146">
      <w:start w:val="1"/>
      <w:numFmt w:val="bullet"/>
      <w:lvlText w:val="•"/>
      <w:lvlJc w:val="left"/>
      <w:pPr>
        <w:ind w:left="3112" w:hanging="360"/>
      </w:pPr>
      <w:rPr>
        <w:rFonts w:hint="default"/>
      </w:rPr>
    </w:lvl>
    <w:lvl w:ilvl="3" w:tplc="E5DE213E">
      <w:start w:val="1"/>
      <w:numFmt w:val="bullet"/>
      <w:lvlText w:val="•"/>
      <w:lvlJc w:val="left"/>
      <w:pPr>
        <w:ind w:left="3914" w:hanging="360"/>
      </w:pPr>
      <w:rPr>
        <w:rFonts w:hint="default"/>
      </w:rPr>
    </w:lvl>
    <w:lvl w:ilvl="4" w:tplc="A7A86832">
      <w:start w:val="1"/>
      <w:numFmt w:val="bullet"/>
      <w:lvlText w:val="•"/>
      <w:lvlJc w:val="left"/>
      <w:pPr>
        <w:ind w:left="4717" w:hanging="360"/>
      </w:pPr>
      <w:rPr>
        <w:rFonts w:hint="default"/>
      </w:rPr>
    </w:lvl>
    <w:lvl w:ilvl="5" w:tplc="C798BCDE">
      <w:start w:val="1"/>
      <w:numFmt w:val="bullet"/>
      <w:lvlText w:val="•"/>
      <w:lvlJc w:val="left"/>
      <w:pPr>
        <w:ind w:left="5519" w:hanging="360"/>
      </w:pPr>
      <w:rPr>
        <w:rFonts w:hint="default"/>
      </w:rPr>
    </w:lvl>
    <w:lvl w:ilvl="6" w:tplc="0F30EAA8">
      <w:start w:val="1"/>
      <w:numFmt w:val="bullet"/>
      <w:lvlText w:val="•"/>
      <w:lvlJc w:val="left"/>
      <w:pPr>
        <w:ind w:left="6321" w:hanging="360"/>
      </w:pPr>
      <w:rPr>
        <w:rFonts w:hint="default"/>
      </w:rPr>
    </w:lvl>
    <w:lvl w:ilvl="7" w:tplc="DDB2A278">
      <w:start w:val="1"/>
      <w:numFmt w:val="bullet"/>
      <w:lvlText w:val="•"/>
      <w:lvlJc w:val="left"/>
      <w:pPr>
        <w:ind w:left="7124" w:hanging="360"/>
      </w:pPr>
      <w:rPr>
        <w:rFonts w:hint="default"/>
      </w:rPr>
    </w:lvl>
    <w:lvl w:ilvl="8" w:tplc="4F7216C6">
      <w:start w:val="1"/>
      <w:numFmt w:val="bullet"/>
      <w:lvlText w:val="•"/>
      <w:lvlJc w:val="left"/>
      <w:pPr>
        <w:ind w:left="7926" w:hanging="360"/>
      </w:pPr>
      <w:rPr>
        <w:rFonts w:hint="default"/>
      </w:rPr>
    </w:lvl>
  </w:abstractNum>
  <w:abstractNum w:abstractNumId="32" w15:restartNumberingAfterBreak="0">
    <w:nsid w:val="7B1E7D22"/>
    <w:multiLevelType w:val="hybridMultilevel"/>
    <w:tmpl w:val="9A74DE3E"/>
    <w:lvl w:ilvl="0" w:tplc="87229612">
      <w:start w:val="1"/>
      <w:numFmt w:val="lowerLetter"/>
      <w:lvlText w:val="%1)"/>
      <w:lvlJc w:val="left"/>
      <w:pPr>
        <w:ind w:left="1507" w:hanging="360"/>
      </w:pPr>
      <w:rPr>
        <w:rFonts w:ascii="Calibri" w:eastAsia="Calibri" w:hAnsi="Calibri" w:hint="default"/>
        <w:spacing w:val="-1"/>
        <w:sz w:val="22"/>
        <w:szCs w:val="22"/>
      </w:rPr>
    </w:lvl>
    <w:lvl w:ilvl="1" w:tplc="ABFEB650">
      <w:start w:val="1"/>
      <w:numFmt w:val="bullet"/>
      <w:lvlText w:val="•"/>
      <w:lvlJc w:val="left"/>
      <w:pPr>
        <w:ind w:left="2309" w:hanging="360"/>
      </w:pPr>
      <w:rPr>
        <w:rFonts w:hint="default"/>
      </w:rPr>
    </w:lvl>
    <w:lvl w:ilvl="2" w:tplc="8B3605EA">
      <w:start w:val="1"/>
      <w:numFmt w:val="bullet"/>
      <w:lvlText w:val="•"/>
      <w:lvlJc w:val="left"/>
      <w:pPr>
        <w:ind w:left="3112" w:hanging="360"/>
      </w:pPr>
      <w:rPr>
        <w:rFonts w:hint="default"/>
      </w:rPr>
    </w:lvl>
    <w:lvl w:ilvl="3" w:tplc="42C29A28">
      <w:start w:val="1"/>
      <w:numFmt w:val="bullet"/>
      <w:lvlText w:val="•"/>
      <w:lvlJc w:val="left"/>
      <w:pPr>
        <w:ind w:left="3914" w:hanging="360"/>
      </w:pPr>
      <w:rPr>
        <w:rFonts w:hint="default"/>
      </w:rPr>
    </w:lvl>
    <w:lvl w:ilvl="4" w:tplc="9E4074E4">
      <w:start w:val="1"/>
      <w:numFmt w:val="bullet"/>
      <w:lvlText w:val="•"/>
      <w:lvlJc w:val="left"/>
      <w:pPr>
        <w:ind w:left="4717" w:hanging="360"/>
      </w:pPr>
      <w:rPr>
        <w:rFonts w:hint="default"/>
      </w:rPr>
    </w:lvl>
    <w:lvl w:ilvl="5" w:tplc="CBD2F50C">
      <w:start w:val="1"/>
      <w:numFmt w:val="bullet"/>
      <w:lvlText w:val="•"/>
      <w:lvlJc w:val="left"/>
      <w:pPr>
        <w:ind w:left="5519" w:hanging="360"/>
      </w:pPr>
      <w:rPr>
        <w:rFonts w:hint="default"/>
      </w:rPr>
    </w:lvl>
    <w:lvl w:ilvl="6" w:tplc="5A20CF00">
      <w:start w:val="1"/>
      <w:numFmt w:val="bullet"/>
      <w:lvlText w:val="•"/>
      <w:lvlJc w:val="left"/>
      <w:pPr>
        <w:ind w:left="6321" w:hanging="360"/>
      </w:pPr>
      <w:rPr>
        <w:rFonts w:hint="default"/>
      </w:rPr>
    </w:lvl>
    <w:lvl w:ilvl="7" w:tplc="DEBEA320">
      <w:start w:val="1"/>
      <w:numFmt w:val="bullet"/>
      <w:lvlText w:val="•"/>
      <w:lvlJc w:val="left"/>
      <w:pPr>
        <w:ind w:left="7124" w:hanging="360"/>
      </w:pPr>
      <w:rPr>
        <w:rFonts w:hint="default"/>
      </w:rPr>
    </w:lvl>
    <w:lvl w:ilvl="8" w:tplc="8146D51A">
      <w:start w:val="1"/>
      <w:numFmt w:val="bullet"/>
      <w:lvlText w:val="•"/>
      <w:lvlJc w:val="left"/>
      <w:pPr>
        <w:ind w:left="7926" w:hanging="360"/>
      </w:pPr>
      <w:rPr>
        <w:rFonts w:hint="default"/>
      </w:rPr>
    </w:lvl>
  </w:abstractNum>
  <w:abstractNum w:abstractNumId="33" w15:restartNumberingAfterBreak="0">
    <w:nsid w:val="7F5B126E"/>
    <w:multiLevelType w:val="hybridMultilevel"/>
    <w:tmpl w:val="803C1762"/>
    <w:lvl w:ilvl="0" w:tplc="55BC8B88">
      <w:start w:val="1"/>
      <w:numFmt w:val="lowerLetter"/>
      <w:lvlText w:val="%1)"/>
      <w:lvlJc w:val="left"/>
      <w:pPr>
        <w:ind w:left="1507" w:hanging="360"/>
      </w:pPr>
      <w:rPr>
        <w:rFonts w:ascii="Calibri" w:eastAsia="Calibri" w:hAnsi="Calibri" w:hint="default"/>
        <w:spacing w:val="-1"/>
        <w:sz w:val="22"/>
        <w:szCs w:val="22"/>
      </w:rPr>
    </w:lvl>
    <w:lvl w:ilvl="1" w:tplc="7EE69BE8">
      <w:start w:val="1"/>
      <w:numFmt w:val="bullet"/>
      <w:lvlText w:val="•"/>
      <w:lvlJc w:val="left"/>
      <w:pPr>
        <w:ind w:left="2309" w:hanging="360"/>
      </w:pPr>
      <w:rPr>
        <w:rFonts w:hint="default"/>
      </w:rPr>
    </w:lvl>
    <w:lvl w:ilvl="2" w:tplc="B93A60C0">
      <w:start w:val="1"/>
      <w:numFmt w:val="bullet"/>
      <w:lvlText w:val="•"/>
      <w:lvlJc w:val="left"/>
      <w:pPr>
        <w:ind w:left="3112" w:hanging="360"/>
      </w:pPr>
      <w:rPr>
        <w:rFonts w:hint="default"/>
      </w:rPr>
    </w:lvl>
    <w:lvl w:ilvl="3" w:tplc="265ACF6C">
      <w:start w:val="1"/>
      <w:numFmt w:val="bullet"/>
      <w:lvlText w:val="•"/>
      <w:lvlJc w:val="left"/>
      <w:pPr>
        <w:ind w:left="3914" w:hanging="360"/>
      </w:pPr>
      <w:rPr>
        <w:rFonts w:hint="default"/>
      </w:rPr>
    </w:lvl>
    <w:lvl w:ilvl="4" w:tplc="1ECCEB48">
      <w:start w:val="1"/>
      <w:numFmt w:val="bullet"/>
      <w:lvlText w:val="•"/>
      <w:lvlJc w:val="left"/>
      <w:pPr>
        <w:ind w:left="4717" w:hanging="360"/>
      </w:pPr>
      <w:rPr>
        <w:rFonts w:hint="default"/>
      </w:rPr>
    </w:lvl>
    <w:lvl w:ilvl="5" w:tplc="EFC04C0C">
      <w:start w:val="1"/>
      <w:numFmt w:val="bullet"/>
      <w:lvlText w:val="•"/>
      <w:lvlJc w:val="left"/>
      <w:pPr>
        <w:ind w:left="5519" w:hanging="360"/>
      </w:pPr>
      <w:rPr>
        <w:rFonts w:hint="default"/>
      </w:rPr>
    </w:lvl>
    <w:lvl w:ilvl="6" w:tplc="EC32F98A">
      <w:start w:val="1"/>
      <w:numFmt w:val="bullet"/>
      <w:lvlText w:val="•"/>
      <w:lvlJc w:val="left"/>
      <w:pPr>
        <w:ind w:left="6321" w:hanging="360"/>
      </w:pPr>
      <w:rPr>
        <w:rFonts w:hint="default"/>
      </w:rPr>
    </w:lvl>
    <w:lvl w:ilvl="7" w:tplc="C270BE74">
      <w:start w:val="1"/>
      <w:numFmt w:val="bullet"/>
      <w:lvlText w:val="•"/>
      <w:lvlJc w:val="left"/>
      <w:pPr>
        <w:ind w:left="7124" w:hanging="360"/>
      </w:pPr>
      <w:rPr>
        <w:rFonts w:hint="default"/>
      </w:rPr>
    </w:lvl>
    <w:lvl w:ilvl="8" w:tplc="DB141476">
      <w:start w:val="1"/>
      <w:numFmt w:val="bullet"/>
      <w:lvlText w:val="•"/>
      <w:lvlJc w:val="left"/>
      <w:pPr>
        <w:ind w:left="7926" w:hanging="360"/>
      </w:pPr>
      <w:rPr>
        <w:rFonts w:hint="default"/>
      </w:rPr>
    </w:lvl>
  </w:abstractNum>
  <w:num w:numId="1" w16cid:durableId="1636132728">
    <w:abstractNumId w:val="31"/>
  </w:num>
  <w:num w:numId="2" w16cid:durableId="1770616593">
    <w:abstractNumId w:val="3"/>
  </w:num>
  <w:num w:numId="3" w16cid:durableId="1019428805">
    <w:abstractNumId w:val="33"/>
  </w:num>
  <w:num w:numId="4" w16cid:durableId="1759400987">
    <w:abstractNumId w:val="12"/>
  </w:num>
  <w:num w:numId="5" w16cid:durableId="1453094289">
    <w:abstractNumId w:val="1"/>
  </w:num>
  <w:num w:numId="6" w16cid:durableId="1926767605">
    <w:abstractNumId w:val="8"/>
  </w:num>
  <w:num w:numId="7" w16cid:durableId="829755437">
    <w:abstractNumId w:val="14"/>
  </w:num>
  <w:num w:numId="8" w16cid:durableId="1477526161">
    <w:abstractNumId w:val="18"/>
  </w:num>
  <w:num w:numId="9" w16cid:durableId="2096784378">
    <w:abstractNumId w:val="29"/>
  </w:num>
  <w:num w:numId="10" w16cid:durableId="270288327">
    <w:abstractNumId w:val="32"/>
  </w:num>
  <w:num w:numId="11" w16cid:durableId="379130648">
    <w:abstractNumId w:val="27"/>
  </w:num>
  <w:num w:numId="12" w16cid:durableId="554320046">
    <w:abstractNumId w:val="5"/>
  </w:num>
  <w:num w:numId="13" w16cid:durableId="1600942416">
    <w:abstractNumId w:val="13"/>
  </w:num>
  <w:num w:numId="14" w16cid:durableId="316154846">
    <w:abstractNumId w:val="19"/>
  </w:num>
  <w:num w:numId="15" w16cid:durableId="1389651462">
    <w:abstractNumId w:val="11"/>
  </w:num>
  <w:num w:numId="16" w16cid:durableId="1633243133">
    <w:abstractNumId w:val="0"/>
  </w:num>
  <w:num w:numId="17" w16cid:durableId="970092141">
    <w:abstractNumId w:val="7"/>
  </w:num>
  <w:num w:numId="18" w16cid:durableId="1626159979">
    <w:abstractNumId w:val="9"/>
  </w:num>
  <w:num w:numId="19" w16cid:durableId="385884414">
    <w:abstractNumId w:val="28"/>
  </w:num>
  <w:num w:numId="20" w16cid:durableId="43334245">
    <w:abstractNumId w:val="4"/>
  </w:num>
  <w:num w:numId="21" w16cid:durableId="44136331">
    <w:abstractNumId w:val="10"/>
  </w:num>
  <w:num w:numId="22" w16cid:durableId="447555372">
    <w:abstractNumId w:val="24"/>
  </w:num>
  <w:num w:numId="23" w16cid:durableId="418068395">
    <w:abstractNumId w:val="30"/>
  </w:num>
  <w:num w:numId="24" w16cid:durableId="235281831">
    <w:abstractNumId w:val="2"/>
  </w:num>
  <w:num w:numId="25" w16cid:durableId="1645354213">
    <w:abstractNumId w:val="20"/>
  </w:num>
  <w:num w:numId="26" w16cid:durableId="840972043">
    <w:abstractNumId w:val="26"/>
  </w:num>
  <w:num w:numId="27" w16cid:durableId="271859807">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992441370">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9614066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620717781">
    <w:abstractNumId w:val="17"/>
  </w:num>
  <w:num w:numId="31" w16cid:durableId="1508517132">
    <w:abstractNumId w:val="6"/>
  </w:num>
  <w:num w:numId="32" w16cid:durableId="309939984">
    <w:abstractNumId w:val="15"/>
  </w:num>
  <w:num w:numId="33" w16cid:durableId="1164005140">
    <w:abstractNumId w:val="25"/>
  </w:num>
  <w:num w:numId="34" w16cid:durableId="182809036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characterSpacingControl w:val="doNotCompress"/>
  <w:hdrShapeDefaults>
    <o:shapedefaults v:ext="edit" spidmax="2063"/>
  </w:hdrShapeDefaults>
  <w:footnotePr>
    <w:footnote w:id="-1"/>
    <w:footnote w:id="0"/>
  </w:footnotePr>
  <w:endnotePr>
    <w:endnote w:id="-1"/>
    <w:endnote w:id="0"/>
  </w:endnotePr>
  <w:compat>
    <w:ulTrailSpace/>
    <w:compatSetting w:name="compatibilityMode" w:uri="http://schemas.microsoft.com/office/word" w:val="12"/>
    <w:compatSetting w:name="useWord2013TrackBottomHyphenation" w:uri="http://schemas.microsoft.com/office/word" w:val="1"/>
  </w:compat>
  <w:rsids>
    <w:rsidRoot w:val="00BD74F1"/>
    <w:rsid w:val="0000339E"/>
    <w:rsid w:val="00003EDE"/>
    <w:rsid w:val="00011A8E"/>
    <w:rsid w:val="000144D1"/>
    <w:rsid w:val="00021072"/>
    <w:rsid w:val="00025336"/>
    <w:rsid w:val="00044028"/>
    <w:rsid w:val="00066D7D"/>
    <w:rsid w:val="000732DD"/>
    <w:rsid w:val="000874FB"/>
    <w:rsid w:val="000A7CE4"/>
    <w:rsid w:val="000B574D"/>
    <w:rsid w:val="000D3555"/>
    <w:rsid w:val="000F1DCB"/>
    <w:rsid w:val="00122B2B"/>
    <w:rsid w:val="00122D38"/>
    <w:rsid w:val="00146170"/>
    <w:rsid w:val="00150ED1"/>
    <w:rsid w:val="00183CD0"/>
    <w:rsid w:val="001A14EF"/>
    <w:rsid w:val="001B701B"/>
    <w:rsid w:val="001C73A9"/>
    <w:rsid w:val="001C79B3"/>
    <w:rsid w:val="001E1A8E"/>
    <w:rsid w:val="001E7142"/>
    <w:rsid w:val="001F3A8D"/>
    <w:rsid w:val="002301F2"/>
    <w:rsid w:val="0024126F"/>
    <w:rsid w:val="00250CBF"/>
    <w:rsid w:val="0027785C"/>
    <w:rsid w:val="002A3F0B"/>
    <w:rsid w:val="002A7149"/>
    <w:rsid w:val="002C1216"/>
    <w:rsid w:val="002D325E"/>
    <w:rsid w:val="002E1B17"/>
    <w:rsid w:val="002E6201"/>
    <w:rsid w:val="003203DE"/>
    <w:rsid w:val="00353077"/>
    <w:rsid w:val="0035604C"/>
    <w:rsid w:val="00362998"/>
    <w:rsid w:val="003876D5"/>
    <w:rsid w:val="00396113"/>
    <w:rsid w:val="003B5A02"/>
    <w:rsid w:val="003C1F86"/>
    <w:rsid w:val="00425BB8"/>
    <w:rsid w:val="004323B9"/>
    <w:rsid w:val="0043306D"/>
    <w:rsid w:val="00451548"/>
    <w:rsid w:val="00452852"/>
    <w:rsid w:val="00481613"/>
    <w:rsid w:val="00484D14"/>
    <w:rsid w:val="004863A1"/>
    <w:rsid w:val="004A0433"/>
    <w:rsid w:val="004A60CC"/>
    <w:rsid w:val="004B001B"/>
    <w:rsid w:val="004C1B80"/>
    <w:rsid w:val="004E77D0"/>
    <w:rsid w:val="004F0B1B"/>
    <w:rsid w:val="004F0D26"/>
    <w:rsid w:val="004F0E70"/>
    <w:rsid w:val="00504F40"/>
    <w:rsid w:val="005161ED"/>
    <w:rsid w:val="00553311"/>
    <w:rsid w:val="0057357A"/>
    <w:rsid w:val="00584EFF"/>
    <w:rsid w:val="005A0416"/>
    <w:rsid w:val="005A2129"/>
    <w:rsid w:val="005A3D49"/>
    <w:rsid w:val="005A72AA"/>
    <w:rsid w:val="005B150B"/>
    <w:rsid w:val="005F5571"/>
    <w:rsid w:val="006354A0"/>
    <w:rsid w:val="006554FF"/>
    <w:rsid w:val="0066241F"/>
    <w:rsid w:val="00663381"/>
    <w:rsid w:val="00672B8F"/>
    <w:rsid w:val="00674F3A"/>
    <w:rsid w:val="00691C54"/>
    <w:rsid w:val="006B269E"/>
    <w:rsid w:val="006E16F9"/>
    <w:rsid w:val="007A541C"/>
    <w:rsid w:val="007D188C"/>
    <w:rsid w:val="00801E70"/>
    <w:rsid w:val="008258DB"/>
    <w:rsid w:val="00825EDA"/>
    <w:rsid w:val="008313C7"/>
    <w:rsid w:val="0084504B"/>
    <w:rsid w:val="00862764"/>
    <w:rsid w:val="008736DF"/>
    <w:rsid w:val="00895B48"/>
    <w:rsid w:val="008B6BE6"/>
    <w:rsid w:val="008B7782"/>
    <w:rsid w:val="008C6A7F"/>
    <w:rsid w:val="008D7244"/>
    <w:rsid w:val="009156E3"/>
    <w:rsid w:val="00923699"/>
    <w:rsid w:val="009252F7"/>
    <w:rsid w:val="00984176"/>
    <w:rsid w:val="009968D2"/>
    <w:rsid w:val="009971EC"/>
    <w:rsid w:val="009A00FC"/>
    <w:rsid w:val="009A4745"/>
    <w:rsid w:val="009C4329"/>
    <w:rsid w:val="009E3F9E"/>
    <w:rsid w:val="009F30E5"/>
    <w:rsid w:val="009F628D"/>
    <w:rsid w:val="00A131D1"/>
    <w:rsid w:val="00A353EE"/>
    <w:rsid w:val="00A46E25"/>
    <w:rsid w:val="00A80F9E"/>
    <w:rsid w:val="00AA0BFF"/>
    <w:rsid w:val="00AA2F98"/>
    <w:rsid w:val="00AE38B1"/>
    <w:rsid w:val="00B36E17"/>
    <w:rsid w:val="00B6058F"/>
    <w:rsid w:val="00B721FD"/>
    <w:rsid w:val="00BC46C7"/>
    <w:rsid w:val="00BD0EA4"/>
    <w:rsid w:val="00BD74F1"/>
    <w:rsid w:val="00BE0415"/>
    <w:rsid w:val="00BF5A30"/>
    <w:rsid w:val="00C042AD"/>
    <w:rsid w:val="00C0744A"/>
    <w:rsid w:val="00C21B4C"/>
    <w:rsid w:val="00C649FE"/>
    <w:rsid w:val="00C7326F"/>
    <w:rsid w:val="00C75BD6"/>
    <w:rsid w:val="00CA7048"/>
    <w:rsid w:val="00CB7480"/>
    <w:rsid w:val="00CC415E"/>
    <w:rsid w:val="00CD7210"/>
    <w:rsid w:val="00CE79C6"/>
    <w:rsid w:val="00CF790C"/>
    <w:rsid w:val="00D0380A"/>
    <w:rsid w:val="00D308E2"/>
    <w:rsid w:val="00D65599"/>
    <w:rsid w:val="00D75050"/>
    <w:rsid w:val="00E01BF3"/>
    <w:rsid w:val="00E03FA4"/>
    <w:rsid w:val="00E1290B"/>
    <w:rsid w:val="00E15F20"/>
    <w:rsid w:val="00E34B3C"/>
    <w:rsid w:val="00E47C75"/>
    <w:rsid w:val="00E61184"/>
    <w:rsid w:val="00E719DB"/>
    <w:rsid w:val="00E979BF"/>
    <w:rsid w:val="00EB0D34"/>
    <w:rsid w:val="00ED7BD9"/>
    <w:rsid w:val="00EE55DE"/>
    <w:rsid w:val="00F0039D"/>
    <w:rsid w:val="00F253DB"/>
    <w:rsid w:val="00F25605"/>
    <w:rsid w:val="00F476D7"/>
    <w:rsid w:val="00F711E3"/>
    <w:rsid w:val="00FA0622"/>
    <w:rsid w:val="00FB1C5C"/>
    <w:rsid w:val="00FC63A3"/>
    <w:rsid w:val="00FC7C0F"/>
    <w:rsid w:val="00FF14BC"/>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2063"/>
    <o:shapelayout v:ext="edit">
      <o:idmap v:ext="edit" data="2"/>
    </o:shapelayout>
  </w:shapeDefaults>
  <w:decimalSymbol w:val="."/>
  <w:listSeparator w:val=","/>
  <w14:docId w14:val="6778755C"/>
  <w15:docId w15:val="{162AEF68-B89A-4621-8CAD-A2C33D0E6D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BD74F1"/>
  </w:style>
  <w:style w:type="paragraph" w:styleId="Heading1">
    <w:name w:val="heading 1"/>
    <w:basedOn w:val="Normal"/>
    <w:uiPriority w:val="1"/>
    <w:qFormat/>
    <w:rsid w:val="00BD74F1"/>
    <w:pPr>
      <w:spacing w:before="54"/>
      <w:ind w:left="523"/>
      <w:outlineLvl w:val="0"/>
    </w:pPr>
    <w:rPr>
      <w:rFonts w:ascii="Arial" w:eastAsia="Arial" w:hAnsi="Arial"/>
      <w:b/>
      <w:bCs/>
      <w:sz w:val="36"/>
      <w:szCs w:val="36"/>
    </w:rPr>
  </w:style>
  <w:style w:type="paragraph" w:styleId="Heading2">
    <w:name w:val="heading 2"/>
    <w:basedOn w:val="Normal"/>
    <w:uiPriority w:val="1"/>
    <w:qFormat/>
    <w:rsid w:val="00BD74F1"/>
    <w:pPr>
      <w:spacing w:before="291"/>
      <w:ind w:left="523"/>
      <w:outlineLvl w:val="1"/>
    </w:pPr>
    <w:rPr>
      <w:rFonts w:ascii="Calibri" w:eastAsia="Calibri" w:hAnsi="Calibri"/>
      <w:sz w:val="28"/>
      <w:szCs w:val="28"/>
    </w:rPr>
  </w:style>
  <w:style w:type="paragraph" w:styleId="Heading3">
    <w:name w:val="heading 3"/>
    <w:basedOn w:val="Normal"/>
    <w:uiPriority w:val="1"/>
    <w:qFormat/>
    <w:rsid w:val="00BD74F1"/>
    <w:pPr>
      <w:ind w:left="600"/>
      <w:outlineLvl w:val="2"/>
    </w:pPr>
    <w:rPr>
      <w:rFonts w:ascii="Calibri" w:eastAsia="Calibri" w:hAnsi="Calibri"/>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rsid w:val="00BD74F1"/>
    <w:rPr>
      <w:rFonts w:ascii="Calibri" w:eastAsia="Calibri" w:hAnsi="Calibri"/>
      <w:b/>
      <w:bCs/>
      <w:sz w:val="20"/>
      <w:szCs w:val="20"/>
    </w:rPr>
  </w:style>
  <w:style w:type="paragraph" w:styleId="TOC2">
    <w:name w:val="toc 2"/>
    <w:basedOn w:val="Normal"/>
    <w:uiPriority w:val="1"/>
    <w:qFormat/>
    <w:rsid w:val="00BD74F1"/>
    <w:pPr>
      <w:ind w:left="900" w:hanging="660"/>
    </w:pPr>
    <w:rPr>
      <w:rFonts w:ascii="Calibri" w:eastAsia="Calibri" w:hAnsi="Calibri"/>
      <w:b/>
      <w:bCs/>
      <w:sz w:val="20"/>
      <w:szCs w:val="20"/>
    </w:rPr>
  </w:style>
  <w:style w:type="paragraph" w:styleId="TOC3">
    <w:name w:val="toc 3"/>
    <w:basedOn w:val="Normal"/>
    <w:uiPriority w:val="1"/>
    <w:qFormat/>
    <w:rsid w:val="00BD74F1"/>
    <w:pPr>
      <w:spacing w:before="118"/>
      <w:ind w:left="461"/>
    </w:pPr>
    <w:rPr>
      <w:rFonts w:ascii="Calibri" w:eastAsia="Calibri" w:hAnsi="Calibri"/>
      <w:b/>
      <w:bCs/>
      <w:i/>
      <w:sz w:val="18"/>
      <w:szCs w:val="18"/>
    </w:rPr>
  </w:style>
  <w:style w:type="paragraph" w:styleId="TOC4">
    <w:name w:val="toc 4"/>
    <w:basedOn w:val="Normal"/>
    <w:uiPriority w:val="1"/>
    <w:qFormat/>
    <w:rsid w:val="00BD74F1"/>
    <w:pPr>
      <w:ind w:left="679"/>
    </w:pPr>
    <w:rPr>
      <w:rFonts w:ascii="Calibri" w:eastAsia="Calibri" w:hAnsi="Calibri"/>
      <w:i/>
      <w:sz w:val="20"/>
      <w:szCs w:val="20"/>
    </w:rPr>
  </w:style>
  <w:style w:type="paragraph" w:styleId="BodyText">
    <w:name w:val="Body Text"/>
    <w:basedOn w:val="Normal"/>
    <w:uiPriority w:val="1"/>
    <w:qFormat/>
    <w:rsid w:val="00BD74F1"/>
    <w:pPr>
      <w:ind w:left="1147" w:hanging="360"/>
    </w:pPr>
    <w:rPr>
      <w:rFonts w:ascii="Calibri" w:eastAsia="Calibri" w:hAnsi="Calibri"/>
    </w:rPr>
  </w:style>
  <w:style w:type="paragraph" w:styleId="ListParagraph">
    <w:name w:val="List Paragraph"/>
    <w:basedOn w:val="Normal"/>
    <w:uiPriority w:val="1"/>
    <w:qFormat/>
    <w:rsid w:val="00BD74F1"/>
  </w:style>
  <w:style w:type="paragraph" w:customStyle="1" w:styleId="TableParagraph">
    <w:name w:val="Table Paragraph"/>
    <w:basedOn w:val="Normal"/>
    <w:uiPriority w:val="1"/>
    <w:qFormat/>
    <w:rsid w:val="00BD74F1"/>
  </w:style>
  <w:style w:type="paragraph" w:styleId="BalloonText">
    <w:name w:val="Balloon Text"/>
    <w:basedOn w:val="Normal"/>
    <w:link w:val="BalloonTextChar"/>
    <w:uiPriority w:val="99"/>
    <w:semiHidden/>
    <w:unhideWhenUsed/>
    <w:rsid w:val="008258DB"/>
    <w:rPr>
      <w:rFonts w:ascii="Tahoma" w:hAnsi="Tahoma" w:cs="Tahoma"/>
      <w:sz w:val="16"/>
      <w:szCs w:val="16"/>
    </w:rPr>
  </w:style>
  <w:style w:type="character" w:customStyle="1" w:styleId="BalloonTextChar">
    <w:name w:val="Balloon Text Char"/>
    <w:basedOn w:val="DefaultParagraphFont"/>
    <w:link w:val="BalloonText"/>
    <w:uiPriority w:val="99"/>
    <w:semiHidden/>
    <w:rsid w:val="008258DB"/>
    <w:rPr>
      <w:rFonts w:ascii="Tahoma" w:hAnsi="Tahoma" w:cs="Tahoma"/>
      <w:sz w:val="16"/>
      <w:szCs w:val="16"/>
    </w:rPr>
  </w:style>
  <w:style w:type="paragraph" w:styleId="Header">
    <w:name w:val="header"/>
    <w:basedOn w:val="Normal"/>
    <w:link w:val="HeaderChar"/>
    <w:uiPriority w:val="99"/>
    <w:unhideWhenUsed/>
    <w:rsid w:val="004323B9"/>
    <w:pPr>
      <w:tabs>
        <w:tab w:val="center" w:pos="4513"/>
        <w:tab w:val="right" w:pos="9026"/>
      </w:tabs>
    </w:pPr>
  </w:style>
  <w:style w:type="character" w:customStyle="1" w:styleId="HeaderChar">
    <w:name w:val="Header Char"/>
    <w:basedOn w:val="DefaultParagraphFont"/>
    <w:link w:val="Header"/>
    <w:uiPriority w:val="99"/>
    <w:rsid w:val="004323B9"/>
  </w:style>
  <w:style w:type="paragraph" w:styleId="Footer">
    <w:name w:val="footer"/>
    <w:basedOn w:val="Normal"/>
    <w:link w:val="FooterChar"/>
    <w:uiPriority w:val="99"/>
    <w:unhideWhenUsed/>
    <w:rsid w:val="004323B9"/>
    <w:pPr>
      <w:tabs>
        <w:tab w:val="center" w:pos="4513"/>
        <w:tab w:val="right" w:pos="9026"/>
      </w:tabs>
    </w:pPr>
  </w:style>
  <w:style w:type="character" w:customStyle="1" w:styleId="FooterChar">
    <w:name w:val="Footer Char"/>
    <w:basedOn w:val="DefaultParagraphFont"/>
    <w:link w:val="Footer"/>
    <w:uiPriority w:val="99"/>
    <w:rsid w:val="004323B9"/>
  </w:style>
  <w:style w:type="paragraph" w:styleId="NoSpacing">
    <w:name w:val="No Spacing"/>
    <w:uiPriority w:val="1"/>
    <w:qFormat/>
    <w:rsid w:val="00FA0622"/>
  </w:style>
  <w:style w:type="paragraph" w:styleId="NormalWeb">
    <w:name w:val="Normal (Web)"/>
    <w:basedOn w:val="Normal"/>
    <w:uiPriority w:val="99"/>
    <w:semiHidden/>
    <w:unhideWhenUsed/>
    <w:rsid w:val="00C7326F"/>
    <w:pPr>
      <w:widowControl/>
      <w:spacing w:before="100" w:beforeAutospacing="1" w:after="100" w:afterAutospacing="1"/>
    </w:pPr>
    <w:rPr>
      <w:rFonts w:ascii="Times New Roman" w:eastAsia="Times New Roman" w:hAnsi="Times New Roman" w:cs="Times New Roman"/>
      <w:sz w:val="24"/>
      <w:szCs w:val="24"/>
      <w:lang w:val="en-IE" w:eastAsia="en-IE"/>
    </w:rPr>
  </w:style>
  <w:style w:type="character" w:styleId="Hyperlink">
    <w:name w:val="Hyperlink"/>
    <w:basedOn w:val="DefaultParagraphFont"/>
    <w:uiPriority w:val="99"/>
    <w:unhideWhenUsed/>
    <w:rsid w:val="00674F3A"/>
    <w:rPr>
      <w:color w:val="0000FF" w:themeColor="hyperlink"/>
      <w:u w:val="single"/>
    </w:rPr>
  </w:style>
  <w:style w:type="character" w:styleId="UnresolvedMention">
    <w:name w:val="Unresolved Mention"/>
    <w:basedOn w:val="DefaultParagraphFont"/>
    <w:uiPriority w:val="99"/>
    <w:semiHidden/>
    <w:unhideWhenUsed/>
    <w:rsid w:val="00674F3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0882577">
      <w:bodyDiv w:val="1"/>
      <w:marLeft w:val="0"/>
      <w:marRight w:val="0"/>
      <w:marTop w:val="0"/>
      <w:marBottom w:val="0"/>
      <w:divBdr>
        <w:top w:val="none" w:sz="0" w:space="0" w:color="auto"/>
        <w:left w:val="none" w:sz="0" w:space="0" w:color="auto"/>
        <w:bottom w:val="none" w:sz="0" w:space="0" w:color="auto"/>
        <w:right w:val="none" w:sz="0" w:space="0" w:color="auto"/>
      </w:divBdr>
    </w:div>
    <w:div w:id="11182546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diagramColors" Target="diagrams/colors1.xml"/><Relationship Id="rId18" Type="http://schemas.openxmlformats.org/officeDocument/2006/relationships/hyperlink" Target="http://www.constructionprocurement.gov.ie/P4Guidance.aspx" TargetMode="External"/><Relationship Id="rId3" Type="http://schemas.openxmlformats.org/officeDocument/2006/relationships/styles" Target="styles.xml"/><Relationship Id="rId21" Type="http://schemas.openxmlformats.org/officeDocument/2006/relationships/image" Target="media/image2.png"/><Relationship Id="rId7" Type="http://schemas.openxmlformats.org/officeDocument/2006/relationships/endnotes" Target="endnotes.xml"/><Relationship Id="rId12" Type="http://schemas.openxmlformats.org/officeDocument/2006/relationships/diagramQuickStyle" Target="diagrams/quickStyle1.xml"/><Relationship Id="rId17" Type="http://schemas.openxmlformats.org/officeDocument/2006/relationships/footer" Target="footer2.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seai.ie"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Layout" Target="diagrams/layout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10" Type="http://schemas.openxmlformats.org/officeDocument/2006/relationships/diagramData" Target="diagrams/data1.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1.xml"/><Relationship Id="rId14" Type="http://schemas.microsoft.com/office/2007/relationships/diagramDrawing" Target="diagrams/drawing1.xml"/><Relationship Id="rId22" Type="http://schemas.openxmlformats.org/officeDocument/2006/relationships/header" Target="header3.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3102965-7C1E-45B8-AB38-8C123171A094}" type="doc">
      <dgm:prSet loTypeId="urn:microsoft.com/office/officeart/2005/8/layout/orgChart1" loCatId="hierarchy" qsTypeId="urn:microsoft.com/office/officeart/2005/8/quickstyle/simple3" qsCatId="simple" csTypeId="urn:microsoft.com/office/officeart/2005/8/colors/accent1_2" csCatId="accent1" phldr="1"/>
      <dgm:spPr/>
      <dgm:t>
        <a:bodyPr/>
        <a:lstStyle/>
        <a:p>
          <a:endParaRPr lang="en-IE"/>
        </a:p>
      </dgm:t>
    </dgm:pt>
    <dgm:pt modelId="{F4B569BE-EB2C-4023-9C7F-C645776E8AA7}">
      <dgm:prSet phldrT="[Text]" custT="1"/>
      <dgm:spPr/>
      <dgm:t>
        <a:bodyPr/>
        <a:lstStyle/>
        <a:p>
          <a:endParaRPr lang="en-IE" sz="1000"/>
        </a:p>
        <a:p>
          <a:endParaRPr lang="en-IE" sz="1000"/>
        </a:p>
        <a:p>
          <a:r>
            <a:rPr lang="en-IE" sz="1100" b="1"/>
            <a:t>TIPPERARY COUNTY COUNCIL</a:t>
          </a:r>
        </a:p>
        <a:p>
          <a:endParaRPr lang="en-IE" sz="1100" b="1"/>
        </a:p>
        <a:p>
          <a:endParaRPr lang="en-IE" sz="1000"/>
        </a:p>
      </dgm:t>
    </dgm:pt>
    <dgm:pt modelId="{2A9295EF-5B30-4667-81FE-6976DC1A46E0}" type="parTrans" cxnId="{346503DA-B5C3-48C5-99AD-C934D1B73F04}">
      <dgm:prSet/>
      <dgm:spPr/>
      <dgm:t>
        <a:bodyPr/>
        <a:lstStyle/>
        <a:p>
          <a:endParaRPr lang="en-IE"/>
        </a:p>
      </dgm:t>
    </dgm:pt>
    <dgm:pt modelId="{2EF3CF3D-DF91-4A89-B7D4-FE4DFD5B0C2C}" type="sibTrans" cxnId="{346503DA-B5C3-48C5-99AD-C934D1B73F04}">
      <dgm:prSet/>
      <dgm:spPr/>
      <dgm:t>
        <a:bodyPr/>
        <a:lstStyle/>
        <a:p>
          <a:endParaRPr lang="en-IE"/>
        </a:p>
      </dgm:t>
    </dgm:pt>
    <dgm:pt modelId="{146C276E-CB7D-418E-86D1-24077CAC7980}" type="asst">
      <dgm:prSet phldrT="[Text]"/>
      <dgm:spPr/>
      <dgm:t>
        <a:bodyPr/>
        <a:lstStyle/>
        <a:p>
          <a:pPr algn="ctr"/>
          <a:r>
            <a:rPr lang="en-IE" b="1"/>
            <a:t>LEAD DESIGN CONSULTANT</a:t>
          </a:r>
        </a:p>
        <a:p>
          <a:pPr algn="ctr"/>
          <a:r>
            <a:rPr lang="en-IE" b="0"/>
            <a:t>Project Manager, PSDP, Employers Representative &amp; Assigned Certifier</a:t>
          </a:r>
        </a:p>
      </dgm:t>
    </dgm:pt>
    <dgm:pt modelId="{3B0A39F3-3951-4DA4-801C-8E9BD18AA9AB}" type="parTrans" cxnId="{99DCCBF5-47D9-4411-A455-5997E113164A}">
      <dgm:prSet>
        <dgm:style>
          <a:lnRef idx="1">
            <a:schemeClr val="dk1"/>
          </a:lnRef>
          <a:fillRef idx="0">
            <a:schemeClr val="dk1"/>
          </a:fillRef>
          <a:effectRef idx="0">
            <a:schemeClr val="dk1"/>
          </a:effectRef>
          <a:fontRef idx="minor">
            <a:schemeClr val="tx1"/>
          </a:fontRef>
        </dgm:style>
      </dgm:prSet>
      <dgm:spPr>
        <a:ln>
          <a:noFill/>
        </a:ln>
      </dgm:spPr>
      <dgm:t>
        <a:bodyPr/>
        <a:lstStyle/>
        <a:p>
          <a:endParaRPr lang="en-IE"/>
        </a:p>
      </dgm:t>
    </dgm:pt>
    <dgm:pt modelId="{61ED212A-9A04-4D33-BD75-63BFA8483D29}" type="sibTrans" cxnId="{99DCCBF5-47D9-4411-A455-5997E113164A}">
      <dgm:prSet/>
      <dgm:spPr/>
      <dgm:t>
        <a:bodyPr/>
        <a:lstStyle/>
        <a:p>
          <a:endParaRPr lang="en-IE"/>
        </a:p>
      </dgm:t>
    </dgm:pt>
    <dgm:pt modelId="{AB61C81B-3172-492B-B74A-98762E08F985}">
      <dgm:prSet phldrT="[Text]"/>
      <dgm:spPr/>
      <dgm:t>
        <a:bodyPr/>
        <a:lstStyle/>
        <a:p>
          <a:r>
            <a:rPr lang="en-IE"/>
            <a:t>Architectural Design	</a:t>
          </a:r>
        </a:p>
      </dgm:t>
    </dgm:pt>
    <dgm:pt modelId="{9F320CAE-B0C4-47B5-8CF6-CAC218D4A8E5}" type="parTrans" cxnId="{BF42A1AF-7D31-4BDA-9DE1-8332F14E0FB7}">
      <dgm:prSet/>
      <dgm:spPr/>
      <dgm:t>
        <a:bodyPr/>
        <a:lstStyle/>
        <a:p>
          <a:endParaRPr lang="en-IE"/>
        </a:p>
      </dgm:t>
    </dgm:pt>
    <dgm:pt modelId="{E03A8D30-7C17-45F0-8014-54497B75FDC3}" type="sibTrans" cxnId="{BF42A1AF-7D31-4BDA-9DE1-8332F14E0FB7}">
      <dgm:prSet/>
      <dgm:spPr/>
      <dgm:t>
        <a:bodyPr/>
        <a:lstStyle/>
        <a:p>
          <a:endParaRPr lang="en-IE"/>
        </a:p>
      </dgm:t>
    </dgm:pt>
    <dgm:pt modelId="{B6E2E6DD-09B9-4B35-9CF2-D1AE733FADA0}">
      <dgm:prSet phldrT="[Text]"/>
      <dgm:spPr/>
      <dgm:t>
        <a:bodyPr/>
        <a:lstStyle/>
        <a:p>
          <a:r>
            <a:rPr lang="en-IE"/>
            <a:t>Quantity Surveyor</a:t>
          </a:r>
        </a:p>
      </dgm:t>
    </dgm:pt>
    <dgm:pt modelId="{8DFAFDDA-348B-486F-BB76-C7D3CC12F060}" type="parTrans" cxnId="{CD6B7707-64A1-4902-8D6B-DE685F0BD42C}">
      <dgm:prSet/>
      <dgm:spPr/>
      <dgm:t>
        <a:bodyPr/>
        <a:lstStyle/>
        <a:p>
          <a:endParaRPr lang="en-IE"/>
        </a:p>
      </dgm:t>
    </dgm:pt>
    <dgm:pt modelId="{04671139-60D5-4122-9EFC-9F908682E123}" type="sibTrans" cxnId="{CD6B7707-64A1-4902-8D6B-DE685F0BD42C}">
      <dgm:prSet/>
      <dgm:spPr/>
      <dgm:t>
        <a:bodyPr/>
        <a:lstStyle/>
        <a:p>
          <a:endParaRPr lang="en-IE"/>
        </a:p>
      </dgm:t>
    </dgm:pt>
    <dgm:pt modelId="{04D0A61E-C86F-490A-8FA8-A0BCBF624F52}">
      <dgm:prSet phldrT="[Text]"/>
      <dgm:spPr/>
      <dgm:t>
        <a:bodyPr/>
        <a:lstStyle/>
        <a:p>
          <a:endParaRPr lang="en-IE"/>
        </a:p>
        <a:p>
          <a:r>
            <a:rPr lang="en-IE"/>
            <a:t>Building Services Design			</a:t>
          </a:r>
        </a:p>
      </dgm:t>
    </dgm:pt>
    <dgm:pt modelId="{9A0E054D-162A-483C-8618-12EBFB4A87E7}" type="sibTrans" cxnId="{489DC0A6-EC08-49C6-BF09-7C6EDB17E17B}">
      <dgm:prSet/>
      <dgm:spPr/>
      <dgm:t>
        <a:bodyPr/>
        <a:lstStyle/>
        <a:p>
          <a:endParaRPr lang="en-IE"/>
        </a:p>
      </dgm:t>
    </dgm:pt>
    <dgm:pt modelId="{708E87C0-381B-4AD4-9E9D-4003F93A36CB}" type="parTrans" cxnId="{489DC0A6-EC08-49C6-BF09-7C6EDB17E17B}">
      <dgm:prSet/>
      <dgm:spPr/>
      <dgm:t>
        <a:bodyPr/>
        <a:lstStyle/>
        <a:p>
          <a:endParaRPr lang="en-IE"/>
        </a:p>
      </dgm:t>
    </dgm:pt>
    <dgm:pt modelId="{7914FF52-C12F-4839-8738-7AA641AE75B7}">
      <dgm:prSet/>
      <dgm:spPr/>
      <dgm:t>
        <a:bodyPr/>
        <a:lstStyle/>
        <a:p>
          <a:r>
            <a:rPr lang="en-IE"/>
            <a:t>Civil &amp; Structural Design	</a:t>
          </a:r>
        </a:p>
      </dgm:t>
    </dgm:pt>
    <dgm:pt modelId="{0913E9B3-7D02-4871-AA52-4B3C15BB25E7}" type="parTrans" cxnId="{5F265B4E-AC34-4F5D-B133-C37046EDDFC0}">
      <dgm:prSet/>
      <dgm:spPr/>
      <dgm:t>
        <a:bodyPr/>
        <a:lstStyle/>
        <a:p>
          <a:endParaRPr lang="en-IE"/>
        </a:p>
      </dgm:t>
    </dgm:pt>
    <dgm:pt modelId="{BA1FF881-B8E9-4D20-9F6A-6CF7A856A62C}" type="sibTrans" cxnId="{5F265B4E-AC34-4F5D-B133-C37046EDDFC0}">
      <dgm:prSet/>
      <dgm:spPr/>
      <dgm:t>
        <a:bodyPr/>
        <a:lstStyle/>
        <a:p>
          <a:endParaRPr lang="en-IE"/>
        </a:p>
      </dgm:t>
    </dgm:pt>
    <dgm:pt modelId="{CAB341CD-71F7-4238-B8A3-BCB89518F69E}" type="pres">
      <dgm:prSet presAssocID="{73102965-7C1E-45B8-AB38-8C123171A094}" presName="hierChild1" presStyleCnt="0">
        <dgm:presLayoutVars>
          <dgm:orgChart val="1"/>
          <dgm:chPref val="1"/>
          <dgm:dir/>
          <dgm:animOne val="branch"/>
          <dgm:animLvl val="lvl"/>
          <dgm:resizeHandles/>
        </dgm:presLayoutVars>
      </dgm:prSet>
      <dgm:spPr/>
    </dgm:pt>
    <dgm:pt modelId="{9A67D4AB-B8EC-4934-B16F-31A90762DDD2}" type="pres">
      <dgm:prSet presAssocID="{F4B569BE-EB2C-4023-9C7F-C645776E8AA7}" presName="hierRoot1" presStyleCnt="0">
        <dgm:presLayoutVars>
          <dgm:hierBranch val="init"/>
        </dgm:presLayoutVars>
      </dgm:prSet>
      <dgm:spPr/>
    </dgm:pt>
    <dgm:pt modelId="{1D4679FD-A237-4AE8-97B9-83D67AE27DAA}" type="pres">
      <dgm:prSet presAssocID="{F4B569BE-EB2C-4023-9C7F-C645776E8AA7}" presName="rootComposite1" presStyleCnt="0"/>
      <dgm:spPr/>
    </dgm:pt>
    <dgm:pt modelId="{A61CF0E8-BA24-4BB3-902D-CC63D9D01015}" type="pres">
      <dgm:prSet presAssocID="{F4B569BE-EB2C-4023-9C7F-C645776E8AA7}" presName="rootText1" presStyleLbl="node0" presStyleIdx="0" presStyleCnt="1" custScaleY="103476" custLinFactNeighborX="4829" custLinFactNeighborY="-20921">
        <dgm:presLayoutVars>
          <dgm:chPref val="3"/>
        </dgm:presLayoutVars>
      </dgm:prSet>
      <dgm:spPr/>
    </dgm:pt>
    <dgm:pt modelId="{B6923C05-9704-4DE6-B918-915CAECE0DE5}" type="pres">
      <dgm:prSet presAssocID="{F4B569BE-EB2C-4023-9C7F-C645776E8AA7}" presName="rootConnector1" presStyleLbl="node1" presStyleIdx="0" presStyleCnt="0"/>
      <dgm:spPr/>
    </dgm:pt>
    <dgm:pt modelId="{3F37978C-8943-49DA-A262-8E01FA8E0373}" type="pres">
      <dgm:prSet presAssocID="{F4B569BE-EB2C-4023-9C7F-C645776E8AA7}" presName="hierChild2" presStyleCnt="0"/>
      <dgm:spPr/>
    </dgm:pt>
    <dgm:pt modelId="{81077681-0EA5-423C-9BAC-86E5A2DDC50D}" type="pres">
      <dgm:prSet presAssocID="{0913E9B3-7D02-4871-AA52-4B3C15BB25E7}" presName="Name37" presStyleLbl="parChTrans1D2" presStyleIdx="0" presStyleCnt="5"/>
      <dgm:spPr/>
    </dgm:pt>
    <dgm:pt modelId="{BCCCD4C6-5C07-433D-94E0-F637E775F5CC}" type="pres">
      <dgm:prSet presAssocID="{7914FF52-C12F-4839-8738-7AA641AE75B7}" presName="hierRoot2" presStyleCnt="0">
        <dgm:presLayoutVars>
          <dgm:hierBranch val="init"/>
        </dgm:presLayoutVars>
      </dgm:prSet>
      <dgm:spPr/>
    </dgm:pt>
    <dgm:pt modelId="{715BCAFB-1A60-4420-8ADA-B7443C8C7C1C}" type="pres">
      <dgm:prSet presAssocID="{7914FF52-C12F-4839-8738-7AA641AE75B7}" presName="rootComposite" presStyleCnt="0"/>
      <dgm:spPr/>
    </dgm:pt>
    <dgm:pt modelId="{1C396AFF-3139-4E3C-9CAA-209B80A88419}" type="pres">
      <dgm:prSet presAssocID="{7914FF52-C12F-4839-8738-7AA641AE75B7}" presName="rootText" presStyleLbl="node2" presStyleIdx="0" presStyleCnt="4" custLinFactNeighborX="-240" custLinFactNeighborY="19312">
        <dgm:presLayoutVars>
          <dgm:chPref val="3"/>
        </dgm:presLayoutVars>
      </dgm:prSet>
      <dgm:spPr/>
    </dgm:pt>
    <dgm:pt modelId="{BCF98932-706B-41DF-8077-F386DE8410C5}" type="pres">
      <dgm:prSet presAssocID="{7914FF52-C12F-4839-8738-7AA641AE75B7}" presName="rootConnector" presStyleLbl="node2" presStyleIdx="0" presStyleCnt="4"/>
      <dgm:spPr/>
    </dgm:pt>
    <dgm:pt modelId="{5C84DECF-F9B3-4587-B80B-21560950D9B0}" type="pres">
      <dgm:prSet presAssocID="{7914FF52-C12F-4839-8738-7AA641AE75B7}" presName="hierChild4" presStyleCnt="0"/>
      <dgm:spPr/>
    </dgm:pt>
    <dgm:pt modelId="{1FE55F07-D62A-42F0-B054-D5D3EBC419E4}" type="pres">
      <dgm:prSet presAssocID="{7914FF52-C12F-4839-8738-7AA641AE75B7}" presName="hierChild5" presStyleCnt="0"/>
      <dgm:spPr/>
    </dgm:pt>
    <dgm:pt modelId="{9105B083-F5D9-4B9F-86AC-A919D0778330}" type="pres">
      <dgm:prSet presAssocID="{9F320CAE-B0C4-47B5-8CF6-CAC218D4A8E5}" presName="Name37" presStyleLbl="parChTrans1D2" presStyleIdx="1" presStyleCnt="5"/>
      <dgm:spPr/>
    </dgm:pt>
    <dgm:pt modelId="{EDB71F40-D2D6-4E9E-B15D-1884DE248892}" type="pres">
      <dgm:prSet presAssocID="{AB61C81B-3172-492B-B74A-98762E08F985}" presName="hierRoot2" presStyleCnt="0">
        <dgm:presLayoutVars>
          <dgm:hierBranch val="init"/>
        </dgm:presLayoutVars>
      </dgm:prSet>
      <dgm:spPr/>
    </dgm:pt>
    <dgm:pt modelId="{4FED1FD4-5F95-4246-802C-493A146459E6}" type="pres">
      <dgm:prSet presAssocID="{AB61C81B-3172-492B-B74A-98762E08F985}" presName="rootComposite" presStyleCnt="0"/>
      <dgm:spPr/>
    </dgm:pt>
    <dgm:pt modelId="{13B28E69-67B4-493A-9827-6D193F2E791D}" type="pres">
      <dgm:prSet presAssocID="{AB61C81B-3172-492B-B74A-98762E08F985}" presName="rootText" presStyleLbl="node2" presStyleIdx="1" presStyleCnt="4" custLinFactNeighborX="0" custLinFactNeighborY="19311">
        <dgm:presLayoutVars>
          <dgm:chPref val="3"/>
        </dgm:presLayoutVars>
      </dgm:prSet>
      <dgm:spPr/>
    </dgm:pt>
    <dgm:pt modelId="{4C733459-273D-43EA-901A-6609D1AD0A1A}" type="pres">
      <dgm:prSet presAssocID="{AB61C81B-3172-492B-B74A-98762E08F985}" presName="rootConnector" presStyleLbl="node2" presStyleIdx="1" presStyleCnt="4"/>
      <dgm:spPr/>
    </dgm:pt>
    <dgm:pt modelId="{5B270156-FAB8-4174-9B41-524B7A427A55}" type="pres">
      <dgm:prSet presAssocID="{AB61C81B-3172-492B-B74A-98762E08F985}" presName="hierChild4" presStyleCnt="0"/>
      <dgm:spPr/>
    </dgm:pt>
    <dgm:pt modelId="{BE5FD6F1-DAFD-431A-BF24-BA7FD00F02D1}" type="pres">
      <dgm:prSet presAssocID="{AB61C81B-3172-492B-B74A-98762E08F985}" presName="hierChild5" presStyleCnt="0"/>
      <dgm:spPr/>
    </dgm:pt>
    <dgm:pt modelId="{45FF9FF0-8782-45AD-AFB2-8CFBCCD93E90}" type="pres">
      <dgm:prSet presAssocID="{708E87C0-381B-4AD4-9E9D-4003F93A36CB}" presName="Name37" presStyleLbl="parChTrans1D2" presStyleIdx="2" presStyleCnt="5"/>
      <dgm:spPr/>
    </dgm:pt>
    <dgm:pt modelId="{7CCDB05F-F56E-411A-9A76-6C9C75846980}" type="pres">
      <dgm:prSet presAssocID="{04D0A61E-C86F-490A-8FA8-A0BCBF624F52}" presName="hierRoot2" presStyleCnt="0">
        <dgm:presLayoutVars>
          <dgm:hierBranch val="init"/>
        </dgm:presLayoutVars>
      </dgm:prSet>
      <dgm:spPr/>
    </dgm:pt>
    <dgm:pt modelId="{76E61E4D-0D5A-4FD0-AA76-BD2294B5D13E}" type="pres">
      <dgm:prSet presAssocID="{04D0A61E-C86F-490A-8FA8-A0BCBF624F52}" presName="rootComposite" presStyleCnt="0"/>
      <dgm:spPr/>
    </dgm:pt>
    <dgm:pt modelId="{6E1F44F7-0C67-47F4-B5D7-D2FAFFC3E9F4}" type="pres">
      <dgm:prSet presAssocID="{04D0A61E-C86F-490A-8FA8-A0BCBF624F52}" presName="rootText" presStyleLbl="node2" presStyleIdx="2" presStyleCnt="4" custLinFactNeighborX="805" custLinFactNeighborY="19311">
        <dgm:presLayoutVars>
          <dgm:chPref val="3"/>
        </dgm:presLayoutVars>
      </dgm:prSet>
      <dgm:spPr/>
    </dgm:pt>
    <dgm:pt modelId="{3AC17051-3613-4D93-A9F8-58B064A8789D}" type="pres">
      <dgm:prSet presAssocID="{04D0A61E-C86F-490A-8FA8-A0BCBF624F52}" presName="rootConnector" presStyleLbl="node2" presStyleIdx="2" presStyleCnt="4"/>
      <dgm:spPr/>
    </dgm:pt>
    <dgm:pt modelId="{297A8EAD-886A-4D76-B338-A361567C723C}" type="pres">
      <dgm:prSet presAssocID="{04D0A61E-C86F-490A-8FA8-A0BCBF624F52}" presName="hierChild4" presStyleCnt="0"/>
      <dgm:spPr/>
    </dgm:pt>
    <dgm:pt modelId="{FA729562-42C3-4F3C-8C8A-AB84D7826323}" type="pres">
      <dgm:prSet presAssocID="{04D0A61E-C86F-490A-8FA8-A0BCBF624F52}" presName="hierChild5" presStyleCnt="0"/>
      <dgm:spPr/>
    </dgm:pt>
    <dgm:pt modelId="{FAE799A6-6591-41C0-B4EA-9AC9BD0DB8D6}" type="pres">
      <dgm:prSet presAssocID="{8DFAFDDA-348B-486F-BB76-C7D3CC12F060}" presName="Name37" presStyleLbl="parChTrans1D2" presStyleIdx="3" presStyleCnt="5"/>
      <dgm:spPr/>
    </dgm:pt>
    <dgm:pt modelId="{A1B05609-940C-4713-958B-4BB07FC9202E}" type="pres">
      <dgm:prSet presAssocID="{B6E2E6DD-09B9-4B35-9CF2-D1AE733FADA0}" presName="hierRoot2" presStyleCnt="0">
        <dgm:presLayoutVars>
          <dgm:hierBranch val="init"/>
        </dgm:presLayoutVars>
      </dgm:prSet>
      <dgm:spPr/>
    </dgm:pt>
    <dgm:pt modelId="{4EECEF07-6E6F-45F8-BEAD-49C10E1F5FBC}" type="pres">
      <dgm:prSet presAssocID="{B6E2E6DD-09B9-4B35-9CF2-D1AE733FADA0}" presName="rootComposite" presStyleCnt="0"/>
      <dgm:spPr/>
    </dgm:pt>
    <dgm:pt modelId="{D92A31B8-47DA-42C8-B36C-9E8FB27361E2}" type="pres">
      <dgm:prSet presAssocID="{B6E2E6DD-09B9-4B35-9CF2-D1AE733FADA0}" presName="rootText" presStyleLbl="node2" presStyleIdx="3" presStyleCnt="4" custLinFactNeighborX="240" custLinFactNeighborY="19312">
        <dgm:presLayoutVars>
          <dgm:chPref val="3"/>
        </dgm:presLayoutVars>
      </dgm:prSet>
      <dgm:spPr/>
    </dgm:pt>
    <dgm:pt modelId="{27D444A7-47B5-4681-8F74-D6A512506F4B}" type="pres">
      <dgm:prSet presAssocID="{B6E2E6DD-09B9-4B35-9CF2-D1AE733FADA0}" presName="rootConnector" presStyleLbl="node2" presStyleIdx="3" presStyleCnt="4"/>
      <dgm:spPr/>
    </dgm:pt>
    <dgm:pt modelId="{25E40EF1-5039-4350-89EF-CD7259A493F8}" type="pres">
      <dgm:prSet presAssocID="{B6E2E6DD-09B9-4B35-9CF2-D1AE733FADA0}" presName="hierChild4" presStyleCnt="0"/>
      <dgm:spPr/>
    </dgm:pt>
    <dgm:pt modelId="{2202D1A7-0120-416A-A310-A2E537FBD200}" type="pres">
      <dgm:prSet presAssocID="{B6E2E6DD-09B9-4B35-9CF2-D1AE733FADA0}" presName="hierChild5" presStyleCnt="0"/>
      <dgm:spPr/>
    </dgm:pt>
    <dgm:pt modelId="{CDB86455-D800-4381-AA75-0AA842DA0DC5}" type="pres">
      <dgm:prSet presAssocID="{F4B569BE-EB2C-4023-9C7F-C645776E8AA7}" presName="hierChild3" presStyleCnt="0"/>
      <dgm:spPr/>
    </dgm:pt>
    <dgm:pt modelId="{31DFEF08-1861-45ED-8CF1-9E4AB51ACB52}" type="pres">
      <dgm:prSet presAssocID="{3B0A39F3-3951-4DA4-801C-8E9BD18AA9AB}" presName="Name111" presStyleLbl="parChTrans1D2" presStyleIdx="4" presStyleCnt="5"/>
      <dgm:spPr/>
    </dgm:pt>
    <dgm:pt modelId="{522C5FA0-7285-4F87-8F36-CD5211517359}" type="pres">
      <dgm:prSet presAssocID="{146C276E-CB7D-418E-86D1-24077CAC7980}" presName="hierRoot3" presStyleCnt="0">
        <dgm:presLayoutVars>
          <dgm:hierBranch val="init"/>
        </dgm:presLayoutVars>
      </dgm:prSet>
      <dgm:spPr/>
    </dgm:pt>
    <dgm:pt modelId="{B7B8D29D-5CF9-446E-9945-9DB69F06FE23}" type="pres">
      <dgm:prSet presAssocID="{146C276E-CB7D-418E-86D1-24077CAC7980}" presName="rootComposite3" presStyleCnt="0"/>
      <dgm:spPr/>
    </dgm:pt>
    <dgm:pt modelId="{B364AA18-0610-4B65-93D3-549BEA3E0B0D}" type="pres">
      <dgm:prSet presAssocID="{146C276E-CB7D-418E-86D1-24077CAC7980}" presName="rootText3" presStyleLbl="asst1" presStyleIdx="0" presStyleCnt="1" custScaleX="150691" custScaleY="91363" custLinFactNeighborX="91779" custLinFactNeighborY="-16958">
        <dgm:presLayoutVars>
          <dgm:chPref val="3"/>
        </dgm:presLayoutVars>
      </dgm:prSet>
      <dgm:spPr/>
    </dgm:pt>
    <dgm:pt modelId="{587EC86F-63F5-4FFC-8E98-5290224F68C5}" type="pres">
      <dgm:prSet presAssocID="{146C276E-CB7D-418E-86D1-24077CAC7980}" presName="rootConnector3" presStyleLbl="asst1" presStyleIdx="0" presStyleCnt="1"/>
      <dgm:spPr/>
    </dgm:pt>
    <dgm:pt modelId="{155C4C51-7662-4A9F-962C-8DFF12BAE339}" type="pres">
      <dgm:prSet presAssocID="{146C276E-CB7D-418E-86D1-24077CAC7980}" presName="hierChild6" presStyleCnt="0"/>
      <dgm:spPr/>
    </dgm:pt>
    <dgm:pt modelId="{AD7B4ABA-9201-401B-AED7-38D78A7AE3C4}" type="pres">
      <dgm:prSet presAssocID="{146C276E-CB7D-418E-86D1-24077CAC7980}" presName="hierChild7" presStyleCnt="0"/>
      <dgm:spPr/>
    </dgm:pt>
  </dgm:ptLst>
  <dgm:cxnLst>
    <dgm:cxn modelId="{CD6B7707-64A1-4902-8D6B-DE685F0BD42C}" srcId="{F4B569BE-EB2C-4023-9C7F-C645776E8AA7}" destId="{B6E2E6DD-09B9-4B35-9CF2-D1AE733FADA0}" srcOrd="4" destOrd="0" parTransId="{8DFAFDDA-348B-486F-BB76-C7D3CC12F060}" sibTransId="{04671139-60D5-4122-9EFC-9F908682E123}"/>
    <dgm:cxn modelId="{9245F408-8691-4D1A-95E3-F9C931D305B7}" type="presOf" srcId="{146C276E-CB7D-418E-86D1-24077CAC7980}" destId="{587EC86F-63F5-4FFC-8E98-5290224F68C5}" srcOrd="1" destOrd="0" presId="urn:microsoft.com/office/officeart/2005/8/layout/orgChart1"/>
    <dgm:cxn modelId="{93CF1C1E-8DE7-456E-B248-BA71B9F079B9}" type="presOf" srcId="{B6E2E6DD-09B9-4B35-9CF2-D1AE733FADA0}" destId="{D92A31B8-47DA-42C8-B36C-9E8FB27361E2}" srcOrd="0" destOrd="0" presId="urn:microsoft.com/office/officeart/2005/8/layout/orgChart1"/>
    <dgm:cxn modelId="{7F6E6437-C717-4C5E-B6A7-54F959A058CB}" type="presOf" srcId="{AB61C81B-3172-492B-B74A-98762E08F985}" destId="{4C733459-273D-43EA-901A-6609D1AD0A1A}" srcOrd="1" destOrd="0" presId="urn:microsoft.com/office/officeart/2005/8/layout/orgChart1"/>
    <dgm:cxn modelId="{6062473F-EE78-4C08-AC33-33153B5FCF71}" type="presOf" srcId="{3B0A39F3-3951-4DA4-801C-8E9BD18AA9AB}" destId="{31DFEF08-1861-45ED-8CF1-9E4AB51ACB52}" srcOrd="0" destOrd="0" presId="urn:microsoft.com/office/officeart/2005/8/layout/orgChart1"/>
    <dgm:cxn modelId="{39810442-F465-4602-B904-4C924722F73D}" type="presOf" srcId="{7914FF52-C12F-4839-8738-7AA641AE75B7}" destId="{BCF98932-706B-41DF-8077-F386DE8410C5}" srcOrd="1" destOrd="0" presId="urn:microsoft.com/office/officeart/2005/8/layout/orgChart1"/>
    <dgm:cxn modelId="{5F265B4E-AC34-4F5D-B133-C37046EDDFC0}" srcId="{F4B569BE-EB2C-4023-9C7F-C645776E8AA7}" destId="{7914FF52-C12F-4839-8738-7AA641AE75B7}" srcOrd="1" destOrd="0" parTransId="{0913E9B3-7D02-4871-AA52-4B3C15BB25E7}" sibTransId="{BA1FF881-B8E9-4D20-9F6A-6CF7A856A62C}"/>
    <dgm:cxn modelId="{7CF1C574-7E0B-4464-9658-D136CE510E55}" type="presOf" srcId="{0913E9B3-7D02-4871-AA52-4B3C15BB25E7}" destId="{81077681-0EA5-423C-9BAC-86E5A2DDC50D}" srcOrd="0" destOrd="0" presId="urn:microsoft.com/office/officeart/2005/8/layout/orgChart1"/>
    <dgm:cxn modelId="{79C9E978-A83D-4DF8-A3F0-4E1B3234E1DF}" type="presOf" srcId="{AB61C81B-3172-492B-B74A-98762E08F985}" destId="{13B28E69-67B4-493A-9827-6D193F2E791D}" srcOrd="0" destOrd="0" presId="urn:microsoft.com/office/officeart/2005/8/layout/orgChart1"/>
    <dgm:cxn modelId="{AE5A207F-0014-48CB-877A-F2E01150F237}" type="presOf" srcId="{708E87C0-381B-4AD4-9E9D-4003F93A36CB}" destId="{45FF9FF0-8782-45AD-AFB2-8CFBCCD93E90}" srcOrd="0" destOrd="0" presId="urn:microsoft.com/office/officeart/2005/8/layout/orgChart1"/>
    <dgm:cxn modelId="{F400537F-85A0-48F8-85EB-CF0C7E10C438}" type="presOf" srcId="{9F320CAE-B0C4-47B5-8CF6-CAC218D4A8E5}" destId="{9105B083-F5D9-4B9F-86AC-A919D0778330}" srcOrd="0" destOrd="0" presId="urn:microsoft.com/office/officeart/2005/8/layout/orgChart1"/>
    <dgm:cxn modelId="{53A48487-3605-4000-8C52-3139A34004E4}" type="presOf" srcId="{04D0A61E-C86F-490A-8FA8-A0BCBF624F52}" destId="{3AC17051-3613-4D93-A9F8-58B064A8789D}" srcOrd="1" destOrd="0" presId="urn:microsoft.com/office/officeart/2005/8/layout/orgChart1"/>
    <dgm:cxn modelId="{330F228D-5F80-4C4F-A407-6C9C4FD9ABE2}" type="presOf" srcId="{7914FF52-C12F-4839-8738-7AA641AE75B7}" destId="{1C396AFF-3139-4E3C-9CAA-209B80A88419}" srcOrd="0" destOrd="0" presId="urn:microsoft.com/office/officeart/2005/8/layout/orgChart1"/>
    <dgm:cxn modelId="{1F7B71A0-54DB-4F6C-A7F8-9D0405D156BF}" type="presOf" srcId="{B6E2E6DD-09B9-4B35-9CF2-D1AE733FADA0}" destId="{27D444A7-47B5-4681-8F74-D6A512506F4B}" srcOrd="1" destOrd="0" presId="urn:microsoft.com/office/officeart/2005/8/layout/orgChart1"/>
    <dgm:cxn modelId="{489DC0A6-EC08-49C6-BF09-7C6EDB17E17B}" srcId="{F4B569BE-EB2C-4023-9C7F-C645776E8AA7}" destId="{04D0A61E-C86F-490A-8FA8-A0BCBF624F52}" srcOrd="3" destOrd="0" parTransId="{708E87C0-381B-4AD4-9E9D-4003F93A36CB}" sibTransId="{9A0E054D-162A-483C-8618-12EBFB4A87E7}"/>
    <dgm:cxn modelId="{4A40EAA8-6D69-42FF-BCBC-AC4D067874F8}" type="presOf" srcId="{04D0A61E-C86F-490A-8FA8-A0BCBF624F52}" destId="{6E1F44F7-0C67-47F4-B5D7-D2FAFFC3E9F4}" srcOrd="0" destOrd="0" presId="urn:microsoft.com/office/officeart/2005/8/layout/orgChart1"/>
    <dgm:cxn modelId="{BF42A1AF-7D31-4BDA-9DE1-8332F14E0FB7}" srcId="{F4B569BE-EB2C-4023-9C7F-C645776E8AA7}" destId="{AB61C81B-3172-492B-B74A-98762E08F985}" srcOrd="2" destOrd="0" parTransId="{9F320CAE-B0C4-47B5-8CF6-CAC218D4A8E5}" sibTransId="{E03A8D30-7C17-45F0-8014-54497B75FDC3}"/>
    <dgm:cxn modelId="{C631E7C3-300B-4C64-BB70-BE02800FECD9}" type="presOf" srcId="{73102965-7C1E-45B8-AB38-8C123171A094}" destId="{CAB341CD-71F7-4238-B8A3-BCB89518F69E}" srcOrd="0" destOrd="0" presId="urn:microsoft.com/office/officeart/2005/8/layout/orgChart1"/>
    <dgm:cxn modelId="{0BCF07C8-3FBD-4EF6-97F8-8A1DF512EDC5}" type="presOf" srcId="{8DFAFDDA-348B-486F-BB76-C7D3CC12F060}" destId="{FAE799A6-6591-41C0-B4EA-9AC9BD0DB8D6}" srcOrd="0" destOrd="0" presId="urn:microsoft.com/office/officeart/2005/8/layout/orgChart1"/>
    <dgm:cxn modelId="{3BB9DDD4-B3BF-466F-9A02-37494E7559EE}" type="presOf" srcId="{146C276E-CB7D-418E-86D1-24077CAC7980}" destId="{B364AA18-0610-4B65-93D3-549BEA3E0B0D}" srcOrd="0" destOrd="0" presId="urn:microsoft.com/office/officeart/2005/8/layout/orgChart1"/>
    <dgm:cxn modelId="{346503DA-B5C3-48C5-99AD-C934D1B73F04}" srcId="{73102965-7C1E-45B8-AB38-8C123171A094}" destId="{F4B569BE-EB2C-4023-9C7F-C645776E8AA7}" srcOrd="0" destOrd="0" parTransId="{2A9295EF-5B30-4667-81FE-6976DC1A46E0}" sibTransId="{2EF3CF3D-DF91-4A89-B7D4-FE4DFD5B0C2C}"/>
    <dgm:cxn modelId="{09B210DA-D266-473E-A710-C96F0A22D405}" type="presOf" srcId="{F4B569BE-EB2C-4023-9C7F-C645776E8AA7}" destId="{B6923C05-9704-4DE6-B918-915CAECE0DE5}" srcOrd="1" destOrd="0" presId="urn:microsoft.com/office/officeart/2005/8/layout/orgChart1"/>
    <dgm:cxn modelId="{D83411E8-6E8C-4BF7-8BA8-DAD14F2EFA00}" type="presOf" srcId="{F4B569BE-EB2C-4023-9C7F-C645776E8AA7}" destId="{A61CF0E8-BA24-4BB3-902D-CC63D9D01015}" srcOrd="0" destOrd="0" presId="urn:microsoft.com/office/officeart/2005/8/layout/orgChart1"/>
    <dgm:cxn modelId="{99DCCBF5-47D9-4411-A455-5997E113164A}" srcId="{F4B569BE-EB2C-4023-9C7F-C645776E8AA7}" destId="{146C276E-CB7D-418E-86D1-24077CAC7980}" srcOrd="0" destOrd="0" parTransId="{3B0A39F3-3951-4DA4-801C-8E9BD18AA9AB}" sibTransId="{61ED212A-9A04-4D33-BD75-63BFA8483D29}"/>
    <dgm:cxn modelId="{0F51D7E2-0974-4DB9-B4A9-2012E08FE687}" type="presParOf" srcId="{CAB341CD-71F7-4238-B8A3-BCB89518F69E}" destId="{9A67D4AB-B8EC-4934-B16F-31A90762DDD2}" srcOrd="0" destOrd="0" presId="urn:microsoft.com/office/officeart/2005/8/layout/orgChart1"/>
    <dgm:cxn modelId="{5E21004C-0DCE-4C0C-A84A-FB3B52DA0AF7}" type="presParOf" srcId="{9A67D4AB-B8EC-4934-B16F-31A90762DDD2}" destId="{1D4679FD-A237-4AE8-97B9-83D67AE27DAA}" srcOrd="0" destOrd="0" presId="urn:microsoft.com/office/officeart/2005/8/layout/orgChart1"/>
    <dgm:cxn modelId="{F3248B42-50AC-46E9-A449-BF8ECFEDE566}" type="presParOf" srcId="{1D4679FD-A237-4AE8-97B9-83D67AE27DAA}" destId="{A61CF0E8-BA24-4BB3-902D-CC63D9D01015}" srcOrd="0" destOrd="0" presId="urn:microsoft.com/office/officeart/2005/8/layout/orgChart1"/>
    <dgm:cxn modelId="{23B642CA-8E8E-4A6F-93EA-94B96D73CD29}" type="presParOf" srcId="{1D4679FD-A237-4AE8-97B9-83D67AE27DAA}" destId="{B6923C05-9704-4DE6-B918-915CAECE0DE5}" srcOrd="1" destOrd="0" presId="urn:microsoft.com/office/officeart/2005/8/layout/orgChart1"/>
    <dgm:cxn modelId="{8CF2E9B9-F4D1-476B-9AC2-E2B89C2E51D1}" type="presParOf" srcId="{9A67D4AB-B8EC-4934-B16F-31A90762DDD2}" destId="{3F37978C-8943-49DA-A262-8E01FA8E0373}" srcOrd="1" destOrd="0" presId="urn:microsoft.com/office/officeart/2005/8/layout/orgChart1"/>
    <dgm:cxn modelId="{4BA9F4A0-72A7-44F4-A94A-9A3344F16959}" type="presParOf" srcId="{3F37978C-8943-49DA-A262-8E01FA8E0373}" destId="{81077681-0EA5-423C-9BAC-86E5A2DDC50D}" srcOrd="0" destOrd="0" presId="urn:microsoft.com/office/officeart/2005/8/layout/orgChart1"/>
    <dgm:cxn modelId="{FF2E5574-33CB-4186-B0BE-19B23697092E}" type="presParOf" srcId="{3F37978C-8943-49DA-A262-8E01FA8E0373}" destId="{BCCCD4C6-5C07-433D-94E0-F637E775F5CC}" srcOrd="1" destOrd="0" presId="urn:microsoft.com/office/officeart/2005/8/layout/orgChart1"/>
    <dgm:cxn modelId="{F9C21867-4752-4BFE-BF79-42BF5B5E26D1}" type="presParOf" srcId="{BCCCD4C6-5C07-433D-94E0-F637E775F5CC}" destId="{715BCAFB-1A60-4420-8ADA-B7443C8C7C1C}" srcOrd="0" destOrd="0" presId="urn:microsoft.com/office/officeart/2005/8/layout/orgChart1"/>
    <dgm:cxn modelId="{47205CCF-1E14-4417-85D6-B3E7154CEFDD}" type="presParOf" srcId="{715BCAFB-1A60-4420-8ADA-B7443C8C7C1C}" destId="{1C396AFF-3139-4E3C-9CAA-209B80A88419}" srcOrd="0" destOrd="0" presId="urn:microsoft.com/office/officeart/2005/8/layout/orgChart1"/>
    <dgm:cxn modelId="{A06C8363-DF74-4909-A743-966A170B6768}" type="presParOf" srcId="{715BCAFB-1A60-4420-8ADA-B7443C8C7C1C}" destId="{BCF98932-706B-41DF-8077-F386DE8410C5}" srcOrd="1" destOrd="0" presId="urn:microsoft.com/office/officeart/2005/8/layout/orgChart1"/>
    <dgm:cxn modelId="{2946BD04-F295-4D8E-BCE2-06EAF86EA604}" type="presParOf" srcId="{BCCCD4C6-5C07-433D-94E0-F637E775F5CC}" destId="{5C84DECF-F9B3-4587-B80B-21560950D9B0}" srcOrd="1" destOrd="0" presId="urn:microsoft.com/office/officeart/2005/8/layout/orgChart1"/>
    <dgm:cxn modelId="{A27622F4-3967-43F3-A160-AAA2247D7526}" type="presParOf" srcId="{BCCCD4C6-5C07-433D-94E0-F637E775F5CC}" destId="{1FE55F07-D62A-42F0-B054-D5D3EBC419E4}" srcOrd="2" destOrd="0" presId="urn:microsoft.com/office/officeart/2005/8/layout/orgChart1"/>
    <dgm:cxn modelId="{BD95E37F-2F49-4F33-BD74-192B1EFD160E}" type="presParOf" srcId="{3F37978C-8943-49DA-A262-8E01FA8E0373}" destId="{9105B083-F5D9-4B9F-86AC-A919D0778330}" srcOrd="2" destOrd="0" presId="urn:microsoft.com/office/officeart/2005/8/layout/orgChart1"/>
    <dgm:cxn modelId="{4439E5F7-74F2-491E-8C35-7F5D71B17B34}" type="presParOf" srcId="{3F37978C-8943-49DA-A262-8E01FA8E0373}" destId="{EDB71F40-D2D6-4E9E-B15D-1884DE248892}" srcOrd="3" destOrd="0" presId="urn:microsoft.com/office/officeart/2005/8/layout/orgChart1"/>
    <dgm:cxn modelId="{016C5D49-B647-46B9-AF1C-CAC6861FEDF1}" type="presParOf" srcId="{EDB71F40-D2D6-4E9E-B15D-1884DE248892}" destId="{4FED1FD4-5F95-4246-802C-493A146459E6}" srcOrd="0" destOrd="0" presId="urn:microsoft.com/office/officeart/2005/8/layout/orgChart1"/>
    <dgm:cxn modelId="{31705104-7C9F-457F-8FB7-E06CF40E169E}" type="presParOf" srcId="{4FED1FD4-5F95-4246-802C-493A146459E6}" destId="{13B28E69-67B4-493A-9827-6D193F2E791D}" srcOrd="0" destOrd="0" presId="urn:microsoft.com/office/officeart/2005/8/layout/orgChart1"/>
    <dgm:cxn modelId="{D482ADCE-2404-4786-9141-FE89F0164404}" type="presParOf" srcId="{4FED1FD4-5F95-4246-802C-493A146459E6}" destId="{4C733459-273D-43EA-901A-6609D1AD0A1A}" srcOrd="1" destOrd="0" presId="urn:microsoft.com/office/officeart/2005/8/layout/orgChart1"/>
    <dgm:cxn modelId="{6E97F97B-6292-41C9-95CE-8CFB585B9801}" type="presParOf" srcId="{EDB71F40-D2D6-4E9E-B15D-1884DE248892}" destId="{5B270156-FAB8-4174-9B41-524B7A427A55}" srcOrd="1" destOrd="0" presId="urn:microsoft.com/office/officeart/2005/8/layout/orgChart1"/>
    <dgm:cxn modelId="{B59EAD0E-C9C6-4B8C-B163-FF6FC07B9E11}" type="presParOf" srcId="{EDB71F40-D2D6-4E9E-B15D-1884DE248892}" destId="{BE5FD6F1-DAFD-431A-BF24-BA7FD00F02D1}" srcOrd="2" destOrd="0" presId="urn:microsoft.com/office/officeart/2005/8/layout/orgChart1"/>
    <dgm:cxn modelId="{DDB0801E-8A95-45EC-B15A-A2853D99A0A8}" type="presParOf" srcId="{3F37978C-8943-49DA-A262-8E01FA8E0373}" destId="{45FF9FF0-8782-45AD-AFB2-8CFBCCD93E90}" srcOrd="4" destOrd="0" presId="urn:microsoft.com/office/officeart/2005/8/layout/orgChart1"/>
    <dgm:cxn modelId="{D777822D-561A-4237-9447-6678A80814ED}" type="presParOf" srcId="{3F37978C-8943-49DA-A262-8E01FA8E0373}" destId="{7CCDB05F-F56E-411A-9A76-6C9C75846980}" srcOrd="5" destOrd="0" presId="urn:microsoft.com/office/officeart/2005/8/layout/orgChart1"/>
    <dgm:cxn modelId="{F185DA10-A4D6-4F27-82D1-6F05B31F04C4}" type="presParOf" srcId="{7CCDB05F-F56E-411A-9A76-6C9C75846980}" destId="{76E61E4D-0D5A-4FD0-AA76-BD2294B5D13E}" srcOrd="0" destOrd="0" presId="urn:microsoft.com/office/officeart/2005/8/layout/orgChart1"/>
    <dgm:cxn modelId="{A36B08B0-F4AE-459C-8040-597B48BF7C83}" type="presParOf" srcId="{76E61E4D-0D5A-4FD0-AA76-BD2294B5D13E}" destId="{6E1F44F7-0C67-47F4-B5D7-D2FAFFC3E9F4}" srcOrd="0" destOrd="0" presId="urn:microsoft.com/office/officeart/2005/8/layout/orgChart1"/>
    <dgm:cxn modelId="{CEBA1EFE-2AAD-4927-9BF0-917B048F9E96}" type="presParOf" srcId="{76E61E4D-0D5A-4FD0-AA76-BD2294B5D13E}" destId="{3AC17051-3613-4D93-A9F8-58B064A8789D}" srcOrd="1" destOrd="0" presId="urn:microsoft.com/office/officeart/2005/8/layout/orgChart1"/>
    <dgm:cxn modelId="{2320F445-500A-47D4-8000-025F06DD0220}" type="presParOf" srcId="{7CCDB05F-F56E-411A-9A76-6C9C75846980}" destId="{297A8EAD-886A-4D76-B338-A361567C723C}" srcOrd="1" destOrd="0" presId="urn:microsoft.com/office/officeart/2005/8/layout/orgChart1"/>
    <dgm:cxn modelId="{8680B1AB-8F7E-4CDA-8A01-CAC4BA540B93}" type="presParOf" srcId="{7CCDB05F-F56E-411A-9A76-6C9C75846980}" destId="{FA729562-42C3-4F3C-8C8A-AB84D7826323}" srcOrd="2" destOrd="0" presId="urn:microsoft.com/office/officeart/2005/8/layout/orgChart1"/>
    <dgm:cxn modelId="{C856B857-094D-4F65-B940-DB91F7044967}" type="presParOf" srcId="{3F37978C-8943-49DA-A262-8E01FA8E0373}" destId="{FAE799A6-6591-41C0-B4EA-9AC9BD0DB8D6}" srcOrd="6" destOrd="0" presId="urn:microsoft.com/office/officeart/2005/8/layout/orgChart1"/>
    <dgm:cxn modelId="{6576A6D8-7CBF-462B-B6D9-CD5C67019C6E}" type="presParOf" srcId="{3F37978C-8943-49DA-A262-8E01FA8E0373}" destId="{A1B05609-940C-4713-958B-4BB07FC9202E}" srcOrd="7" destOrd="0" presId="urn:microsoft.com/office/officeart/2005/8/layout/orgChart1"/>
    <dgm:cxn modelId="{E6856197-E00A-40F0-A6E5-41D26DEFB38E}" type="presParOf" srcId="{A1B05609-940C-4713-958B-4BB07FC9202E}" destId="{4EECEF07-6E6F-45F8-BEAD-49C10E1F5FBC}" srcOrd="0" destOrd="0" presId="urn:microsoft.com/office/officeart/2005/8/layout/orgChart1"/>
    <dgm:cxn modelId="{BF1B738B-99D0-41ED-8426-0373CE3CEF8B}" type="presParOf" srcId="{4EECEF07-6E6F-45F8-BEAD-49C10E1F5FBC}" destId="{D92A31B8-47DA-42C8-B36C-9E8FB27361E2}" srcOrd="0" destOrd="0" presId="urn:microsoft.com/office/officeart/2005/8/layout/orgChart1"/>
    <dgm:cxn modelId="{D0322A16-790C-405F-822E-19C55269C5D8}" type="presParOf" srcId="{4EECEF07-6E6F-45F8-BEAD-49C10E1F5FBC}" destId="{27D444A7-47B5-4681-8F74-D6A512506F4B}" srcOrd="1" destOrd="0" presId="urn:microsoft.com/office/officeart/2005/8/layout/orgChart1"/>
    <dgm:cxn modelId="{9C7F6AD0-8E7A-48CF-B42C-6B2C36D3DCFD}" type="presParOf" srcId="{A1B05609-940C-4713-958B-4BB07FC9202E}" destId="{25E40EF1-5039-4350-89EF-CD7259A493F8}" srcOrd="1" destOrd="0" presId="urn:microsoft.com/office/officeart/2005/8/layout/orgChart1"/>
    <dgm:cxn modelId="{EAE82218-8346-44A9-9979-77D945CBA06E}" type="presParOf" srcId="{A1B05609-940C-4713-958B-4BB07FC9202E}" destId="{2202D1A7-0120-416A-A310-A2E537FBD200}" srcOrd="2" destOrd="0" presId="urn:microsoft.com/office/officeart/2005/8/layout/orgChart1"/>
    <dgm:cxn modelId="{DD56D87F-D541-4AD8-9359-660AB39F6178}" type="presParOf" srcId="{9A67D4AB-B8EC-4934-B16F-31A90762DDD2}" destId="{CDB86455-D800-4381-AA75-0AA842DA0DC5}" srcOrd="2" destOrd="0" presId="urn:microsoft.com/office/officeart/2005/8/layout/orgChart1"/>
    <dgm:cxn modelId="{B2845071-E9CA-4993-8059-E720900A49E2}" type="presParOf" srcId="{CDB86455-D800-4381-AA75-0AA842DA0DC5}" destId="{31DFEF08-1861-45ED-8CF1-9E4AB51ACB52}" srcOrd="0" destOrd="0" presId="urn:microsoft.com/office/officeart/2005/8/layout/orgChart1"/>
    <dgm:cxn modelId="{B5427F5A-472F-459B-B915-FC0FFDA0CDBB}" type="presParOf" srcId="{CDB86455-D800-4381-AA75-0AA842DA0DC5}" destId="{522C5FA0-7285-4F87-8F36-CD5211517359}" srcOrd="1" destOrd="0" presId="urn:microsoft.com/office/officeart/2005/8/layout/orgChart1"/>
    <dgm:cxn modelId="{9B85A669-9D8F-4B47-B71A-A7156C8D1AAF}" type="presParOf" srcId="{522C5FA0-7285-4F87-8F36-CD5211517359}" destId="{B7B8D29D-5CF9-446E-9945-9DB69F06FE23}" srcOrd="0" destOrd="0" presId="urn:microsoft.com/office/officeart/2005/8/layout/orgChart1"/>
    <dgm:cxn modelId="{A384992D-9E36-4EE7-8EEA-0F206DF3B05D}" type="presParOf" srcId="{B7B8D29D-5CF9-446E-9945-9DB69F06FE23}" destId="{B364AA18-0610-4B65-93D3-549BEA3E0B0D}" srcOrd="0" destOrd="0" presId="urn:microsoft.com/office/officeart/2005/8/layout/orgChart1"/>
    <dgm:cxn modelId="{7D52570A-BD9E-4738-B1FA-E37AD8CAD790}" type="presParOf" srcId="{B7B8D29D-5CF9-446E-9945-9DB69F06FE23}" destId="{587EC86F-63F5-4FFC-8E98-5290224F68C5}" srcOrd="1" destOrd="0" presId="urn:microsoft.com/office/officeart/2005/8/layout/orgChart1"/>
    <dgm:cxn modelId="{3C11F9BF-8CEA-4E5F-A7E7-E1BCC7163E0D}" type="presParOf" srcId="{522C5FA0-7285-4F87-8F36-CD5211517359}" destId="{155C4C51-7662-4A9F-962C-8DFF12BAE339}" srcOrd="1" destOrd="0" presId="urn:microsoft.com/office/officeart/2005/8/layout/orgChart1"/>
    <dgm:cxn modelId="{F47EFF0B-2907-4ABF-BAAC-1FE682A69340}" type="presParOf" srcId="{522C5FA0-7285-4F87-8F36-CD5211517359}" destId="{AD7B4ABA-9201-401B-AED7-38D78A7AE3C4}" srcOrd="2" destOrd="0" presId="urn:microsoft.com/office/officeart/2005/8/layout/orgChart1"/>
  </dgm:cxnLst>
  <dgm:bg>
    <a:noFill/>
  </dgm:bg>
  <dgm:whole>
    <a:ln>
      <a:noFill/>
    </a:ln>
  </dgm:whole>
  <dgm:extLst>
    <a:ext uri="http://schemas.microsoft.com/office/drawing/2008/diagram">
      <dsp:dataModelExt xmlns:dsp="http://schemas.microsoft.com/office/drawing/2008/diagram" relId="rId1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1DFEF08-1861-45ED-8CF1-9E4AB51ACB52}">
      <dsp:nvSpPr>
        <dsp:cNvPr id="0" name=""/>
        <dsp:cNvSpPr/>
      </dsp:nvSpPr>
      <dsp:spPr>
        <a:xfrm>
          <a:off x="1921541" y="942140"/>
          <a:ext cx="878821" cy="567977"/>
        </a:xfrm>
        <a:custGeom>
          <a:avLst/>
          <a:gdLst/>
          <a:ahLst/>
          <a:cxnLst/>
          <a:rect l="0" t="0" r="0" b="0"/>
          <a:pathLst>
            <a:path>
              <a:moveTo>
                <a:pt x="878821" y="0"/>
              </a:moveTo>
              <a:lnTo>
                <a:pt x="0" y="567977"/>
              </a:lnTo>
            </a:path>
          </a:pathLst>
        </a:custGeom>
        <a:noFill/>
        <a:ln w="9525" cap="flat" cmpd="sng" algn="ctr">
          <a:noFill/>
          <a:prstDash val="solid"/>
        </a:ln>
        <a:effectLst/>
      </dsp:spPr>
      <dsp:style>
        <a:lnRef idx="1">
          <a:schemeClr val="dk1"/>
        </a:lnRef>
        <a:fillRef idx="0">
          <a:schemeClr val="dk1"/>
        </a:fillRef>
        <a:effectRef idx="0">
          <a:schemeClr val="dk1"/>
        </a:effectRef>
        <a:fontRef idx="minor">
          <a:schemeClr val="tx1"/>
        </a:fontRef>
      </dsp:style>
    </dsp:sp>
    <dsp:sp modelId="{FAE799A6-6591-41C0-B4EA-9AC9BD0DB8D6}">
      <dsp:nvSpPr>
        <dsp:cNvPr id="0" name=""/>
        <dsp:cNvSpPr/>
      </dsp:nvSpPr>
      <dsp:spPr>
        <a:xfrm>
          <a:off x="2800362" y="942140"/>
          <a:ext cx="2094166" cy="1327169"/>
        </a:xfrm>
        <a:custGeom>
          <a:avLst/>
          <a:gdLst/>
          <a:ahLst/>
          <a:cxnLst/>
          <a:rect l="0" t="0" r="0" b="0"/>
          <a:pathLst>
            <a:path>
              <a:moveTo>
                <a:pt x="0" y="0"/>
              </a:moveTo>
              <a:lnTo>
                <a:pt x="0" y="1202876"/>
              </a:lnTo>
              <a:lnTo>
                <a:pt x="2094166" y="1202876"/>
              </a:lnTo>
              <a:lnTo>
                <a:pt x="2094166" y="132716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5FF9FF0-8782-45AD-AFB2-8CFBCCD93E90}">
      <dsp:nvSpPr>
        <dsp:cNvPr id="0" name=""/>
        <dsp:cNvSpPr/>
      </dsp:nvSpPr>
      <dsp:spPr>
        <a:xfrm>
          <a:off x="2800362" y="942140"/>
          <a:ext cx="668529" cy="1327163"/>
        </a:xfrm>
        <a:custGeom>
          <a:avLst/>
          <a:gdLst/>
          <a:ahLst/>
          <a:cxnLst/>
          <a:rect l="0" t="0" r="0" b="0"/>
          <a:pathLst>
            <a:path>
              <a:moveTo>
                <a:pt x="0" y="0"/>
              </a:moveTo>
              <a:lnTo>
                <a:pt x="0" y="1202870"/>
              </a:lnTo>
              <a:lnTo>
                <a:pt x="668529" y="1202870"/>
              </a:lnTo>
              <a:lnTo>
                <a:pt x="668529" y="132716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105B083-F5D9-4B9F-86AC-A919D0778330}">
      <dsp:nvSpPr>
        <dsp:cNvPr id="0" name=""/>
        <dsp:cNvSpPr/>
      </dsp:nvSpPr>
      <dsp:spPr>
        <a:xfrm>
          <a:off x="2027036" y="942140"/>
          <a:ext cx="773326" cy="1327163"/>
        </a:xfrm>
        <a:custGeom>
          <a:avLst/>
          <a:gdLst/>
          <a:ahLst/>
          <a:cxnLst/>
          <a:rect l="0" t="0" r="0" b="0"/>
          <a:pathLst>
            <a:path>
              <a:moveTo>
                <a:pt x="773326" y="0"/>
              </a:moveTo>
              <a:lnTo>
                <a:pt x="773326" y="1202870"/>
              </a:lnTo>
              <a:lnTo>
                <a:pt x="0" y="1202870"/>
              </a:lnTo>
              <a:lnTo>
                <a:pt x="0" y="132716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1077681-0EA5-423C-9BAC-86E5A2DDC50D}">
      <dsp:nvSpPr>
        <dsp:cNvPr id="0" name=""/>
        <dsp:cNvSpPr/>
      </dsp:nvSpPr>
      <dsp:spPr>
        <a:xfrm>
          <a:off x="591870" y="942140"/>
          <a:ext cx="2208492" cy="1327169"/>
        </a:xfrm>
        <a:custGeom>
          <a:avLst/>
          <a:gdLst/>
          <a:ahLst/>
          <a:cxnLst/>
          <a:rect l="0" t="0" r="0" b="0"/>
          <a:pathLst>
            <a:path>
              <a:moveTo>
                <a:pt x="2208492" y="0"/>
              </a:moveTo>
              <a:lnTo>
                <a:pt x="2208492" y="1202876"/>
              </a:lnTo>
              <a:lnTo>
                <a:pt x="0" y="1202876"/>
              </a:lnTo>
              <a:lnTo>
                <a:pt x="0" y="132716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61CF0E8-BA24-4BB3-902D-CC63D9D01015}">
      <dsp:nvSpPr>
        <dsp:cNvPr id="0" name=""/>
        <dsp:cNvSpPr/>
      </dsp:nvSpPr>
      <dsp:spPr>
        <a:xfrm>
          <a:off x="2208492" y="329695"/>
          <a:ext cx="1183741" cy="612444"/>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endParaRPr lang="en-IE" sz="1000" kern="1200"/>
        </a:p>
        <a:p>
          <a:pPr marL="0" lvl="0" indent="0" algn="ctr" defTabSz="444500">
            <a:lnSpc>
              <a:spcPct val="90000"/>
            </a:lnSpc>
            <a:spcBef>
              <a:spcPct val="0"/>
            </a:spcBef>
            <a:spcAft>
              <a:spcPct val="35000"/>
            </a:spcAft>
            <a:buNone/>
          </a:pPr>
          <a:endParaRPr lang="en-IE" sz="1000" kern="1200"/>
        </a:p>
        <a:p>
          <a:pPr marL="0" lvl="0" indent="0" algn="ctr" defTabSz="444500">
            <a:lnSpc>
              <a:spcPct val="90000"/>
            </a:lnSpc>
            <a:spcBef>
              <a:spcPct val="0"/>
            </a:spcBef>
            <a:spcAft>
              <a:spcPct val="35000"/>
            </a:spcAft>
            <a:buNone/>
          </a:pPr>
          <a:r>
            <a:rPr lang="en-IE" sz="1100" b="1" kern="1200"/>
            <a:t>TIPPERARY COUNTY COUNCIL</a:t>
          </a:r>
        </a:p>
        <a:p>
          <a:pPr marL="0" lvl="0" indent="0" algn="ctr" defTabSz="444500">
            <a:lnSpc>
              <a:spcPct val="90000"/>
            </a:lnSpc>
            <a:spcBef>
              <a:spcPct val="0"/>
            </a:spcBef>
            <a:spcAft>
              <a:spcPct val="35000"/>
            </a:spcAft>
            <a:buNone/>
          </a:pPr>
          <a:endParaRPr lang="en-IE" sz="1100" b="1" kern="1200"/>
        </a:p>
        <a:p>
          <a:pPr marL="0" lvl="0" indent="0" algn="ctr" defTabSz="444500">
            <a:lnSpc>
              <a:spcPct val="90000"/>
            </a:lnSpc>
            <a:spcBef>
              <a:spcPct val="0"/>
            </a:spcBef>
            <a:spcAft>
              <a:spcPct val="35000"/>
            </a:spcAft>
            <a:buNone/>
          </a:pPr>
          <a:endParaRPr lang="en-IE" sz="1000" kern="1200"/>
        </a:p>
      </dsp:txBody>
      <dsp:txXfrm>
        <a:off x="2208492" y="329695"/>
        <a:ext cx="1183741" cy="612444"/>
      </dsp:txXfrm>
    </dsp:sp>
    <dsp:sp modelId="{1C396AFF-3139-4E3C-9CAA-209B80A88419}">
      <dsp:nvSpPr>
        <dsp:cNvPr id="0" name=""/>
        <dsp:cNvSpPr/>
      </dsp:nvSpPr>
      <dsp:spPr>
        <a:xfrm>
          <a:off x="0" y="2269309"/>
          <a:ext cx="1183741" cy="591870"/>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IE" sz="900" kern="1200"/>
            <a:t>Civil &amp; Structural Design	</a:t>
          </a:r>
        </a:p>
      </dsp:txBody>
      <dsp:txXfrm>
        <a:off x="0" y="2269309"/>
        <a:ext cx="1183741" cy="591870"/>
      </dsp:txXfrm>
    </dsp:sp>
    <dsp:sp modelId="{13B28E69-67B4-493A-9827-6D193F2E791D}">
      <dsp:nvSpPr>
        <dsp:cNvPr id="0" name=""/>
        <dsp:cNvSpPr/>
      </dsp:nvSpPr>
      <dsp:spPr>
        <a:xfrm>
          <a:off x="1435165" y="2269304"/>
          <a:ext cx="1183741" cy="591870"/>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IE" sz="900" kern="1200"/>
            <a:t>Architectural Design	</a:t>
          </a:r>
        </a:p>
      </dsp:txBody>
      <dsp:txXfrm>
        <a:off x="1435165" y="2269304"/>
        <a:ext cx="1183741" cy="591870"/>
      </dsp:txXfrm>
    </dsp:sp>
    <dsp:sp modelId="{6E1F44F7-0C67-47F4-B5D7-D2FAFFC3E9F4}">
      <dsp:nvSpPr>
        <dsp:cNvPr id="0" name=""/>
        <dsp:cNvSpPr/>
      </dsp:nvSpPr>
      <dsp:spPr>
        <a:xfrm>
          <a:off x="2877021" y="2269304"/>
          <a:ext cx="1183741" cy="591870"/>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endParaRPr lang="en-IE" sz="900" kern="1200"/>
        </a:p>
        <a:p>
          <a:pPr marL="0" lvl="0" indent="0" algn="ctr" defTabSz="400050">
            <a:lnSpc>
              <a:spcPct val="90000"/>
            </a:lnSpc>
            <a:spcBef>
              <a:spcPct val="0"/>
            </a:spcBef>
            <a:spcAft>
              <a:spcPct val="35000"/>
            </a:spcAft>
            <a:buNone/>
          </a:pPr>
          <a:r>
            <a:rPr lang="en-IE" sz="900" kern="1200"/>
            <a:t>Building Services Design			</a:t>
          </a:r>
        </a:p>
      </dsp:txBody>
      <dsp:txXfrm>
        <a:off x="2877021" y="2269304"/>
        <a:ext cx="1183741" cy="591870"/>
      </dsp:txXfrm>
    </dsp:sp>
    <dsp:sp modelId="{D92A31B8-47DA-42C8-B36C-9E8FB27361E2}">
      <dsp:nvSpPr>
        <dsp:cNvPr id="0" name=""/>
        <dsp:cNvSpPr/>
      </dsp:nvSpPr>
      <dsp:spPr>
        <a:xfrm>
          <a:off x="4302658" y="2269309"/>
          <a:ext cx="1183741" cy="591870"/>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IE" sz="900" kern="1200"/>
            <a:t>Quantity Surveyor</a:t>
          </a:r>
        </a:p>
      </dsp:txBody>
      <dsp:txXfrm>
        <a:off x="4302658" y="2269309"/>
        <a:ext cx="1183741" cy="591870"/>
      </dsp:txXfrm>
    </dsp:sp>
    <dsp:sp modelId="{B364AA18-0610-4B65-93D3-549BEA3E0B0D}">
      <dsp:nvSpPr>
        <dsp:cNvPr id="0" name=""/>
        <dsp:cNvSpPr/>
      </dsp:nvSpPr>
      <dsp:spPr>
        <a:xfrm>
          <a:off x="1921541" y="1239741"/>
          <a:ext cx="1783792" cy="540750"/>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IE" sz="900" b="1" kern="1200"/>
            <a:t>LEAD DESIGN CONSULTANT</a:t>
          </a:r>
        </a:p>
        <a:p>
          <a:pPr marL="0" lvl="0" indent="0" algn="ctr" defTabSz="400050">
            <a:lnSpc>
              <a:spcPct val="90000"/>
            </a:lnSpc>
            <a:spcBef>
              <a:spcPct val="0"/>
            </a:spcBef>
            <a:spcAft>
              <a:spcPct val="35000"/>
            </a:spcAft>
            <a:buNone/>
          </a:pPr>
          <a:r>
            <a:rPr lang="en-IE" sz="900" b="0" kern="1200"/>
            <a:t>Project Manager, PSDP, Employers Representative &amp; Assigned Certifier</a:t>
          </a:r>
        </a:p>
      </dsp:txBody>
      <dsp:txXfrm>
        <a:off x="1921541" y="1239741"/>
        <a:ext cx="1783792" cy="540750"/>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2DFB451-2508-4637-AAEE-D9326990D2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31</Pages>
  <Words>9970</Words>
  <Characters>56829</Characters>
  <Application>Microsoft Office Word</Application>
  <DocSecurity>0</DocSecurity>
  <Lines>473</Lines>
  <Paragraphs>133</Paragraphs>
  <ScaleCrop>false</ScaleCrop>
  <HeadingPairs>
    <vt:vector size="2" baseType="variant">
      <vt:variant>
        <vt:lpstr>Title</vt:lpstr>
      </vt:variant>
      <vt:variant>
        <vt:i4>1</vt:i4>
      </vt:variant>
    </vt:vector>
  </HeadingPairs>
  <TitlesOfParts>
    <vt:vector size="1" baseType="lpstr">
      <vt:lpstr/>
    </vt:vector>
  </TitlesOfParts>
  <Company>Kilkenny County Council</Company>
  <LinksUpToDate>false</LinksUpToDate>
  <CharactersWithSpaces>66666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JC FARRELL</dc:creator>
  <cp:lastModifiedBy>Ryan, Eddie</cp:lastModifiedBy>
  <cp:revision>2</cp:revision>
  <cp:lastPrinted>2026-06-30T08:22:00Z</cp:lastPrinted>
  <dcterms:created xsi:type="dcterms:W3CDTF">2026-07-01T17:14:00Z</dcterms:created>
  <dcterms:modified xsi:type="dcterms:W3CDTF">2026-07-01T17:14:00Z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2015-08-28T00:00:00Z</vt:filetime>
  </property>
  <property fmtid="{D5CDD505-2E9C-101B-9397-08002B2CF9AE}" pid="3" name="LastSaved">
    <vt:filetime>2015-09-29T00:00:00Z</vt:filetime>
  </property>
</Properties>
</file>